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2EAA3" w14:textId="2CE33417" w:rsidR="00536AD2" w:rsidRPr="00536AD2" w:rsidRDefault="00536AD2" w:rsidP="00536AD2">
      <w:pPr>
        <w:rPr>
          <w:rStyle w:val="Strong"/>
          <w:rFonts w:ascii="Calibri" w:eastAsia="PMingLiU" w:hAnsi="Calibri" w:cs="Cordia New"/>
          <w:kern w:val="0"/>
          <w:sz w:val="16"/>
          <w:szCs w:val="16"/>
          <w:cs/>
          <w:lang w:eastAsia="zh-TW"/>
          <w14:ligatures w14:val="none"/>
        </w:rPr>
      </w:pPr>
    </w:p>
    <w:p w14:paraId="5DF75450" w14:textId="235222C9" w:rsidR="00536AD2" w:rsidRDefault="00403A1F">
      <w:pPr>
        <w:rPr>
          <w:rStyle w:val="Strong"/>
          <w:rFonts w:ascii="Calibri" w:eastAsia="PMingLiU" w:hAnsi="Calibri" w:cs="Cordia New"/>
          <w:kern w:val="0"/>
          <w:sz w:val="16"/>
          <w:szCs w:val="16"/>
          <w:cs/>
          <w:lang w:eastAsia="zh-TW"/>
          <w14:ligatures w14:val="none"/>
        </w:rPr>
      </w:pPr>
      <w:r>
        <w:rPr>
          <w:noProof/>
          <w:cs/>
        </w:rPr>
        <w:drawing>
          <wp:anchor distT="0" distB="0" distL="114300" distR="114300" simplePos="0" relativeHeight="251755520" behindDoc="0" locked="0" layoutInCell="1" allowOverlap="1" wp14:anchorId="57690FE9" wp14:editId="2C895AB7">
            <wp:simplePos x="0" y="0"/>
            <wp:positionH relativeFrom="column">
              <wp:posOffset>-270510</wp:posOffset>
            </wp:positionH>
            <wp:positionV relativeFrom="paragraph">
              <wp:posOffset>840105</wp:posOffset>
            </wp:positionV>
            <wp:extent cx="7585075" cy="7585075"/>
            <wp:effectExtent l="0" t="0" r="0" b="0"/>
            <wp:wrapSquare wrapText="bothSides"/>
            <wp:docPr id="3617228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722891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075" cy="758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6AD2">
        <w:rPr>
          <w:rStyle w:val="Strong"/>
          <w:sz w:val="16"/>
          <w:szCs w:val="16"/>
          <w:cs/>
        </w:rPr>
        <w:br w:type="page"/>
      </w:r>
    </w:p>
    <w:p w14:paraId="3AD5BED5" w14:textId="77777777" w:rsidR="00F51FB1" w:rsidRDefault="00F51FB1" w:rsidP="00096EDD">
      <w:pPr>
        <w:pStyle w:val="NoSpacing"/>
        <w:rPr>
          <w:rStyle w:val="Strong"/>
          <w:sz w:val="16"/>
          <w:szCs w:val="16"/>
        </w:rPr>
      </w:pPr>
    </w:p>
    <w:tbl>
      <w:tblPr>
        <w:tblStyle w:val="GridTable4-Accent6"/>
        <w:tblpPr w:leftFromText="180" w:rightFromText="180" w:vertAnchor="page" w:horzAnchor="margin" w:tblpY="781"/>
        <w:tblW w:w="1112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181"/>
        <w:gridCol w:w="2634"/>
        <w:gridCol w:w="1701"/>
        <w:gridCol w:w="2559"/>
        <w:gridCol w:w="2051"/>
      </w:tblGrid>
      <w:tr w:rsidR="00536AD2" w:rsidRPr="002240DF" w14:paraId="58C7BC7D" w14:textId="77777777" w:rsidTr="00E208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6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22D39"/>
          </w:tcPr>
          <w:p w14:paraId="651B0626" w14:textId="77777777" w:rsidR="00536AD2" w:rsidRPr="00825B8B" w:rsidRDefault="00536AD2" w:rsidP="00C33C7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5B8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825B8B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bookmarkStart w:id="0" w:name="_Hlk213252104"/>
            <w:r>
              <w:rPr>
                <w:rFonts w:ascii="TH SarabunPSK" w:hAnsi="TH SarabunPSK" w:cs="TH SarabunPSK"/>
                <w:sz w:val="32"/>
                <w:szCs w:val="32"/>
              </w:rPr>
              <w:t>Air China</w:t>
            </w:r>
            <w:r w:rsidRPr="003176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(CA)</w:t>
            </w:r>
            <w:bookmarkEnd w:id="0"/>
            <w:r>
              <w:rPr>
                <w:rFonts w:ascii="TH SarabunPSK" w:hAnsi="TH SarabunPSK" w:cs="TH SarabunPSK"/>
                <w:sz w:val="32"/>
                <w:szCs w:val="32"/>
              </w:rPr>
              <w:t xml:space="preserve"> #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ทัวร์ไม่ลงร้าน</w:t>
            </w:r>
          </w:p>
        </w:tc>
      </w:tr>
      <w:tr w:rsidR="00536AD2" w:rsidRPr="002240DF" w14:paraId="7131AD61" w14:textId="77777777" w:rsidTr="00E208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dxa"/>
            <w:vMerge w:val="restart"/>
            <w:shd w:val="clear" w:color="auto" w:fill="FFFFFF" w:themeFill="background1"/>
            <w:vAlign w:val="center"/>
          </w:tcPr>
          <w:p w14:paraId="0196FBB4" w14:textId="77777777" w:rsidR="00536AD2" w:rsidRPr="00A379D2" w:rsidRDefault="00536AD2" w:rsidP="00C33C7F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anchor distT="0" distB="0" distL="114300" distR="114300" simplePos="0" relativeHeight="251754496" behindDoc="0" locked="0" layoutInCell="1" allowOverlap="1" wp14:anchorId="3925B33D" wp14:editId="458D260B">
                  <wp:simplePos x="0" y="0"/>
                  <wp:positionH relativeFrom="column">
                    <wp:posOffset>-304165</wp:posOffset>
                  </wp:positionH>
                  <wp:positionV relativeFrom="paragraph">
                    <wp:posOffset>-532765</wp:posOffset>
                  </wp:positionV>
                  <wp:extent cx="1247775" cy="705485"/>
                  <wp:effectExtent l="0" t="0" r="0" b="0"/>
                  <wp:wrapThrough wrapText="bothSides">
                    <wp:wrapPolygon edited="0">
                      <wp:start x="4617" y="4666"/>
                      <wp:lineTo x="330" y="6999"/>
                      <wp:lineTo x="0" y="12832"/>
                      <wp:lineTo x="1979" y="15165"/>
                      <wp:lineTo x="1979" y="16331"/>
                      <wp:lineTo x="3298" y="16331"/>
                      <wp:lineTo x="21105" y="13998"/>
                      <wp:lineTo x="21105" y="8749"/>
                      <wp:lineTo x="6266" y="4666"/>
                      <wp:lineTo x="4617" y="4666"/>
                    </wp:wrapPolygon>
                  </wp:wrapThrough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093" b="21320"/>
                          <a:stretch/>
                        </pic:blipFill>
                        <pic:spPr bwMode="auto">
                          <a:xfrm>
                            <a:off x="0" y="0"/>
                            <a:ext cx="1247775" cy="70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34" w:type="dxa"/>
            <w:shd w:val="clear" w:color="auto" w:fill="022D39"/>
          </w:tcPr>
          <w:p w14:paraId="1842D846" w14:textId="77777777" w:rsidR="00536AD2" w:rsidRPr="0037213B" w:rsidRDefault="00536AD2" w:rsidP="00C33C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01" w:type="dxa"/>
            <w:shd w:val="clear" w:color="auto" w:fill="022D39"/>
          </w:tcPr>
          <w:p w14:paraId="576FAB87" w14:textId="77777777" w:rsidR="00536AD2" w:rsidRPr="0037213B" w:rsidRDefault="00536AD2" w:rsidP="00C33C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2559" w:type="dxa"/>
            <w:shd w:val="clear" w:color="auto" w:fill="022D39"/>
          </w:tcPr>
          <w:p w14:paraId="721444ED" w14:textId="77777777" w:rsidR="00536AD2" w:rsidRPr="0037213B" w:rsidRDefault="00536AD2" w:rsidP="00C33C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051" w:type="dxa"/>
            <w:shd w:val="clear" w:color="auto" w:fill="022D39"/>
          </w:tcPr>
          <w:p w14:paraId="0EA52964" w14:textId="77777777" w:rsidR="00536AD2" w:rsidRPr="0037213B" w:rsidRDefault="00536AD2" w:rsidP="00C33C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536AD2" w:rsidRPr="002240DF" w14:paraId="396FD1C3" w14:textId="77777777" w:rsidTr="00E208EC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dxa"/>
            <w:vMerge/>
            <w:shd w:val="clear" w:color="auto" w:fill="FFFFFF" w:themeFill="background1"/>
          </w:tcPr>
          <w:p w14:paraId="19D54A17" w14:textId="77777777" w:rsidR="00536AD2" w:rsidRPr="002240DF" w:rsidRDefault="00536AD2" w:rsidP="00C33C7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34" w:type="dxa"/>
          </w:tcPr>
          <w:p w14:paraId="268824E8" w14:textId="4CAD0C4F" w:rsidR="00536AD2" w:rsidRPr="00E208EC" w:rsidRDefault="00E208EC" w:rsidP="00E208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08EC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สุวรรณภูมิ</w:t>
            </w:r>
            <w:r w:rsidRPr="00E208EC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E208EC">
              <w:rPr>
                <w:rFonts w:ascii="TH SarabunPSK" w:hAnsi="TH SarabunPSK" w:cs="TH SarabunPSK" w:hint="cs"/>
                <w:sz w:val="32"/>
                <w:szCs w:val="32"/>
                <w:cs/>
              </w:rPr>
              <w:t>ปักกิ่ง</w:t>
            </w:r>
            <w:r w:rsidR="00536AD2" w:rsidRPr="00E208E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36AD2" w:rsidRPr="00E208EC">
              <w:rPr>
                <w:rFonts w:ascii="TH SarabunPSK" w:hAnsi="TH SarabunPSK" w:cs="TH SarabunPSK" w:hint="cs"/>
                <w:sz w:val="32"/>
                <w:szCs w:val="32"/>
              </w:rPr>
              <w:t>BKK-</w:t>
            </w:r>
            <w:r w:rsidR="00536AD2" w:rsidRPr="00E208EC">
              <w:rPr>
                <w:rFonts w:ascii="TH SarabunPSK" w:hAnsi="TH SarabunPSK" w:cs="TH SarabunPSK"/>
                <w:sz w:val="32"/>
                <w:szCs w:val="32"/>
              </w:rPr>
              <w:t>PEK</w:t>
            </w:r>
          </w:p>
        </w:tc>
        <w:tc>
          <w:tcPr>
            <w:tcW w:w="1701" w:type="dxa"/>
          </w:tcPr>
          <w:p w14:paraId="4FFC95DF" w14:textId="77777777" w:rsidR="00536AD2" w:rsidRPr="00E208EC" w:rsidRDefault="00536AD2" w:rsidP="00C33C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208EC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E208EC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E208E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208EC">
              <w:rPr>
                <w:rFonts w:ascii="TH SarabunPSK" w:hAnsi="TH SarabunPSK" w:cs="TH SarabunPSK" w:hint="cs"/>
                <w:sz w:val="32"/>
                <w:szCs w:val="32"/>
              </w:rPr>
              <w:t>KG</w:t>
            </w:r>
          </w:p>
        </w:tc>
        <w:tc>
          <w:tcPr>
            <w:tcW w:w="2559" w:type="dxa"/>
          </w:tcPr>
          <w:p w14:paraId="280E71B1" w14:textId="77777777" w:rsidR="00536AD2" w:rsidRPr="00E208EC" w:rsidRDefault="00536AD2" w:rsidP="00C33C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08EC">
              <w:rPr>
                <w:rFonts w:ascii="TH SarabunPSK" w:hAnsi="TH SarabunPSK" w:cs="TH SarabunPSK"/>
                <w:sz w:val="32"/>
                <w:szCs w:val="32"/>
              </w:rPr>
              <w:t xml:space="preserve">CA980 </w:t>
            </w:r>
            <w:r w:rsidRPr="00E208E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/ </w:t>
            </w:r>
            <w:r w:rsidRPr="00E208EC">
              <w:rPr>
                <w:rFonts w:ascii="TH SarabunPSK" w:hAnsi="TH SarabunPSK" w:cs="TH SarabunPSK"/>
                <w:sz w:val="32"/>
                <w:szCs w:val="32"/>
              </w:rPr>
              <w:t>01.30-07.10</w:t>
            </w:r>
          </w:p>
        </w:tc>
        <w:tc>
          <w:tcPr>
            <w:tcW w:w="2051" w:type="dxa"/>
          </w:tcPr>
          <w:p w14:paraId="4D2C596F" w14:textId="77777777" w:rsidR="00536AD2" w:rsidRPr="00E208EC" w:rsidRDefault="00536AD2" w:rsidP="00C33C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08EC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ประมาณ 5 ชั่วโมง</w:t>
            </w:r>
            <w:r w:rsidRPr="00E208E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536AD2" w:rsidRPr="002240DF" w14:paraId="1D289696" w14:textId="77777777" w:rsidTr="00E208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dxa"/>
            <w:vMerge/>
            <w:shd w:val="clear" w:color="auto" w:fill="FFFFFF" w:themeFill="background1"/>
          </w:tcPr>
          <w:p w14:paraId="11CF08E6" w14:textId="77777777" w:rsidR="00536AD2" w:rsidRPr="002240DF" w:rsidRDefault="00536AD2" w:rsidP="00C33C7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34" w:type="dxa"/>
            <w:shd w:val="clear" w:color="auto" w:fill="C3F1FD"/>
          </w:tcPr>
          <w:p w14:paraId="4E9517FA" w14:textId="734DB404" w:rsidR="00536AD2" w:rsidRPr="00E208EC" w:rsidRDefault="00536AD2" w:rsidP="00E208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08EC">
              <w:rPr>
                <w:rFonts w:ascii="TH SarabunPSK" w:hAnsi="TH SarabunPSK" w:cs="TH SarabunPSK" w:hint="cs"/>
                <w:sz w:val="32"/>
                <w:szCs w:val="32"/>
                <w:cs/>
              </w:rPr>
              <w:t>เซี่ยงไฮ้</w:t>
            </w:r>
            <w:r w:rsidR="00E208EC" w:rsidRPr="00E208EC">
              <w:rPr>
                <w:rFonts w:ascii="TH SarabunPSK" w:hAnsi="TH SarabunPSK" w:cs="TH SarabunPSK" w:hint="cs"/>
                <w:sz w:val="32"/>
                <w:szCs w:val="32"/>
                <w:cs/>
              </w:rPr>
              <w:t>-สุวรรณภูมิ</w:t>
            </w:r>
            <w:r w:rsidRPr="00E208E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208EC">
              <w:rPr>
                <w:rFonts w:ascii="TH SarabunPSK" w:hAnsi="TH SarabunPSK" w:cs="TH SarabunPSK"/>
                <w:sz w:val="32"/>
                <w:szCs w:val="32"/>
              </w:rPr>
              <w:t>PVG</w:t>
            </w:r>
            <w:r w:rsidRPr="00E208EC">
              <w:rPr>
                <w:rFonts w:ascii="TH SarabunPSK" w:hAnsi="TH SarabunPSK" w:cs="TH SarabunPSK" w:hint="cs"/>
                <w:sz w:val="32"/>
                <w:szCs w:val="32"/>
              </w:rPr>
              <w:t>-BKK</w:t>
            </w:r>
          </w:p>
        </w:tc>
        <w:tc>
          <w:tcPr>
            <w:tcW w:w="1701" w:type="dxa"/>
            <w:shd w:val="clear" w:color="auto" w:fill="C3F1FD"/>
          </w:tcPr>
          <w:p w14:paraId="48C5A30B" w14:textId="77777777" w:rsidR="00536AD2" w:rsidRPr="00E208EC" w:rsidRDefault="00536AD2" w:rsidP="00C33C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08EC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 w:rsidRPr="00E208EC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E208EC">
              <w:rPr>
                <w:rFonts w:ascii="TH SarabunPSK" w:hAnsi="TH SarabunPSK" w:cs="TH SarabunPSK" w:hint="cs"/>
                <w:sz w:val="32"/>
                <w:szCs w:val="32"/>
              </w:rPr>
              <w:t xml:space="preserve"> KG</w:t>
            </w:r>
          </w:p>
        </w:tc>
        <w:tc>
          <w:tcPr>
            <w:tcW w:w="2559" w:type="dxa"/>
            <w:shd w:val="clear" w:color="auto" w:fill="C3F1FD"/>
          </w:tcPr>
          <w:p w14:paraId="610CB2F0" w14:textId="77777777" w:rsidR="00536AD2" w:rsidRPr="00E208EC" w:rsidRDefault="00536AD2" w:rsidP="00C33C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208EC">
              <w:rPr>
                <w:rFonts w:ascii="TH SarabunPSK" w:hAnsi="TH SarabunPSK" w:cs="TH SarabunPSK"/>
                <w:sz w:val="32"/>
                <w:szCs w:val="32"/>
              </w:rPr>
              <w:t xml:space="preserve">CA805 </w:t>
            </w:r>
            <w:r w:rsidRPr="00E208E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/ </w:t>
            </w:r>
            <w:r w:rsidRPr="00E208EC">
              <w:rPr>
                <w:rFonts w:ascii="TH SarabunPSK" w:hAnsi="TH SarabunPSK" w:cs="TH SarabunPSK"/>
                <w:sz w:val="32"/>
                <w:szCs w:val="32"/>
              </w:rPr>
              <w:t>21.55-01.30+1</w:t>
            </w:r>
          </w:p>
        </w:tc>
        <w:tc>
          <w:tcPr>
            <w:tcW w:w="2051" w:type="dxa"/>
            <w:shd w:val="clear" w:color="auto" w:fill="C3F1FD"/>
          </w:tcPr>
          <w:p w14:paraId="3F398824" w14:textId="77777777" w:rsidR="00536AD2" w:rsidRPr="00E208EC" w:rsidRDefault="00536AD2" w:rsidP="00C33C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08E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ประมาณ </w:t>
            </w:r>
            <w:r w:rsidRPr="00E208EC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E208EC">
              <w:rPr>
                <w:rFonts w:ascii="TH SarabunPSK" w:hAnsi="TH SarabunPSK" w:cs="TH SarabunPSK" w:hint="cs"/>
                <w:sz w:val="32"/>
                <w:szCs w:val="32"/>
                <w:cs/>
              </w:rPr>
              <w:t>.40ชั่วโมง</w:t>
            </w:r>
            <w:r w:rsidRPr="00E208E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</w:tbl>
    <w:p w14:paraId="05DFF65E" w14:textId="7BFB2692" w:rsidR="00F51FB1" w:rsidRDefault="00F51FB1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tbl>
      <w:tblPr>
        <w:tblStyle w:val="GridTable4-Accent6"/>
        <w:tblpPr w:leftFromText="180" w:rightFromText="180" w:vertAnchor="text" w:horzAnchor="margin" w:tblpY="330"/>
        <w:tblW w:w="1110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16"/>
        <w:gridCol w:w="4908"/>
        <w:gridCol w:w="708"/>
        <w:gridCol w:w="709"/>
        <w:gridCol w:w="1149"/>
        <w:gridCol w:w="3011"/>
      </w:tblGrid>
      <w:tr w:rsidR="006718C9" w:rsidRPr="002240DF" w14:paraId="3CF7C8E3" w14:textId="77777777" w:rsidTr="00E208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22D39"/>
            <w:vAlign w:val="center"/>
          </w:tcPr>
          <w:p w14:paraId="34185730" w14:textId="77777777" w:rsidR="006718C9" w:rsidRPr="002240DF" w:rsidRDefault="006718C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490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22D39"/>
            <w:vAlign w:val="center"/>
          </w:tcPr>
          <w:p w14:paraId="24D5AE5F" w14:textId="77777777" w:rsidR="006718C9" w:rsidRPr="002240DF" w:rsidRDefault="006718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56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22D39"/>
            <w:vAlign w:val="center"/>
          </w:tcPr>
          <w:p w14:paraId="348F3580" w14:textId="77777777" w:rsidR="006718C9" w:rsidRPr="002240DF" w:rsidRDefault="006718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30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22D39"/>
            <w:vAlign w:val="center"/>
          </w:tcPr>
          <w:p w14:paraId="750431CF" w14:textId="77777777" w:rsidR="006718C9" w:rsidRPr="002240DF" w:rsidRDefault="006718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6718C9" w:rsidRPr="002240DF" w14:paraId="4D37BFD3" w14:textId="77777777" w:rsidTr="00E208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022D39"/>
            <w:vAlign w:val="center"/>
          </w:tcPr>
          <w:p w14:paraId="08E27B85" w14:textId="77777777" w:rsidR="006718C9" w:rsidRPr="002240DF" w:rsidRDefault="006718C9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4908" w:type="dxa"/>
            <w:vMerge/>
            <w:shd w:val="clear" w:color="auto" w:fill="022D39"/>
            <w:vAlign w:val="center"/>
          </w:tcPr>
          <w:p w14:paraId="73A942A1" w14:textId="77777777" w:rsidR="006718C9" w:rsidRPr="002240DF" w:rsidRDefault="00671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022D39"/>
            <w:vAlign w:val="center"/>
          </w:tcPr>
          <w:p w14:paraId="3F6E05DC" w14:textId="77777777" w:rsidR="006718C9" w:rsidRPr="002240DF" w:rsidRDefault="00671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shd w:val="clear" w:color="auto" w:fill="022D39"/>
            <w:vAlign w:val="center"/>
          </w:tcPr>
          <w:p w14:paraId="7AE3ADFF" w14:textId="77777777" w:rsidR="006718C9" w:rsidRPr="002240DF" w:rsidRDefault="00671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49" w:type="dxa"/>
            <w:shd w:val="clear" w:color="auto" w:fill="022D39"/>
            <w:vAlign w:val="center"/>
          </w:tcPr>
          <w:p w14:paraId="0B97111E" w14:textId="77777777" w:rsidR="006718C9" w:rsidRPr="002240DF" w:rsidRDefault="00671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3011" w:type="dxa"/>
            <w:shd w:val="clear" w:color="auto" w:fill="022D39"/>
            <w:vAlign w:val="center"/>
          </w:tcPr>
          <w:p w14:paraId="3D785A94" w14:textId="77777777" w:rsidR="006718C9" w:rsidRPr="002240DF" w:rsidRDefault="00671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3566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6718C9" w:rsidRPr="002240DF" w14:paraId="585E4CBD" w14:textId="77777777" w:rsidTr="00E208EC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6EC6D63E" w14:textId="77777777" w:rsidR="006718C9" w:rsidRDefault="006718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908" w:type="dxa"/>
            <w:vAlign w:val="center"/>
          </w:tcPr>
          <w:p w14:paraId="5D160B7F" w14:textId="49F85528" w:rsidR="006718C9" w:rsidRPr="00D54DF7" w:rsidRDefault="0067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676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(สุวรรณภูมิ)</w:t>
            </w:r>
            <w:r w:rsidR="00B6683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-ปักกิ่ง ประเทศจีน</w:t>
            </w:r>
          </w:p>
        </w:tc>
        <w:tc>
          <w:tcPr>
            <w:tcW w:w="708" w:type="dxa"/>
            <w:vAlign w:val="center"/>
          </w:tcPr>
          <w:p w14:paraId="31C3F475" w14:textId="77777777" w:rsidR="006718C9" w:rsidRPr="000570EB" w:rsidRDefault="006718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570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458606DE" w14:textId="77777777" w:rsidR="006718C9" w:rsidRPr="000570EB" w:rsidRDefault="006718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570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49" w:type="dxa"/>
            <w:vAlign w:val="center"/>
          </w:tcPr>
          <w:p w14:paraId="41C24EBC" w14:textId="7C4C6B4B" w:rsidR="006718C9" w:rsidRPr="000570EB" w:rsidRDefault="00057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570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011" w:type="dxa"/>
            <w:vAlign w:val="center"/>
          </w:tcPr>
          <w:p w14:paraId="56536534" w14:textId="77777777" w:rsidR="006718C9" w:rsidRDefault="006718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718C9" w:rsidRPr="002240DF" w14:paraId="0C8738F5" w14:textId="77777777" w:rsidTr="00E208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C3F1FD"/>
            <w:vAlign w:val="center"/>
          </w:tcPr>
          <w:p w14:paraId="34B2C820" w14:textId="77777777" w:rsidR="006718C9" w:rsidRPr="0037213B" w:rsidRDefault="006718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4908" w:type="dxa"/>
            <w:shd w:val="clear" w:color="auto" w:fill="C3F1FD"/>
            <w:vAlign w:val="center"/>
          </w:tcPr>
          <w:p w14:paraId="512F0741" w14:textId="77777777" w:rsidR="00FC55C3" w:rsidRDefault="006718C9" w:rsidP="000570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B6683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ปักกิ่ง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B6683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วัดลามะ</w:t>
            </w:r>
            <w:r w:rsidR="000570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B66834" w:rsidRPr="00B6683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จัตุรัสเทียนอันเหมิน</w:t>
            </w:r>
            <w:r w:rsidR="00B6683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  <w:p w14:paraId="245A67EC" w14:textId="53E0EF0E" w:rsidR="006718C9" w:rsidRDefault="00B66834" w:rsidP="000570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พระราชวังกู้กง</w:t>
            </w:r>
            <w:r w:rsidR="00FC55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FC55C3" w:rsidRPr="00FC55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ถนนหวังฝูจิ่ง</w:t>
            </w:r>
          </w:p>
          <w:p w14:paraId="3B519516" w14:textId="53E7E183" w:rsidR="006718C9" w:rsidRPr="00D54DF7" w:rsidRDefault="0067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5660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</w:t>
            </w:r>
            <w:r w:rsidRPr="00F35660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</w:rPr>
              <w:t>BKK-</w:t>
            </w:r>
            <w:r w:rsidR="00FC55C3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PEK</w:t>
            </w:r>
            <w:r>
              <w:t xml:space="preserve"> </w:t>
            </w:r>
            <w:r w:rsidR="00C85567">
              <w:t xml:space="preserve"> </w:t>
            </w:r>
            <w:r w:rsidR="00FC55C3">
              <w:t xml:space="preserve"> </w:t>
            </w:r>
            <w:r w:rsidR="00FC55C3" w:rsidRPr="00FC55C3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 xml:space="preserve">CA980 </w:t>
            </w:r>
            <w:r w:rsidR="006C6087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/ </w:t>
            </w:r>
            <w:r w:rsidR="00FC55C3" w:rsidRPr="00FC55C3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01.30-07.10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)</w:t>
            </w:r>
          </w:p>
        </w:tc>
        <w:tc>
          <w:tcPr>
            <w:tcW w:w="708" w:type="dxa"/>
            <w:shd w:val="clear" w:color="auto" w:fill="C3F1FD"/>
            <w:vAlign w:val="center"/>
          </w:tcPr>
          <w:p w14:paraId="43D14A5A" w14:textId="779A99A4" w:rsidR="006718C9" w:rsidRPr="000570EB" w:rsidRDefault="00057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shd w:val="clear" w:color="auto" w:fill="C3F1FD"/>
            <w:vAlign w:val="center"/>
          </w:tcPr>
          <w:p w14:paraId="4F1E44F9" w14:textId="77777777" w:rsidR="006718C9" w:rsidRDefault="00671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5748DBF9" w14:textId="77777777" w:rsidR="006718C9" w:rsidRDefault="00671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12BBF4B" w14:textId="77777777" w:rsidR="006718C9" w:rsidRPr="00F80150" w:rsidRDefault="00671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</w:tc>
        <w:tc>
          <w:tcPr>
            <w:tcW w:w="1149" w:type="dxa"/>
            <w:shd w:val="clear" w:color="auto" w:fill="C3F1FD"/>
            <w:vAlign w:val="center"/>
          </w:tcPr>
          <w:p w14:paraId="26565FF0" w14:textId="7BA4E937" w:rsidR="006718C9" w:rsidRDefault="00671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5AAB3CCC" w14:textId="06FFFDE3" w:rsidR="006718C9" w:rsidRPr="00E208EC" w:rsidRDefault="00FC55C3" w:rsidP="00E208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 w:rsidRPr="00FC55C3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เป็ดปักกิ่ง</w:t>
            </w:r>
          </w:p>
        </w:tc>
        <w:tc>
          <w:tcPr>
            <w:tcW w:w="3011" w:type="dxa"/>
            <w:shd w:val="clear" w:color="auto" w:fill="C3F1FD"/>
            <w:vAlign w:val="center"/>
          </w:tcPr>
          <w:p w14:paraId="1047C249" w14:textId="77777777" w:rsidR="000570EB" w:rsidRDefault="00057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570E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Holiday Inn Express </w:t>
            </w:r>
          </w:p>
          <w:p w14:paraId="4E577744" w14:textId="1631D1BB" w:rsidR="006718C9" w:rsidRPr="0032092D" w:rsidRDefault="00671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6718C9" w:rsidRPr="002240DF" w14:paraId="008B46E1" w14:textId="77777777" w:rsidTr="00E208EC">
        <w:trPr>
          <w:trHeight w:val="1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3AA0CCE5" w14:textId="77777777" w:rsidR="006718C9" w:rsidRPr="0037213B" w:rsidRDefault="006718C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908" w:type="dxa"/>
            <w:vAlign w:val="center"/>
          </w:tcPr>
          <w:p w14:paraId="67AEEB52" w14:textId="77777777" w:rsidR="00FC55C3" w:rsidRDefault="00FC5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5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กำแพงเมืองจีนด่านจวีหยงกวน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-พระราชวังฤดูร้อน-</w:t>
            </w:r>
          </w:p>
          <w:p w14:paraId="45E14861" w14:textId="1E7ACA48" w:rsidR="006718C9" w:rsidRPr="00776762" w:rsidRDefault="00FC5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5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ย่านซานหลี่ถุน</w:t>
            </w:r>
          </w:p>
        </w:tc>
        <w:tc>
          <w:tcPr>
            <w:tcW w:w="708" w:type="dxa"/>
            <w:vAlign w:val="center"/>
          </w:tcPr>
          <w:p w14:paraId="6EA28D3F" w14:textId="77777777" w:rsidR="006718C9" w:rsidRPr="00F80150" w:rsidRDefault="006718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vAlign w:val="center"/>
          </w:tcPr>
          <w:p w14:paraId="6D11AC2F" w14:textId="77777777" w:rsidR="006718C9" w:rsidRDefault="006718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3543A972" w14:textId="77777777" w:rsidR="000570EB" w:rsidRDefault="000570EB" w:rsidP="00057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6D2588D0" w14:textId="77777777" w:rsidR="006718C9" w:rsidRPr="00D430E8" w:rsidRDefault="006718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49" w:type="dxa"/>
            <w:vAlign w:val="center"/>
          </w:tcPr>
          <w:p w14:paraId="53FE957D" w14:textId="25BB92DB" w:rsidR="006718C9" w:rsidRPr="00E208EC" w:rsidRDefault="000570EB" w:rsidP="00E208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011" w:type="dxa"/>
            <w:vAlign w:val="center"/>
          </w:tcPr>
          <w:p w14:paraId="2484D06E" w14:textId="77777777" w:rsidR="000570EB" w:rsidRDefault="00057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570E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Holiday Inn Express </w:t>
            </w:r>
          </w:p>
          <w:p w14:paraId="376388FE" w14:textId="1B9B0112" w:rsidR="006718C9" w:rsidRPr="0032092D" w:rsidRDefault="006718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6718C9" w:rsidRPr="002240DF" w14:paraId="078EBE80" w14:textId="77777777" w:rsidTr="00E208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C3F1FD"/>
            <w:vAlign w:val="center"/>
          </w:tcPr>
          <w:p w14:paraId="7A2AC79A" w14:textId="77777777" w:rsidR="006718C9" w:rsidRPr="002C43E9" w:rsidRDefault="006718C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4908" w:type="dxa"/>
            <w:shd w:val="clear" w:color="auto" w:fill="C3F1FD"/>
            <w:vAlign w:val="center"/>
          </w:tcPr>
          <w:p w14:paraId="4C3C8B5D" w14:textId="76CAA180" w:rsidR="006718C9" w:rsidRPr="00FC55C3" w:rsidRDefault="00FC5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หอฟ้าเทียนถาน-ปักกิ่ง-นั่งรถไฟความเร็วสูงไปเซี่ยงไฮ้</w:t>
            </w:r>
          </w:p>
        </w:tc>
        <w:tc>
          <w:tcPr>
            <w:tcW w:w="708" w:type="dxa"/>
            <w:shd w:val="clear" w:color="auto" w:fill="C3F1FD"/>
            <w:vAlign w:val="center"/>
          </w:tcPr>
          <w:p w14:paraId="49BB5DFA" w14:textId="77777777" w:rsidR="006718C9" w:rsidRPr="00F80150" w:rsidRDefault="006718C9" w:rsidP="00E208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shd w:val="clear" w:color="auto" w:fill="C3F1FD"/>
            <w:vAlign w:val="center"/>
          </w:tcPr>
          <w:p w14:paraId="1F67F084" w14:textId="397D18D9" w:rsidR="006718C9" w:rsidRPr="002C43E9" w:rsidRDefault="00FC55C3" w:rsidP="00E208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49" w:type="dxa"/>
            <w:shd w:val="clear" w:color="auto" w:fill="C3F1FD"/>
            <w:vAlign w:val="center"/>
          </w:tcPr>
          <w:p w14:paraId="4B590BF7" w14:textId="0F2F0E0F" w:rsidR="006718C9" w:rsidRPr="00A760E7" w:rsidRDefault="00FC55C3" w:rsidP="00E208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011" w:type="dxa"/>
            <w:shd w:val="clear" w:color="auto" w:fill="C3F1FD"/>
            <w:vAlign w:val="center"/>
          </w:tcPr>
          <w:p w14:paraId="19C46E30" w14:textId="77777777" w:rsidR="000570EB" w:rsidRDefault="000570EB" w:rsidP="00057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570E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Holiday Inn Express </w:t>
            </w:r>
          </w:p>
          <w:p w14:paraId="7F6CAF51" w14:textId="77777777" w:rsidR="006718C9" w:rsidRPr="0032092D" w:rsidRDefault="00671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C85567" w:rsidRPr="002240DF" w14:paraId="38BFA8FD" w14:textId="77777777" w:rsidTr="00E208EC">
        <w:trPr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3274FABD" w14:textId="2BC2D664" w:rsidR="00C85567" w:rsidRDefault="00C855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4908" w:type="dxa"/>
            <w:vAlign w:val="center"/>
          </w:tcPr>
          <w:p w14:paraId="4CC3F881" w14:textId="1D63078E" w:rsidR="00C85567" w:rsidRPr="00D260C1" w:rsidRDefault="00FC5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55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TIAN AN </w:t>
            </w:r>
            <w:r w:rsidRPr="00FC55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Pr="00FC55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C55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000 </w:t>
            </w:r>
            <w:r w:rsidRPr="00FC55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TREES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FC55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ร้านสตาร์บัค</w:t>
            </w:r>
            <w:r w:rsidRPr="00FC55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+</w:t>
            </w:r>
            <w:r w:rsidRPr="00FC55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ชมด้านนอกเรือ</w:t>
            </w:r>
            <w:r w:rsidRPr="00FC55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FC55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LV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FC55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ตลาดร้อยปีเฉินหวังเมี่ยว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8558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หาดเดอะบันด์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FC55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ถนนหนานจิง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FC55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POP MART</w:t>
            </w:r>
          </w:p>
        </w:tc>
        <w:tc>
          <w:tcPr>
            <w:tcW w:w="708" w:type="dxa"/>
            <w:vAlign w:val="center"/>
          </w:tcPr>
          <w:p w14:paraId="15215085" w14:textId="6F0C330C" w:rsidR="00C85567" w:rsidRPr="00F80150" w:rsidRDefault="00C85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vAlign w:val="center"/>
          </w:tcPr>
          <w:p w14:paraId="3A1AC81F" w14:textId="420F574F" w:rsidR="00C85567" w:rsidRPr="00AC13CF" w:rsidRDefault="00C85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49" w:type="dxa"/>
            <w:vAlign w:val="center"/>
          </w:tcPr>
          <w:p w14:paraId="2E0E343A" w14:textId="77777777" w:rsidR="00FC55C3" w:rsidRDefault="00FC5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7C1FFE86" w14:textId="47779B2C" w:rsidR="00C85567" w:rsidRPr="00FC55C3" w:rsidRDefault="00FC55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 w:hint="cs"/>
                <w:sz w:val="32"/>
                <w:szCs w:val="32"/>
                <w:cs/>
              </w:rPr>
              <w:t>-</w:t>
            </w:r>
          </w:p>
          <w:p w14:paraId="307C23E1" w14:textId="072A7426" w:rsidR="00C85567" w:rsidRPr="00C85567" w:rsidRDefault="00C85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</w:p>
        </w:tc>
        <w:tc>
          <w:tcPr>
            <w:tcW w:w="3011" w:type="dxa"/>
            <w:vAlign w:val="center"/>
          </w:tcPr>
          <w:p w14:paraId="617834FD" w14:textId="77777777" w:rsidR="00C85567" w:rsidRDefault="00C85567" w:rsidP="00C85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570E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Holiday Inn Express </w:t>
            </w:r>
          </w:p>
          <w:p w14:paraId="257947AE" w14:textId="5B95C592" w:rsidR="00C85567" w:rsidRPr="00841573" w:rsidRDefault="00C85567" w:rsidP="00C85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6718C9" w:rsidRPr="002240DF" w14:paraId="7B0EF734" w14:textId="77777777" w:rsidTr="00E208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C3F1FD"/>
            <w:vAlign w:val="center"/>
          </w:tcPr>
          <w:p w14:paraId="0A2EE296" w14:textId="71820318" w:rsidR="006718C9" w:rsidRDefault="00C8556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4908" w:type="dxa"/>
            <w:shd w:val="clear" w:color="auto" w:fill="C3F1FD"/>
            <w:vAlign w:val="center"/>
          </w:tcPr>
          <w:p w14:paraId="67A47A08" w14:textId="622458A3" w:rsidR="006718C9" w:rsidRDefault="00FC5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5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วัดจิ้งอัน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FC55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ถนนอู่คัง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t xml:space="preserve"> </w:t>
            </w:r>
            <w:r w:rsidRPr="00FC55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The North Bound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6A0117">
              <w:t xml:space="preserve"> </w:t>
            </w:r>
            <w:r w:rsidR="006A0117" w:rsidRPr="006A011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Florentia Village Outlet</w:t>
            </w:r>
            <w:r w:rsidR="006A01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6718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6A01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เซี่ยงไฮ้-</w:t>
            </w:r>
            <w:r w:rsidR="006718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</w:p>
          <w:p w14:paraId="2BEA84E3" w14:textId="7D7FA635" w:rsidR="006718C9" w:rsidRDefault="0067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0306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</w:t>
            </w:r>
            <w:r w:rsidR="006A0117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PVG</w:t>
            </w:r>
            <w:r w:rsidRPr="00EB0306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</w:rPr>
              <w:t>-BKK</w:t>
            </w:r>
            <w:r w:rsidRPr="00EB0306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>
              <w:t xml:space="preserve"> </w:t>
            </w:r>
            <w:r w:rsidR="00C85567">
              <w:t xml:space="preserve"> </w:t>
            </w:r>
            <w:r w:rsidR="006A0117">
              <w:t xml:space="preserve"> </w:t>
            </w:r>
            <w:r w:rsidR="006A0117" w:rsidRPr="006A0117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CA805  21.55-01.30+1</w:t>
            </w:r>
            <w:r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)</w:t>
            </w:r>
          </w:p>
        </w:tc>
        <w:tc>
          <w:tcPr>
            <w:tcW w:w="708" w:type="dxa"/>
            <w:shd w:val="clear" w:color="auto" w:fill="C3F1FD"/>
            <w:vAlign w:val="center"/>
          </w:tcPr>
          <w:p w14:paraId="5EF8B53B" w14:textId="77777777" w:rsidR="006718C9" w:rsidRPr="00F80150" w:rsidRDefault="00671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shd w:val="clear" w:color="auto" w:fill="C3F1FD"/>
            <w:vAlign w:val="center"/>
          </w:tcPr>
          <w:p w14:paraId="064D7E31" w14:textId="491113A7" w:rsidR="00C85567" w:rsidRPr="00E208EC" w:rsidRDefault="006A0117" w:rsidP="00E208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/>
                <w:sz w:val="32"/>
                <w:szCs w:val="32"/>
              </w:rPr>
              <w:t xml:space="preserve"> </w:t>
            </w:r>
            <w:r w:rsidR="006718C9" w:rsidRPr="00AC13CF">
              <w:rPr>
                <w:rFonts w:ascii="Segoe UI Symbol" w:hAnsi="Segoe UI Symbol"/>
                <w:sz w:val="32"/>
                <w:szCs w:val="32"/>
              </w:rPr>
              <w:t>🍽</w:t>
            </w:r>
          </w:p>
        </w:tc>
        <w:tc>
          <w:tcPr>
            <w:tcW w:w="1149" w:type="dxa"/>
            <w:shd w:val="clear" w:color="auto" w:fill="C3F1FD"/>
            <w:vAlign w:val="center"/>
          </w:tcPr>
          <w:p w14:paraId="65EEC489" w14:textId="77777777" w:rsidR="006718C9" w:rsidRPr="001810F4" w:rsidRDefault="00671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776762">
              <w:rPr>
                <w:rFonts w:ascii="Segoe UI Symbol" w:hAnsi="Segoe UI Symbol" w:cs="Segoe UI Symbol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3011" w:type="dxa"/>
            <w:shd w:val="clear" w:color="auto" w:fill="C3F1FD"/>
            <w:vAlign w:val="center"/>
          </w:tcPr>
          <w:p w14:paraId="13F6B874" w14:textId="77777777" w:rsidR="006718C9" w:rsidRPr="00841573" w:rsidRDefault="00671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6718C9" w:rsidRPr="00C34438" w14:paraId="7C11B614" w14:textId="77777777" w:rsidTr="00E208EC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1" w:type="dxa"/>
            <w:gridSpan w:val="6"/>
            <w:shd w:val="clear" w:color="auto" w:fill="022D39"/>
            <w:vAlign w:val="center"/>
          </w:tcPr>
          <w:p w14:paraId="082E8785" w14:textId="77777777" w:rsidR="006718C9" w:rsidRPr="00C34438" w:rsidRDefault="006718C9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C3443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p w14:paraId="6EA0898B" w14:textId="6BD1C740" w:rsidR="00F51FB1" w:rsidRDefault="00B41B1A" w:rsidP="00696F43">
      <w:pPr>
        <w:pStyle w:val="NoSpacing"/>
        <w:tabs>
          <w:tab w:val="left" w:pos="6402"/>
        </w:tabs>
        <w:rPr>
          <w:rStyle w:val="Strong"/>
          <w:sz w:val="16"/>
          <w:szCs w:val="16"/>
        </w:rPr>
      </w:pPr>
      <w:r>
        <w:rPr>
          <w:rStyle w:val="Strong"/>
          <w:sz w:val="16"/>
          <w:szCs w:val="16"/>
        </w:rPr>
        <w:tab/>
      </w:r>
    </w:p>
    <w:p w14:paraId="4E0101C7" w14:textId="7D8B139C" w:rsidR="003D716B" w:rsidRDefault="003D716B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2F612C14" w14:textId="77777777" w:rsidR="00096EDD" w:rsidRDefault="00096EDD" w:rsidP="00096EDD">
      <w:pPr>
        <w:pStyle w:val="NoSpacing"/>
        <w:rPr>
          <w:rStyle w:val="Strong"/>
          <w:sz w:val="16"/>
          <w:szCs w:val="16"/>
        </w:rPr>
      </w:pPr>
    </w:p>
    <w:tbl>
      <w:tblPr>
        <w:tblStyle w:val="GridTable4-Accent6"/>
        <w:tblpPr w:leftFromText="180" w:rightFromText="180" w:vertAnchor="text" w:horzAnchor="margin" w:tblpY="31"/>
        <w:tblW w:w="1105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548"/>
        <w:gridCol w:w="1565"/>
        <w:gridCol w:w="1620"/>
        <w:gridCol w:w="1353"/>
        <w:gridCol w:w="1620"/>
        <w:gridCol w:w="1352"/>
      </w:tblGrid>
      <w:tr w:rsidR="00096EDD" w:rsidRPr="00796CA0" w14:paraId="00DF915E" w14:textId="77777777" w:rsidTr="00E208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8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22D39"/>
            <w:vAlign w:val="center"/>
          </w:tcPr>
          <w:p w14:paraId="796DD080" w14:textId="77777777" w:rsidR="00096EDD" w:rsidRPr="00096EDD" w:rsidRDefault="00096EDD" w:rsidP="00096EDD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096EDD"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10</w:t>
            </w:r>
            <w:r w:rsidRPr="00096ED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096ED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ท่านการันตีออกเดินทาง</w:t>
            </w:r>
            <w:r w:rsidRPr="00096ED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096ED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กรณียอดจองไม่ครบตามจำนวนที่ผู้จัดกำหนดไว้</w:t>
            </w:r>
            <w:r w:rsidRPr="00096ED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096ED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ผู้จัดขอยกเลิกการเดินทาง</w:t>
            </w:r>
            <w:r w:rsidRPr="00096ED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</w:p>
          <w:p w14:paraId="04E4BF4F" w14:textId="77777777" w:rsidR="00096EDD" w:rsidRPr="00096EDD" w:rsidRDefault="00096EDD" w:rsidP="00096EDD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096ED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หรือแนะนำรายการทัวร์อื่นให้ผู้เดินทางแทน</w:t>
            </w:r>
            <w:r w:rsidRPr="00096ED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096ED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หรือ</w:t>
            </w:r>
            <w:r w:rsidRPr="00096ED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096ED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คืนเงินมัดจำเต็มจำนวน</w:t>
            </w:r>
          </w:p>
          <w:p w14:paraId="568BE708" w14:textId="77777777" w:rsidR="00096EDD" w:rsidRPr="00096EDD" w:rsidRDefault="00096EDD" w:rsidP="00096EDD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096ED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ราคานี้เป็นราคาที่รวมค่าภาษีน้ำมัน</w:t>
            </w:r>
            <w:r w:rsidRPr="00096ED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096ED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และภาษีสนามบินแล้ว</w:t>
            </w:r>
            <w:r w:rsidRPr="00096ED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</w:p>
          <w:p w14:paraId="0CF07C5C" w14:textId="502AF3A0" w:rsidR="00096EDD" w:rsidRPr="00796CA0" w:rsidRDefault="00096EDD" w:rsidP="00096EDD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096ED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หากมีการเรียกเก็บเพิ่มจากสายการบิน</w:t>
            </w:r>
            <w:r w:rsidRPr="00096ED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096ED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ผู้จัดจะทำการแจ้ง</w:t>
            </w:r>
            <w:r w:rsidRPr="00096EDD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096ED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และเรียกเก็บเพิ่มจากผู้โดยสารอีกครั้ง</w:t>
            </w:r>
          </w:p>
        </w:tc>
      </w:tr>
      <w:tr w:rsidR="006718C9" w:rsidRPr="00796CA0" w14:paraId="7709FE9D" w14:textId="77777777" w:rsidTr="00E208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8" w:type="dxa"/>
            <w:shd w:val="clear" w:color="auto" w:fill="022D39"/>
            <w:vAlign w:val="center"/>
          </w:tcPr>
          <w:p w14:paraId="4D678BAC" w14:textId="77777777" w:rsidR="006718C9" w:rsidRPr="00796CA0" w:rsidRDefault="006718C9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1565" w:type="dxa"/>
            <w:shd w:val="clear" w:color="auto" w:fill="022D39"/>
            <w:vAlign w:val="center"/>
          </w:tcPr>
          <w:p w14:paraId="186612BD" w14:textId="77777777" w:rsidR="006718C9" w:rsidRPr="00796CA0" w:rsidRDefault="00671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ผู้ใหญ่ </w:t>
            </w:r>
          </w:p>
          <w:p w14:paraId="1EE99A8E" w14:textId="77777777" w:rsidR="006718C9" w:rsidRPr="00796CA0" w:rsidRDefault="00671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(พัก 2-3 ท่าน)</w:t>
            </w:r>
          </w:p>
          <w:p w14:paraId="02DAEE6A" w14:textId="77777777" w:rsidR="006718C9" w:rsidRPr="00796CA0" w:rsidRDefault="00671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620" w:type="dxa"/>
            <w:shd w:val="clear" w:color="auto" w:fill="022D39"/>
            <w:vAlign w:val="center"/>
          </w:tcPr>
          <w:p w14:paraId="23F90E29" w14:textId="77777777" w:rsidR="006718C9" w:rsidRPr="00796CA0" w:rsidRDefault="00671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353" w:type="dxa"/>
            <w:shd w:val="clear" w:color="auto" w:fill="022D39"/>
            <w:vAlign w:val="center"/>
          </w:tcPr>
          <w:p w14:paraId="24A0F079" w14:textId="77777777" w:rsidR="006718C9" w:rsidRPr="00796CA0" w:rsidRDefault="00671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Infant</w:t>
            </w:r>
          </w:p>
          <w:p w14:paraId="4D361791" w14:textId="77777777" w:rsidR="006718C9" w:rsidRPr="00796CA0" w:rsidRDefault="00671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620" w:type="dxa"/>
            <w:shd w:val="clear" w:color="auto" w:fill="022D39"/>
            <w:vAlign w:val="center"/>
          </w:tcPr>
          <w:p w14:paraId="2F32E5B3" w14:textId="77777777" w:rsidR="006718C9" w:rsidRPr="00796CA0" w:rsidRDefault="00671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ค่าทิป </w:t>
            </w:r>
          </w:p>
          <w:p w14:paraId="4EA2DD91" w14:textId="77777777" w:rsidR="006718C9" w:rsidRPr="00796CA0" w:rsidRDefault="00671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349" w:type="dxa"/>
            <w:shd w:val="clear" w:color="auto" w:fill="022D39"/>
            <w:vAlign w:val="center"/>
          </w:tcPr>
          <w:p w14:paraId="591ADFD6" w14:textId="77777777" w:rsidR="006718C9" w:rsidRPr="00796CA0" w:rsidRDefault="006718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6718C9" w:rsidRPr="00796CA0" w14:paraId="14FB482D" w14:textId="77777777" w:rsidTr="00E208EC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8" w:type="dxa"/>
            <w:shd w:val="clear" w:color="auto" w:fill="CAEDFB" w:themeFill="accent4" w:themeFillTint="33"/>
            <w:vAlign w:val="center"/>
          </w:tcPr>
          <w:p w14:paraId="5579C020" w14:textId="1B6AE033" w:rsidR="006718C9" w:rsidRPr="00796CA0" w:rsidRDefault="002D4148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10-15</w:t>
            </w:r>
            <w:r w:rsidR="006718C9"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ธันวาคม</w:t>
            </w:r>
            <w:r w:rsidR="006718C9"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256</w:t>
            </w:r>
            <w:r w:rsidR="006718C9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9</w:t>
            </w:r>
          </w:p>
        </w:tc>
        <w:tc>
          <w:tcPr>
            <w:tcW w:w="1565" w:type="dxa"/>
            <w:shd w:val="clear" w:color="auto" w:fill="CAEDFB" w:themeFill="accent4" w:themeFillTint="33"/>
            <w:vAlign w:val="center"/>
          </w:tcPr>
          <w:p w14:paraId="3ACC6577" w14:textId="58A322C7" w:rsidR="006718C9" w:rsidRPr="00796CA0" w:rsidRDefault="009A15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35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 w:rsidR="00096EDD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8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="006718C9"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20" w:type="dxa"/>
            <w:shd w:val="clear" w:color="auto" w:fill="CAEDFB" w:themeFill="accent4" w:themeFillTint="33"/>
            <w:vAlign w:val="center"/>
          </w:tcPr>
          <w:p w14:paraId="4E5D57E7" w14:textId="4C16CCC3" w:rsidR="006718C9" w:rsidRPr="00796CA0" w:rsidRDefault="002D41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="006718C9"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="006718C9"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353" w:type="dxa"/>
            <w:shd w:val="clear" w:color="auto" w:fill="CAEDFB" w:themeFill="accent4" w:themeFillTint="33"/>
            <w:vAlign w:val="center"/>
          </w:tcPr>
          <w:p w14:paraId="6E02124E" w14:textId="77777777" w:rsidR="006718C9" w:rsidRPr="00796CA0" w:rsidRDefault="006718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20" w:type="dxa"/>
            <w:shd w:val="clear" w:color="auto" w:fill="CAEDFB" w:themeFill="accent4" w:themeFillTint="33"/>
            <w:vAlign w:val="center"/>
          </w:tcPr>
          <w:p w14:paraId="60852EEC" w14:textId="77777777" w:rsidR="006718C9" w:rsidRPr="00796CA0" w:rsidRDefault="006718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49" w:type="dxa"/>
            <w:shd w:val="clear" w:color="auto" w:fill="CAEDFB" w:themeFill="accent4" w:themeFillTint="33"/>
            <w:vAlign w:val="center"/>
          </w:tcPr>
          <w:p w14:paraId="706605D9" w14:textId="77777777" w:rsidR="006718C9" w:rsidRPr="00796CA0" w:rsidRDefault="006718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241D38" w:rsidRPr="00796CA0" w14:paraId="3E45E8FC" w14:textId="77777777" w:rsidTr="00E208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8" w:type="dxa"/>
            <w:gridSpan w:val="6"/>
            <w:shd w:val="clear" w:color="auto" w:fill="022D39"/>
            <w:vAlign w:val="center"/>
          </w:tcPr>
          <w:p w14:paraId="088B5481" w14:textId="77777777" w:rsidR="00241D38" w:rsidRPr="00796CA0" w:rsidRDefault="00241D38">
            <w:pPr>
              <w:jc w:val="center"/>
              <w:rPr>
                <w:rFonts w:ascii="TH SarabunPSK" w:eastAsia="PMingLiU" w:hAnsi="TH SarabunPSK" w:cs="TH SarabunPSK"/>
                <w:b w:val="0"/>
                <w:bCs w:val="0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E208EC">
              <w:rPr>
                <w:rFonts w:ascii="TH SarabunPSK" w:eastAsia="PMingLiU" w:hAnsi="TH SarabunPSK" w:cs="TH SarabunPSK" w:hint="cs"/>
                <w:kern w:val="0"/>
                <w:sz w:val="40"/>
                <w:szCs w:val="40"/>
                <w:cs/>
                <w:lang w:eastAsia="zh-TW"/>
                <w14:ligatures w14:val="none"/>
              </w:rPr>
              <w:t>ชำระค่าทิปที่สนามบิน ท่านละ 1</w:t>
            </w:r>
            <w:r w:rsidRPr="00E208EC">
              <w:rPr>
                <w:rFonts w:ascii="TH SarabunPSK" w:eastAsia="PMingLiU" w:hAnsi="TH SarabunPSK" w:cs="TH SarabunPSK"/>
                <w:kern w:val="0"/>
                <w:sz w:val="40"/>
                <w:szCs w:val="40"/>
                <w:lang w:eastAsia="zh-TW"/>
                <w14:ligatures w14:val="none"/>
              </w:rPr>
              <w:t xml:space="preserve">,500 </w:t>
            </w:r>
            <w:r w:rsidRPr="00E208EC">
              <w:rPr>
                <w:rFonts w:ascii="TH SarabunPSK" w:eastAsia="PMingLiU" w:hAnsi="TH SarabunPSK" w:cs="TH SarabunPSK" w:hint="cs"/>
                <w:kern w:val="0"/>
                <w:sz w:val="40"/>
                <w:szCs w:val="40"/>
                <w:cs/>
                <w:lang w:eastAsia="zh-TW"/>
                <w14:ligatures w14:val="none"/>
              </w:rPr>
              <w:t>บาท</w:t>
            </w:r>
          </w:p>
        </w:tc>
      </w:tr>
    </w:tbl>
    <w:p w14:paraId="7BD9F5DA" w14:textId="73B9A4C1" w:rsidR="001C23F6" w:rsidRDefault="001C23F6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181580A0" w14:textId="77777777" w:rsidR="009A157D" w:rsidRDefault="009A157D" w:rsidP="006718C9">
      <w:pPr>
        <w:pStyle w:val="NoSpacing"/>
        <w:rPr>
          <w:rStyle w:val="Strong"/>
          <w:sz w:val="16"/>
          <w:szCs w:val="16"/>
          <w:cs/>
        </w:rPr>
      </w:pPr>
    </w:p>
    <w:tbl>
      <w:tblPr>
        <w:tblStyle w:val="TableGrid"/>
        <w:tblpPr w:leftFromText="180" w:rightFromText="180" w:vertAnchor="text" w:horzAnchor="margin" w:tblpY="68"/>
        <w:tblW w:w="11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22D39"/>
        <w:tblLook w:val="04A0" w:firstRow="1" w:lastRow="0" w:firstColumn="1" w:lastColumn="0" w:noHBand="0" w:noVBand="1"/>
      </w:tblPr>
      <w:tblGrid>
        <w:gridCol w:w="1364"/>
        <w:gridCol w:w="9002"/>
        <w:gridCol w:w="818"/>
      </w:tblGrid>
      <w:tr w:rsidR="006718C9" w:rsidRPr="0037213B" w14:paraId="6CFDAED1" w14:textId="77777777" w:rsidTr="00E208EC">
        <w:trPr>
          <w:trHeight w:val="272"/>
        </w:trPr>
        <w:tc>
          <w:tcPr>
            <w:tcW w:w="1364" w:type="dxa"/>
            <w:shd w:val="clear" w:color="auto" w:fill="022D39"/>
            <w:vAlign w:val="center"/>
          </w:tcPr>
          <w:p w14:paraId="4538D387" w14:textId="77777777" w:rsidR="006718C9" w:rsidRPr="00DD4429" w:rsidRDefault="006718C9" w:rsidP="006718C9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002" w:type="dxa"/>
            <w:shd w:val="clear" w:color="auto" w:fill="022D39"/>
            <w:vAlign w:val="center"/>
          </w:tcPr>
          <w:p w14:paraId="3017B97C" w14:textId="71C6D80B" w:rsidR="006718C9" w:rsidRPr="003D4255" w:rsidRDefault="00096EDD" w:rsidP="006718C9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96ED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Pr="00096ED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096ED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สุวรรณภูมิ</w:t>
            </w:r>
            <w:r w:rsidRPr="00096ED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="002D41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ปักกิ่ง ประเทศจีน</w:t>
            </w:r>
          </w:p>
        </w:tc>
        <w:tc>
          <w:tcPr>
            <w:tcW w:w="818" w:type="dxa"/>
            <w:shd w:val="clear" w:color="auto" w:fill="022D39"/>
            <w:vAlign w:val="center"/>
          </w:tcPr>
          <w:p w14:paraId="1933A2EA" w14:textId="77777777" w:rsidR="006718C9" w:rsidRPr="0037213B" w:rsidRDefault="006718C9" w:rsidP="006718C9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781B0370" w14:textId="0F10352C" w:rsidR="006718C9" w:rsidRPr="007B564A" w:rsidRDefault="006718C9" w:rsidP="006718C9">
      <w:pPr>
        <w:pStyle w:val="NoSpacing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2</w:t>
      </w:r>
      <w:r w:rsidR="002D4148">
        <w:rPr>
          <w:rStyle w:val="Strong"/>
          <w:rFonts w:ascii="TH SarabunPSK" w:hAnsi="TH SarabunPSK" w:cs="TH SarabunPSK" w:hint="cs"/>
          <w:sz w:val="32"/>
          <w:szCs w:val="32"/>
          <w:cs/>
        </w:rPr>
        <w:t>2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.</w:t>
      </w:r>
      <w:r w:rsidR="002D4148">
        <w:rPr>
          <w:rStyle w:val="Strong"/>
          <w:rFonts w:ascii="TH SarabunPSK" w:hAnsi="TH SarabunPSK" w:cs="TH SarabunPSK" w:hint="cs"/>
          <w:sz w:val="32"/>
          <w:szCs w:val="32"/>
          <w:cs/>
        </w:rPr>
        <w:t>3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0</w:t>
      </w:r>
      <w:r w:rsidRPr="007B564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คณะพบกัน ณ จุดนัดหมาย สนามบินสุวรรณภูมิ เคาน์เตอร์สายการบิน</w:t>
      </w:r>
      <w:r w:rsidRPr="00D430E8">
        <w:rPr>
          <w:rFonts w:ascii="TH SarabunPSK" w:hAnsi="TH SarabunPSK" w:cs="TH SarabunPSK"/>
          <w:b/>
          <w:bCs/>
          <w:sz w:val="32"/>
          <w:szCs w:val="32"/>
        </w:rPr>
        <w:t xml:space="preserve"> Air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China</w:t>
      </w:r>
      <w:r w:rsidRPr="00D430E8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sz w:val="32"/>
          <w:szCs w:val="32"/>
        </w:rPr>
        <w:t>CA</w:t>
      </w:r>
      <w:r w:rsidRPr="00D430E8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3F5FC909" w14:textId="00C807E8" w:rsidR="006718C9" w:rsidRDefault="006718C9" w:rsidP="006718C9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94080" behindDoc="0" locked="0" layoutInCell="1" allowOverlap="1" wp14:anchorId="16D476CF" wp14:editId="25A91127">
            <wp:simplePos x="0" y="0"/>
            <wp:positionH relativeFrom="margin">
              <wp:posOffset>55245</wp:posOffset>
            </wp:positionH>
            <wp:positionV relativeFrom="paragraph">
              <wp:posOffset>362585</wp:posOffset>
            </wp:positionV>
            <wp:extent cx="7019925" cy="1403985"/>
            <wp:effectExtent l="0" t="0" r="9525" b="5715"/>
            <wp:wrapThrough wrapText="bothSides">
              <wp:wrapPolygon edited="0">
                <wp:start x="0" y="0"/>
                <wp:lineTo x="0" y="21395"/>
                <wp:lineTo x="21571" y="21395"/>
                <wp:lineTo x="2157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1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โดยจะมีเจ้าหน้าที่คอยอำนวยความสะดวกในการออกบัตรโดยสารและโหลดสัมภาระต่างๆ</w:t>
      </w:r>
      <w:r w:rsidRPr="007B564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ให้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7B56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D68F0E2" w14:textId="49E561B7" w:rsidR="006718C9" w:rsidRDefault="006718C9" w:rsidP="006718C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11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22D39"/>
        <w:tblLook w:val="04A0" w:firstRow="1" w:lastRow="0" w:firstColumn="1" w:lastColumn="0" w:noHBand="0" w:noVBand="1"/>
      </w:tblPr>
      <w:tblGrid>
        <w:gridCol w:w="1363"/>
        <w:gridCol w:w="8992"/>
        <w:gridCol w:w="818"/>
      </w:tblGrid>
      <w:tr w:rsidR="006718C9" w:rsidRPr="0037213B" w14:paraId="6955E402" w14:textId="77777777" w:rsidTr="00E208EC">
        <w:trPr>
          <w:trHeight w:val="496"/>
        </w:trPr>
        <w:tc>
          <w:tcPr>
            <w:tcW w:w="1363" w:type="dxa"/>
            <w:shd w:val="clear" w:color="auto" w:fill="022D39"/>
            <w:vAlign w:val="center"/>
          </w:tcPr>
          <w:p w14:paraId="7FE27D79" w14:textId="77777777" w:rsidR="006718C9" w:rsidRPr="0037213B" w:rsidRDefault="006718C9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8992" w:type="dxa"/>
            <w:shd w:val="clear" w:color="auto" w:fill="022D39"/>
            <w:vAlign w:val="center"/>
          </w:tcPr>
          <w:p w14:paraId="24F144DB" w14:textId="1E4782C6" w:rsidR="002D4148" w:rsidRPr="002D4148" w:rsidRDefault="002D4148" w:rsidP="002D414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D41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สนามบินปักกิ่ง</w:t>
            </w:r>
            <w:r w:rsidRPr="002D41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bookmarkStart w:id="1" w:name="_Hlk236304310"/>
            <w:r w:rsidRPr="002D41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วัดลามะ</w:t>
            </w:r>
            <w:bookmarkEnd w:id="1"/>
            <w:r w:rsidRPr="002D41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2D41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จัตุรัสเทียนอันเหมิน</w:t>
            </w:r>
            <w:r w:rsidRPr="002D41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2D41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พระราชวังกู้กง</w:t>
            </w:r>
            <w:r w:rsidRPr="002D41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2D41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ถนนหวังฝูจิ่ง</w:t>
            </w:r>
          </w:p>
          <w:p w14:paraId="745AEEC8" w14:textId="55D12FF7" w:rsidR="006718C9" w:rsidRPr="0037213B" w:rsidRDefault="002D4148" w:rsidP="002D4148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D41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2D41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BKK-PEK  CA</w:t>
            </w:r>
            <w:r w:rsidRPr="002D41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980  01.30-07.10)</w:t>
            </w:r>
          </w:p>
        </w:tc>
        <w:tc>
          <w:tcPr>
            <w:tcW w:w="818" w:type="dxa"/>
            <w:shd w:val="clear" w:color="auto" w:fill="022D39"/>
            <w:vAlign w:val="center"/>
          </w:tcPr>
          <w:p w14:paraId="5F876C62" w14:textId="13031B04" w:rsidR="006718C9" w:rsidRPr="0037213B" w:rsidRDefault="00096ED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="006718C9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6718C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L/D</w:t>
            </w:r>
          </w:p>
        </w:tc>
      </w:tr>
    </w:tbl>
    <w:p w14:paraId="0ED8C0D9" w14:textId="50578E34" w:rsidR="006718C9" w:rsidRDefault="006718C9" w:rsidP="006718C9">
      <w:pPr>
        <w:pStyle w:val="NoSpacing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0</w:t>
      </w:r>
      <w:r w:rsidR="002D4148">
        <w:rPr>
          <w:rStyle w:val="Strong"/>
          <w:rFonts w:ascii="TH SarabunPSK" w:hAnsi="TH SarabunPSK" w:cs="TH SarabunPSK" w:hint="cs"/>
          <w:sz w:val="32"/>
          <w:szCs w:val="32"/>
          <w:cs/>
        </w:rPr>
        <w:t>1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.</w:t>
      </w:r>
      <w:r w:rsidR="002D4148">
        <w:rPr>
          <w:rStyle w:val="Strong"/>
          <w:rFonts w:ascii="TH SarabunPSK" w:hAnsi="TH SarabunPSK" w:cs="TH SarabunPSK" w:hint="cs"/>
          <w:sz w:val="32"/>
          <w:szCs w:val="32"/>
          <w:cs/>
        </w:rPr>
        <w:t>3</w:t>
      </w:r>
      <w:r>
        <w:rPr>
          <w:rStyle w:val="Strong"/>
          <w:rFonts w:ascii="TH SarabunPSK" w:hAnsi="TH SarabunPSK" w:cs="TH SarabunPSK"/>
          <w:sz w:val="32"/>
          <w:szCs w:val="32"/>
        </w:rPr>
        <w:t>0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 w:rsidR="002D4148">
        <w:rPr>
          <w:rStyle w:val="Strong"/>
          <w:rFonts w:ascii="TH SarabunPSK" w:hAnsi="TH SarabunPSK" w:cs="TH SarabunPSK" w:hint="cs"/>
          <w:sz w:val="32"/>
          <w:szCs w:val="32"/>
          <w:cs/>
        </w:rPr>
        <w:t>ปักกิ่ง</w:t>
      </w:r>
      <w:r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ประเทศจีน โดยสายการบิน</w:t>
      </w:r>
      <w:r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067719">
        <w:rPr>
          <w:rFonts w:ascii="TH SarabunPSK" w:hAnsi="TH SarabunPSK" w:cs="TH SarabunPSK"/>
          <w:b/>
          <w:bCs/>
          <w:sz w:val="32"/>
          <w:szCs w:val="32"/>
        </w:rPr>
        <w:t>Air China (CA)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เ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ที่ยวบิน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2D4148" w:rsidRPr="002D4148">
        <w:rPr>
          <w:rFonts w:ascii="TH SarabunPSK" w:hAnsi="TH SarabunPSK" w:cs="TH SarabunPSK"/>
          <w:b/>
          <w:bCs/>
          <w:sz w:val="32"/>
          <w:szCs w:val="32"/>
        </w:rPr>
        <w:t>CA980</w:t>
      </w:r>
    </w:p>
    <w:p w14:paraId="2C6AF935" w14:textId="77777777" w:rsidR="006718C9" w:rsidRPr="00D430E8" w:rsidRDefault="006718C9" w:rsidP="006718C9">
      <w:pPr>
        <w:spacing w:after="0" w:line="240" w:lineRule="auto"/>
        <w:ind w:left="720" w:firstLine="720"/>
        <w:jc w:val="thaiDistribute"/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lang w:eastAsia="zh-TW"/>
          <w14:ligatures w14:val="none"/>
        </w:rPr>
      </w:pP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(</w:t>
      </w:r>
      <w:r>
        <w:rPr>
          <w:rFonts w:ascii="TH SarabunPSK" w:eastAsia="PMingLiU" w:hAnsi="TH SarabunPSK" w:cs="TH SarabunPSK" w:hint="cs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มีอาหารและเครื่องดื่มบริการบนเครื่อง</w:t>
      </w: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)</w:t>
      </w: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ab/>
      </w:r>
    </w:p>
    <w:p w14:paraId="0D68460F" w14:textId="39FE94D9" w:rsidR="00096EDD" w:rsidRPr="00096EDD" w:rsidRDefault="006718C9" w:rsidP="00096EDD">
      <w:pPr>
        <w:pStyle w:val="NoSpacing"/>
        <w:ind w:left="1440" w:hanging="1440"/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07.</w:t>
      </w:r>
      <w:r w:rsidR="002D414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9208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208F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2D4148">
        <w:rPr>
          <w:rFonts w:ascii="TH SarabunPSK" w:hAnsi="TH SarabunPSK" w:cs="TH SarabunPSK" w:hint="cs"/>
          <w:b/>
          <w:bCs/>
          <w:sz w:val="32"/>
          <w:szCs w:val="32"/>
          <w:cs/>
        </w:rPr>
        <w:t>ปักกิ่ง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F164008" w14:textId="63C45376" w:rsidR="00DA64C5" w:rsidRPr="00096EDD" w:rsidRDefault="004A625B" w:rsidP="00DA64C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38112" behindDoc="0" locked="0" layoutInCell="1" allowOverlap="1" wp14:anchorId="046B8339" wp14:editId="26548977">
            <wp:simplePos x="0" y="0"/>
            <wp:positionH relativeFrom="page">
              <wp:posOffset>0</wp:posOffset>
            </wp:positionH>
            <wp:positionV relativeFrom="paragraph">
              <wp:posOffset>1409286</wp:posOffset>
            </wp:positionV>
            <wp:extent cx="7824559" cy="3912280"/>
            <wp:effectExtent l="0" t="0" r="5080" b="0"/>
            <wp:wrapThrough wrapText="bothSides">
              <wp:wrapPolygon edited="0">
                <wp:start x="0" y="0"/>
                <wp:lineTo x="0" y="21456"/>
                <wp:lineTo x="21561" y="21456"/>
                <wp:lineTo x="21561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4559" cy="391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64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นำ</w:t>
      </w:r>
      <w:r w:rsidR="00DA64C5" w:rsidRPr="00096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ท่านเดินทางสู่</w:t>
      </w:r>
      <w:r w:rsidR="00DA64C5" w:rsidRPr="00096ED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 </w:t>
      </w:r>
      <w:r w:rsidR="00DA64C5" w:rsidRPr="00DA64C5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วัดลามะ</w:t>
      </w:r>
      <w:r w:rsidR="00DA64C5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A64C5" w:rsidRPr="00DA64C5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="00DA64C5" w:rsidRPr="00DA64C5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Yonghe Lama Temple)</w:t>
      </w:r>
      <w:r w:rsidR="00DA64C5" w:rsidRPr="00DA64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="00DA64C5" w:rsidRPr="00DA64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ะอารามหลวงเก่าแก่ที่ได้รับการยกย่องให้เป็นวัดพุทธนิกายทิเบตที่สำคัญที่สุดแห่งหนึ่งของประเทศจีน</w:t>
      </w:r>
      <w:r w:rsidR="00DA64C5" w:rsidRPr="00DA64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DA64C5" w:rsidRPr="00DA64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ตั้งอยู่ใจกลางกรุงปักกิ่ง</w:t>
      </w:r>
      <w:r w:rsidR="00DA64C5" w:rsidRPr="00DA64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DA64C5" w:rsidRPr="00DA64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โดดเด่นด้วยสถาปัตยกรรมที่ผสมผสานความงดงามของศิลปะแบบจีน</w:t>
      </w:r>
      <w:r w:rsidR="00DA64C5" w:rsidRPr="00DA64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DA64C5" w:rsidRPr="00DA64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แมนจู</w:t>
      </w:r>
      <w:r w:rsidR="00DA64C5" w:rsidRPr="00DA64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DA64C5" w:rsidRPr="00DA64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และทิเบตได้อย่างวิจิตรลงตัว</w:t>
      </w:r>
      <w:r w:rsidR="00DA64C5" w:rsidRPr="00DA64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DA64C5" w:rsidRPr="00DA64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เดิมเคยเป็นตำหนักประทับขององค์ชายหย่ง</w:t>
      </w:r>
      <w:r w:rsidR="00DA64C5" w:rsidRPr="00DA64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DA64C5" w:rsidRPr="00DA64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ก่อนจะได้รับการยกฐานะเป็นพระอารามหลวงในสมัยราชวงศ์ชิง</w:t>
      </w:r>
      <w:r w:rsidR="00DA64C5" w:rsidRPr="00DA64C5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DA64C5" w:rsidRPr="00DA64C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และยังคงเป็นศูนย์รวมแห่งศรัทธาของพุทธศาสนิกชนมาจนถึงปัจจุบัน</w:t>
      </w:r>
    </w:p>
    <w:p w14:paraId="7609BBDA" w14:textId="6630759C" w:rsidR="004A625B" w:rsidRDefault="004A625B" w:rsidP="004A625B">
      <w:pPr>
        <w:pStyle w:val="NoSpacing"/>
        <w:rPr>
          <w:rStyle w:val="Strong"/>
          <w:rFonts w:ascii="TH SarabunPSK" w:hAnsi="TH SarabunPSK" w:cs="TH SarabunPSK"/>
          <w:b w:val="0"/>
          <w:bCs w:val="0"/>
          <w:noProof/>
          <w:sz w:val="32"/>
          <w:szCs w:val="32"/>
        </w:rPr>
      </w:pPr>
      <w:r w:rsidRPr="00295A78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lastRenderedPageBreak/>
        <w:t>เที่ยง</w:t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กลางวัน</w:t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(มื้อที่ 1) </w:t>
      </w:r>
    </w:p>
    <w:p w14:paraId="2A1FD50E" w14:textId="1D89DC1A" w:rsidR="004A625B" w:rsidRPr="00773BCB" w:rsidRDefault="00E208EC" w:rsidP="004A625B">
      <w:pPr>
        <w:pStyle w:val="NoSpacing"/>
        <w:ind w:left="1440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39136" behindDoc="0" locked="0" layoutInCell="1" allowOverlap="1" wp14:anchorId="53E133B5" wp14:editId="7ADB2930">
            <wp:simplePos x="0" y="0"/>
            <wp:positionH relativeFrom="page">
              <wp:posOffset>174708</wp:posOffset>
            </wp:positionH>
            <wp:positionV relativeFrom="paragraph">
              <wp:posOffset>59690</wp:posOffset>
            </wp:positionV>
            <wp:extent cx="3601720" cy="2126615"/>
            <wp:effectExtent l="0" t="0" r="0" b="698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326"/>
                    <a:stretch/>
                  </pic:blipFill>
                  <pic:spPr bwMode="auto">
                    <a:xfrm>
                      <a:off x="0" y="0"/>
                      <a:ext cx="3601720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25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จากนั้นนำท่านสู่</w:t>
      </w:r>
      <w:r w:rsidR="004A625B" w:rsidRPr="00870F7D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B728A2" w:rsidRPr="004A62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จัตุรัสเทียนอันเหมิน </w:t>
      </w:r>
      <w:r w:rsidR="004A625B" w:rsidRPr="004A62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</w:t>
      </w:r>
      <w:r w:rsidR="004A625B" w:rsidRPr="004A625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Tiananmen Square)</w:t>
      </w:r>
      <w:r w:rsidR="004A625B" w:rsidRPr="004A62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A625B" w:rsidRPr="00870F7D">
        <w:rPr>
          <w:rFonts w:ascii="TH SarabunPSK" w:hAnsi="TH SarabunPSK" w:cs="TH SarabunPSK"/>
          <w:sz w:val="32"/>
          <w:szCs w:val="32"/>
          <w:cs/>
        </w:rPr>
        <w:t>ตั้งอยู่ในกรุงปักกิ่ง (</w:t>
      </w:r>
      <w:r w:rsidR="004A625B" w:rsidRPr="00870F7D">
        <w:rPr>
          <w:rFonts w:ascii="TH SarabunPSK" w:hAnsi="TH SarabunPSK" w:cs="TH SarabunPSK"/>
          <w:sz w:val="32"/>
          <w:szCs w:val="32"/>
        </w:rPr>
        <w:t xml:space="preserve">Beijing) </w:t>
      </w:r>
      <w:r w:rsidR="004A625B" w:rsidRPr="00870F7D">
        <w:rPr>
          <w:rFonts w:ascii="TH SarabunPSK" w:hAnsi="TH SarabunPSK" w:cs="TH SarabunPSK"/>
          <w:sz w:val="32"/>
          <w:szCs w:val="32"/>
          <w:cs/>
        </w:rPr>
        <w:t>ประเทศจีน เป็นหนึ่งในจัตุรัสที่ใหญ่ที่สุดในโลกและมีความสำคัญทางประวัติศาสตร์และวัฒนธรรมอย่างมาก</w:t>
      </w:r>
      <w:r w:rsidR="004A625B" w:rsidRPr="00870F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A625B" w:rsidRPr="00870F7D">
        <w:rPr>
          <w:rFonts w:ascii="TH SarabunPSK" w:hAnsi="TH SarabunPSK" w:cs="TH SarabunPSK"/>
          <w:sz w:val="32"/>
          <w:szCs w:val="32"/>
          <w:cs/>
        </w:rPr>
        <w:t xml:space="preserve">มีพื้นที่ประมาณ </w:t>
      </w:r>
      <w:r w:rsidR="004A625B" w:rsidRPr="00870F7D">
        <w:rPr>
          <w:rFonts w:ascii="TH SarabunPSK" w:hAnsi="TH SarabunPSK" w:cs="TH SarabunPSK"/>
          <w:sz w:val="32"/>
          <w:szCs w:val="32"/>
        </w:rPr>
        <w:t xml:space="preserve">44 </w:t>
      </w:r>
      <w:r w:rsidR="004A625B" w:rsidRPr="00870F7D">
        <w:rPr>
          <w:rFonts w:ascii="TH SarabunPSK" w:hAnsi="TH SarabunPSK" w:cs="TH SarabunPSK"/>
          <w:sz w:val="32"/>
          <w:szCs w:val="32"/>
          <w:cs/>
        </w:rPr>
        <w:t xml:space="preserve">เฮกตาร์ (ประมาณ </w:t>
      </w:r>
      <w:r w:rsidR="004A625B" w:rsidRPr="00870F7D">
        <w:rPr>
          <w:rFonts w:ascii="TH SarabunPSK" w:hAnsi="TH SarabunPSK" w:cs="TH SarabunPSK"/>
          <w:sz w:val="32"/>
          <w:szCs w:val="32"/>
        </w:rPr>
        <w:t xml:space="preserve">109 </w:t>
      </w:r>
      <w:r w:rsidR="004A625B" w:rsidRPr="00870F7D">
        <w:rPr>
          <w:rFonts w:ascii="TH SarabunPSK" w:hAnsi="TH SarabunPSK" w:cs="TH SarabunPSK"/>
          <w:sz w:val="32"/>
          <w:szCs w:val="32"/>
          <w:cs/>
        </w:rPr>
        <w:t>เอเคอร์) และสามารถรองรับผู้คนได้จำนวนมาก ทำให้เป็นสถานที่จัดกิจกรรมและการชุมนุมทางการเมือง</w:t>
      </w:r>
      <w:r w:rsidR="004A625B" w:rsidRPr="00870F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A625B" w:rsidRPr="00870F7D">
        <w:rPr>
          <w:rFonts w:ascii="TH SarabunPSK" w:hAnsi="TH SarabunPSK" w:cs="TH SarabunPSK"/>
          <w:sz w:val="32"/>
          <w:szCs w:val="32"/>
          <w:cs/>
        </w:rPr>
        <w:t>ตั้งอยู่ใกล้กับสถานที่สำคัญหลายแห่ง เช่น พระราชวังต้องห้าม</w:t>
      </w:r>
      <w:r w:rsidR="004A625B" w:rsidRPr="00870F7D">
        <w:rPr>
          <w:rFonts w:ascii="TH SarabunPSK" w:hAnsi="TH SarabunPSK" w:cs="TH SarabunPSK"/>
          <w:sz w:val="32"/>
          <w:szCs w:val="32"/>
        </w:rPr>
        <w:t xml:space="preserve">), </w:t>
      </w:r>
      <w:r w:rsidR="004A625B" w:rsidRPr="00870F7D">
        <w:rPr>
          <w:rFonts w:ascii="TH SarabunPSK" w:hAnsi="TH SarabunPSK" w:cs="TH SarabunPSK"/>
          <w:sz w:val="32"/>
          <w:szCs w:val="32"/>
          <w:cs/>
        </w:rPr>
        <w:t xml:space="preserve">อนุสรณ์สถานของเหมาเจ๋อตง และพิพิธภัณฑ์ประวัติศาสตร์แห่งชาติ </w:t>
      </w:r>
    </w:p>
    <w:p w14:paraId="4C8952C5" w14:textId="77777777" w:rsidR="00E208EC" w:rsidRDefault="00E208EC" w:rsidP="00E208EC">
      <w:pPr>
        <w:pStyle w:val="NoSpacing"/>
        <w:jc w:val="thaiDistribute"/>
        <w:rPr>
          <w:rFonts w:ascii="TH Sarabun New" w:hAnsi="TH Sarabun New" w:cs="TH Sarabun New"/>
          <w:sz w:val="32"/>
          <w:szCs w:val="32"/>
        </w:rPr>
      </w:pPr>
    </w:p>
    <w:p w14:paraId="35C426D2" w14:textId="76CCB98A" w:rsidR="00DA64C5" w:rsidRPr="00E208EC" w:rsidRDefault="00E208EC" w:rsidP="00E208EC">
      <w:pPr>
        <w:pStyle w:val="NoSpacing"/>
        <w:jc w:val="thaiDistribute"/>
        <w:rPr>
          <w:rStyle w:val="Strong"/>
          <w:rFonts w:ascii="TH Sarabun New" w:hAnsi="TH Sarabun New" w:cs="TH Sarabun New"/>
          <w:b w:val="0"/>
          <w:bCs w:val="0"/>
          <w:sz w:val="32"/>
          <w:szCs w:val="32"/>
          <w:cs/>
        </w:rPr>
      </w:pPr>
      <w:r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40160" behindDoc="0" locked="0" layoutInCell="1" allowOverlap="1" wp14:anchorId="12DC5AB0" wp14:editId="6BAC9053">
            <wp:simplePos x="0" y="0"/>
            <wp:positionH relativeFrom="margin">
              <wp:posOffset>31115</wp:posOffset>
            </wp:positionH>
            <wp:positionV relativeFrom="paragraph">
              <wp:posOffset>1797547</wp:posOffset>
            </wp:positionV>
            <wp:extent cx="7028815" cy="3514090"/>
            <wp:effectExtent l="0" t="0" r="635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815" cy="3514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7A3" w:rsidRPr="00E208EC">
        <w:rPr>
          <w:rFonts w:ascii="TH Sarabun New" w:hAnsi="TH Sarabun New" w:cs="TH Sarabun New"/>
          <w:sz w:val="32"/>
          <w:szCs w:val="32"/>
          <w:cs/>
        </w:rPr>
        <w:t>นำท่านเที่ยว</w:t>
      </w:r>
      <w:r w:rsidR="00AA37A3" w:rsidRPr="00E208EC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ชม </w:t>
      </w:r>
      <w:r w:rsidR="00AA37A3" w:rsidRPr="00E208EC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พระราชวังกู้กง (</w:t>
      </w:r>
      <w:r w:rsidR="00AA37A3" w:rsidRPr="00E208EC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Forbidden City) </w:t>
      </w:r>
      <w:r w:rsidR="00AA37A3" w:rsidRPr="00E208EC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หรือ</w:t>
      </w:r>
      <w:r w:rsidR="00AA37A3" w:rsidRPr="00E208EC">
        <w:rPr>
          <w:rFonts w:ascii="TH Sarabun New" w:hAnsi="TH Sarabun New" w:cs="TH Sarabun New"/>
          <w:b/>
          <w:bCs/>
          <w:sz w:val="32"/>
          <w:szCs w:val="32"/>
          <w:cs/>
        </w:rPr>
        <w:t>ที่รู้จักกันในชื่อ "พระราชวังต้องห้าม"</w:t>
      </w:r>
      <w:r w:rsidR="00AA37A3" w:rsidRPr="00E208EC">
        <w:rPr>
          <w:rFonts w:ascii="TH Sarabun New" w:hAnsi="TH Sarabun New" w:cs="TH Sarabun New"/>
          <w:sz w:val="32"/>
          <w:szCs w:val="32"/>
          <w:cs/>
        </w:rPr>
        <w:t xml:space="preserve"> เป็นอดีตที่ประทับของจักรพรรดิจีน สร้างขึ้นในปี </w:t>
      </w:r>
      <w:r w:rsidR="00AA37A3" w:rsidRPr="00E208EC">
        <w:rPr>
          <w:rFonts w:ascii="TH Sarabun New" w:hAnsi="TH Sarabun New" w:cs="TH Sarabun New"/>
          <w:sz w:val="32"/>
          <w:szCs w:val="32"/>
        </w:rPr>
        <w:t xml:space="preserve">1406 </w:t>
      </w:r>
      <w:r w:rsidR="00AA37A3" w:rsidRPr="00E208EC">
        <w:rPr>
          <w:rFonts w:ascii="TH Sarabun New" w:hAnsi="TH Sarabun New" w:cs="TH Sarabun New"/>
          <w:sz w:val="32"/>
          <w:szCs w:val="32"/>
          <w:cs/>
        </w:rPr>
        <w:t xml:space="preserve">และเสร็จสมบูรณ์ในปี </w:t>
      </w:r>
      <w:r w:rsidR="00AA37A3" w:rsidRPr="00E208EC">
        <w:rPr>
          <w:rFonts w:ascii="TH Sarabun New" w:hAnsi="TH Sarabun New" w:cs="TH Sarabun New"/>
          <w:sz w:val="32"/>
          <w:szCs w:val="32"/>
        </w:rPr>
        <w:t xml:space="preserve">1420 </w:t>
      </w:r>
      <w:r w:rsidR="00AA37A3" w:rsidRPr="00E208EC">
        <w:rPr>
          <w:rFonts w:ascii="TH Sarabun New" w:hAnsi="TH Sarabun New" w:cs="TH Sarabun New"/>
          <w:sz w:val="32"/>
          <w:szCs w:val="32"/>
          <w:cs/>
        </w:rPr>
        <w:t>ในสมัยราชวงศ์หมิง (</w:t>
      </w:r>
      <w:r w:rsidR="00AA37A3" w:rsidRPr="00E208EC">
        <w:rPr>
          <w:rFonts w:ascii="TH Sarabun New" w:hAnsi="TH Sarabun New" w:cs="TH Sarabun New"/>
          <w:sz w:val="32"/>
          <w:szCs w:val="32"/>
        </w:rPr>
        <w:t xml:space="preserve">Ming Dynasty) </w:t>
      </w:r>
      <w:r w:rsidR="00AA37A3" w:rsidRPr="00E208EC">
        <w:rPr>
          <w:rFonts w:ascii="TH Sarabun New" w:hAnsi="TH Sarabun New" w:cs="TH Sarabun New"/>
          <w:sz w:val="32"/>
          <w:szCs w:val="32"/>
          <w:cs/>
        </w:rPr>
        <w:t>และยังคงเป็นที่ประทับของจักรพรรดิในราชวงศ์ชิง (</w:t>
      </w:r>
      <w:r w:rsidR="00AA37A3" w:rsidRPr="00E208EC">
        <w:rPr>
          <w:rFonts w:ascii="TH Sarabun New" w:hAnsi="TH Sarabun New" w:cs="TH Sarabun New"/>
          <w:sz w:val="32"/>
          <w:szCs w:val="32"/>
        </w:rPr>
        <w:t xml:space="preserve">Qing Dynasty) </w:t>
      </w:r>
      <w:r w:rsidR="00AA37A3" w:rsidRPr="00E208EC">
        <w:rPr>
          <w:rFonts w:ascii="TH Sarabun New" w:hAnsi="TH Sarabun New" w:cs="TH Sarabun New"/>
          <w:sz w:val="32"/>
          <w:szCs w:val="32"/>
          <w:cs/>
        </w:rPr>
        <w:t xml:space="preserve">จนถึงปี </w:t>
      </w:r>
      <w:r w:rsidR="00AA37A3" w:rsidRPr="00E208EC">
        <w:rPr>
          <w:rFonts w:ascii="TH Sarabun New" w:hAnsi="TH Sarabun New" w:cs="TH Sarabun New"/>
          <w:sz w:val="32"/>
          <w:szCs w:val="32"/>
        </w:rPr>
        <w:t>1912</w:t>
      </w:r>
      <w:r w:rsidR="00AA37A3" w:rsidRPr="00E208EC">
        <w:rPr>
          <w:rFonts w:ascii="TH Sarabun New" w:hAnsi="TH Sarabun New" w:cs="TH Sarabun New"/>
          <w:sz w:val="32"/>
          <w:szCs w:val="32"/>
          <w:cs/>
        </w:rPr>
        <w:t xml:space="preserve"> พระราชวังประกอบด้วยอาคารมากกว่า </w:t>
      </w:r>
      <w:r w:rsidR="00AA37A3" w:rsidRPr="00E208EC">
        <w:rPr>
          <w:rFonts w:ascii="TH Sarabun New" w:hAnsi="TH Sarabun New" w:cs="TH Sarabun New"/>
          <w:sz w:val="32"/>
          <w:szCs w:val="32"/>
        </w:rPr>
        <w:t xml:space="preserve">900 </w:t>
      </w:r>
      <w:r w:rsidR="00AA37A3" w:rsidRPr="00E208EC">
        <w:rPr>
          <w:rFonts w:ascii="TH Sarabun New" w:hAnsi="TH Sarabun New" w:cs="TH Sarabun New"/>
          <w:sz w:val="32"/>
          <w:szCs w:val="32"/>
          <w:cs/>
        </w:rPr>
        <w:t xml:space="preserve">หลัง และมีพื้นที่ทั้งหมดประมาณ </w:t>
      </w:r>
      <w:r w:rsidR="00AA37A3" w:rsidRPr="00E208EC">
        <w:rPr>
          <w:rFonts w:ascii="TH Sarabun New" w:hAnsi="TH Sarabun New" w:cs="TH Sarabun New"/>
          <w:sz w:val="32"/>
          <w:szCs w:val="32"/>
        </w:rPr>
        <w:t xml:space="preserve">180 </w:t>
      </w:r>
      <w:r w:rsidR="00AA37A3" w:rsidRPr="00E208EC">
        <w:rPr>
          <w:rFonts w:ascii="TH Sarabun New" w:hAnsi="TH Sarabun New" w:cs="TH Sarabun New"/>
          <w:sz w:val="32"/>
          <w:szCs w:val="32"/>
          <w:cs/>
        </w:rPr>
        <w:t>เอเคอร์ (</w:t>
      </w:r>
      <w:r w:rsidR="00AA37A3" w:rsidRPr="00E208EC">
        <w:rPr>
          <w:rFonts w:ascii="TH Sarabun New" w:hAnsi="TH Sarabun New" w:cs="TH Sarabun New"/>
          <w:sz w:val="32"/>
          <w:szCs w:val="32"/>
        </w:rPr>
        <w:t xml:space="preserve">72 </w:t>
      </w:r>
      <w:r w:rsidR="00AA37A3" w:rsidRPr="00E208EC">
        <w:rPr>
          <w:rFonts w:ascii="TH Sarabun New" w:hAnsi="TH Sarabun New" w:cs="TH Sarabun New"/>
          <w:sz w:val="32"/>
          <w:szCs w:val="32"/>
          <w:cs/>
        </w:rPr>
        <w:t>เฮกตาร์) ทำให้เป็นพระราชวังที่ใหญ่ที่สุดในโลก ได้รับการขึ้นทะเบียนเป็นมรดกโลกขององค์การยูเนสโก (</w:t>
      </w:r>
      <w:r w:rsidR="00AA37A3" w:rsidRPr="00E208EC">
        <w:rPr>
          <w:rFonts w:ascii="TH Sarabun New" w:hAnsi="TH Sarabun New" w:cs="TH Sarabun New"/>
          <w:sz w:val="32"/>
          <w:szCs w:val="32"/>
        </w:rPr>
        <w:t xml:space="preserve">UNESCO) </w:t>
      </w:r>
      <w:r w:rsidR="00AA37A3" w:rsidRPr="00E208EC">
        <w:rPr>
          <w:rFonts w:ascii="TH Sarabun New" w:hAnsi="TH Sarabun New" w:cs="TH Sarabun New"/>
          <w:sz w:val="32"/>
          <w:szCs w:val="32"/>
          <w:cs/>
        </w:rPr>
        <w:t>ปัจจุบันพระราชวังกู้กงเปิดเป็นพิพิธภัณฑ์ที่มีการจัดแสดงวัตถุศิลปะ ของล้ำค่า และประวัติศาสตร์ของจีน ซึ่งดึงดูดนักท่องเที่ยวและผู้สนใจเข้าชมเป็นจำนวนมาก</w:t>
      </w:r>
    </w:p>
    <w:p w14:paraId="67233B82" w14:textId="77777777" w:rsidR="00E208EC" w:rsidRDefault="00AA37A3" w:rsidP="00E208EC">
      <w:pPr>
        <w:pStyle w:val="NoSpacing"/>
        <w:jc w:val="center"/>
        <w:rPr>
          <w:rStyle w:val="Strong"/>
          <w:rFonts w:ascii="TH SarabunPSK" w:hAnsi="TH SarabunPSK" w:cs="TH SarabunPSK"/>
          <w:color w:val="FF0000"/>
          <w:sz w:val="32"/>
          <w:szCs w:val="32"/>
          <w:highlight w:val="yellow"/>
        </w:rPr>
      </w:pPr>
      <w:r w:rsidRPr="007C6796">
        <w:rPr>
          <w:rStyle w:val="Strong"/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หมายเหตุ</w:t>
      </w:r>
      <w:r w:rsidRPr="007C6796">
        <w:rPr>
          <w:rStyle w:val="Strong"/>
          <w:rFonts w:ascii="TH SarabunPSK" w:hAnsi="TH SarabunPSK" w:cs="TH SarabunPSK"/>
          <w:color w:val="FF0000"/>
          <w:sz w:val="32"/>
          <w:szCs w:val="32"/>
          <w:highlight w:val="yellow"/>
        </w:rPr>
        <w:t xml:space="preserve"> : </w:t>
      </w:r>
      <w:r w:rsidRPr="007C6796">
        <w:rPr>
          <w:rStyle w:val="Strong"/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 xml:space="preserve">พระราชวังกู้กงมีการจำกัดจำนวนผู้เข้าชมในแต่ละวัน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 xml:space="preserve">และจะปิดทุกวันจันทร์ </w:t>
      </w:r>
      <w:r w:rsidRPr="007C6796">
        <w:rPr>
          <w:rStyle w:val="Strong"/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 xml:space="preserve">หากไม่สามารถจองได้ </w:t>
      </w:r>
    </w:p>
    <w:p w14:paraId="78E3A046" w14:textId="26F6DA58" w:rsidR="00AA37A3" w:rsidRDefault="00AA37A3" w:rsidP="00E208EC">
      <w:pPr>
        <w:pStyle w:val="NoSpacing"/>
        <w:jc w:val="center"/>
        <w:rPr>
          <w:rFonts w:ascii="TH SarabunPSK" w:hAnsi="TH SarabunPSK" w:cs="TH SarabunPSK"/>
          <w:sz w:val="32"/>
          <w:szCs w:val="32"/>
          <w:cs/>
        </w:rPr>
      </w:pPr>
      <w:r w:rsidRPr="007C6796">
        <w:rPr>
          <w:rStyle w:val="Strong"/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ขอสงวนสิทธิ์ในการเปลี่ยนแปลงรายการเป็นสถานที่ท่องเที่ยวอื่นๆ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 xml:space="preserve"> </w:t>
      </w:r>
      <w:r w:rsidRPr="007C6796">
        <w:rPr>
          <w:rStyle w:val="Strong"/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ตามความเหมาะสม</w:t>
      </w:r>
    </w:p>
    <w:p w14:paraId="740518A2" w14:textId="313DD675" w:rsidR="00AA37A3" w:rsidRDefault="00CE3FF3" w:rsidP="00AA37A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741184" behindDoc="0" locked="0" layoutInCell="1" allowOverlap="1" wp14:anchorId="66B07705" wp14:editId="11AF26A5">
            <wp:simplePos x="0" y="0"/>
            <wp:positionH relativeFrom="page">
              <wp:posOffset>0</wp:posOffset>
            </wp:positionH>
            <wp:positionV relativeFrom="paragraph">
              <wp:posOffset>1624800</wp:posOffset>
            </wp:positionV>
            <wp:extent cx="7782560" cy="3891280"/>
            <wp:effectExtent l="0" t="0" r="8890" b="0"/>
            <wp:wrapThrough wrapText="bothSides">
              <wp:wrapPolygon edited="0">
                <wp:start x="0" y="0"/>
                <wp:lineTo x="0" y="21466"/>
                <wp:lineTo x="21572" y="21466"/>
                <wp:lineTo x="21572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2560" cy="389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7A3">
        <w:rPr>
          <w:rFonts w:ascii="TH SarabunPSK" w:hAnsi="TH SarabunPSK" w:cs="TH SarabunPSK" w:hint="cs"/>
          <w:sz w:val="32"/>
          <w:szCs w:val="32"/>
          <w:cs/>
        </w:rPr>
        <w:t>จากนั้นนำท่านอิสระช้อปปิ้ง</w:t>
      </w:r>
      <w:r w:rsidR="00AA37A3" w:rsidRPr="005F4889">
        <w:rPr>
          <w:rFonts w:ascii="TH SarabunPSK" w:hAnsi="TH SarabunPSK" w:cs="TH SarabunPSK" w:hint="cs"/>
          <w:color w:val="7030A0"/>
          <w:sz w:val="32"/>
          <w:szCs w:val="32"/>
          <w:cs/>
        </w:rPr>
        <w:t xml:space="preserve"> </w:t>
      </w:r>
      <w:r w:rsidR="00AA37A3" w:rsidRPr="00AA37A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ถนนคนเดินหวังฝูจิ่ง (</w:t>
      </w:r>
      <w:proofErr w:type="spellStart"/>
      <w:r w:rsidR="00AA37A3" w:rsidRPr="00AA37A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Wangfujing</w:t>
      </w:r>
      <w:proofErr w:type="spellEnd"/>
      <w:r w:rsidR="00AA37A3" w:rsidRPr="00AA37A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Street)</w:t>
      </w:r>
      <w:r w:rsidR="00AA37A3" w:rsidRPr="00AA37A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A37A3" w:rsidRPr="00931DC3">
        <w:rPr>
          <w:rFonts w:ascii="TH SarabunPSK" w:hAnsi="TH SarabunPSK" w:cs="TH SarabunPSK"/>
          <w:sz w:val="32"/>
          <w:szCs w:val="32"/>
          <w:cs/>
        </w:rPr>
        <w:t>ถนนหวังฝูจิ่งเต็มไปด้วยร้านค้าแบรนด์ดังทั้งในประเทศและต่างประเทศ รวมถึงร้านค้าท้องถิ่นที่ขายสินค้าหลากหลายประเภท เช่น เสื้อผ้า รองเท้า ของที่ระลึก และของฝาก</w:t>
      </w:r>
      <w:r w:rsidR="00AA37A3" w:rsidRPr="00931DC3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AA37A3" w:rsidRPr="00931DC3">
        <w:rPr>
          <w:rFonts w:ascii="TH SarabunPSK" w:hAnsi="TH SarabunPSK" w:cs="TH SarabunPSK"/>
          <w:sz w:val="32"/>
          <w:szCs w:val="32"/>
          <w:cs/>
        </w:rPr>
        <w:t>ถนนนี้</w:t>
      </w:r>
      <w:r w:rsidR="00AA37A3" w:rsidRPr="00931DC3">
        <w:rPr>
          <w:rFonts w:ascii="TH SarabunPSK" w:hAnsi="TH SarabunPSK" w:cs="TH SarabunPSK" w:hint="cs"/>
          <w:sz w:val="32"/>
          <w:szCs w:val="32"/>
          <w:cs/>
        </w:rPr>
        <w:t>ยัง</w:t>
      </w:r>
      <w:r w:rsidR="00AA37A3" w:rsidRPr="00931DC3">
        <w:rPr>
          <w:rFonts w:ascii="TH SarabunPSK" w:hAnsi="TH SarabunPSK" w:cs="TH SarabunPSK"/>
          <w:sz w:val="32"/>
          <w:szCs w:val="32"/>
          <w:cs/>
        </w:rPr>
        <w:t>มีร้านอาหารและแผงขายอาหารมากมายที่นำเสนออาหารจีนและอาหารท้องถิ่นที่หลากหลาย นักท่องเที่ยวสามารถลองชิมอาหารสตรีทฟู้ดที่มีชื่อเสียง เช่น สเต็กแมลงทอด ขนมหวาน และผลไม้</w:t>
      </w:r>
      <w:r w:rsidR="00AA37A3" w:rsidRPr="00931D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37A3">
        <w:rPr>
          <w:rFonts w:ascii="TH SarabunPSK" w:hAnsi="TH SarabunPSK" w:cs="TH SarabunPSK" w:hint="cs"/>
          <w:sz w:val="32"/>
          <w:szCs w:val="32"/>
          <w:cs/>
        </w:rPr>
        <w:t>ถ</w:t>
      </w:r>
      <w:r w:rsidR="00AA37A3" w:rsidRPr="00931DC3">
        <w:rPr>
          <w:rFonts w:ascii="TH SarabunPSK" w:hAnsi="TH SarabunPSK" w:cs="TH SarabunPSK"/>
          <w:sz w:val="32"/>
          <w:szCs w:val="32"/>
          <w:cs/>
        </w:rPr>
        <w:t>นนหวังฝูจิ่</w:t>
      </w:r>
      <w:r w:rsidR="00AA37A3">
        <w:rPr>
          <w:rFonts w:ascii="TH SarabunPSK" w:hAnsi="TH SarabunPSK" w:cs="TH SarabunPSK" w:hint="cs"/>
          <w:sz w:val="32"/>
          <w:szCs w:val="32"/>
          <w:cs/>
        </w:rPr>
        <w:t>ง</w:t>
      </w:r>
      <w:r w:rsidR="00AA37A3" w:rsidRPr="00931DC3">
        <w:rPr>
          <w:rFonts w:ascii="TH SarabunPSK" w:hAnsi="TH SarabunPSK" w:cs="TH SarabunPSK"/>
          <w:sz w:val="32"/>
          <w:szCs w:val="32"/>
          <w:cs/>
        </w:rPr>
        <w:t>เป็นสถานที่ที่คึกคักตลอดทั้งวันและคืน ผู้คนมากมายมาที่นี่เพื่อช้อปปิ้ง เดินเล่น และสัมผัสกับความมีชีวิตชีวาของเมือง</w:t>
      </w:r>
      <w:r w:rsidR="00AA37A3">
        <w:rPr>
          <w:rFonts w:ascii="TH SarabunPSK" w:hAnsi="TH SarabunPSK" w:cs="TH SarabunPSK"/>
          <w:sz w:val="32"/>
          <w:szCs w:val="32"/>
        </w:rPr>
        <w:t xml:space="preserve"> </w:t>
      </w:r>
    </w:p>
    <w:p w14:paraId="05277EEE" w14:textId="46A68576" w:rsidR="00CE3FF3" w:rsidRPr="0026032B" w:rsidRDefault="00CE3FF3" w:rsidP="00CE3FF3">
      <w:pPr>
        <w:pStyle w:val="NormalWeb"/>
        <w:spacing w:before="0" w:beforeAutospacing="0" w:after="0" w:afterAutospacing="0" w:line="276" w:lineRule="auto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</w:pPr>
      <w:r w:rsidRPr="008D5D9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26032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รับประทานอาหารค่ำ ณ ภัตตาคาร (มื้อที่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Pr="0026032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เมนูพิเศษ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เป็ดปักกิ่ง</w:t>
      </w:r>
    </w:p>
    <w:p w14:paraId="573D22A9" w14:textId="77777777" w:rsidR="00CE3FF3" w:rsidRDefault="00CE3FF3" w:rsidP="00CE3FF3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2603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414AF">
        <w:rPr>
          <w:rFonts w:ascii="TH SarabunPSK" w:hAnsi="TH SarabunPSK" w:cs="TH SarabunPSK"/>
          <w:b/>
          <w:bCs/>
          <w:sz w:val="32"/>
          <w:szCs w:val="32"/>
        </w:rPr>
        <w:t xml:space="preserve">Holiday Inn Express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tbl>
      <w:tblPr>
        <w:tblStyle w:val="TableGrid"/>
        <w:tblpPr w:leftFromText="180" w:rightFromText="180" w:vertAnchor="text" w:horzAnchor="margin" w:tblpY="167"/>
        <w:tblW w:w="11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22D39"/>
        <w:tblLook w:val="04A0" w:firstRow="1" w:lastRow="0" w:firstColumn="1" w:lastColumn="0" w:noHBand="0" w:noVBand="1"/>
      </w:tblPr>
      <w:tblGrid>
        <w:gridCol w:w="1367"/>
        <w:gridCol w:w="9022"/>
        <w:gridCol w:w="820"/>
      </w:tblGrid>
      <w:tr w:rsidR="00CE3FF3" w:rsidRPr="0037213B" w14:paraId="46F4A618" w14:textId="77777777" w:rsidTr="00E208EC">
        <w:trPr>
          <w:trHeight w:val="272"/>
        </w:trPr>
        <w:tc>
          <w:tcPr>
            <w:tcW w:w="1367" w:type="dxa"/>
            <w:shd w:val="clear" w:color="auto" w:fill="022D39"/>
            <w:vAlign w:val="center"/>
          </w:tcPr>
          <w:p w14:paraId="15B008EF" w14:textId="77777777" w:rsidR="00CE3FF3" w:rsidRPr="0037213B" w:rsidRDefault="00CE3FF3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สาม</w:t>
            </w:r>
          </w:p>
        </w:tc>
        <w:tc>
          <w:tcPr>
            <w:tcW w:w="9022" w:type="dxa"/>
            <w:shd w:val="clear" w:color="auto" w:fill="022D39"/>
            <w:vAlign w:val="center"/>
          </w:tcPr>
          <w:p w14:paraId="1D5387E0" w14:textId="57DF7D56" w:rsidR="00CE3FF3" w:rsidRPr="008D5D9F" w:rsidRDefault="00CE3FF3" w:rsidP="00CE3FF3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CE3F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กำแพงเมืองจีนด่านจวีหยงกวน</w:t>
            </w:r>
            <w:r w:rsidRPr="00CE3FF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CE3F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พระราชวังฤดูร้อน</w:t>
            </w:r>
            <w:r w:rsidRPr="00CE3FF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CE3F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ย่านซานหลี่ถุน</w:t>
            </w:r>
          </w:p>
        </w:tc>
        <w:tc>
          <w:tcPr>
            <w:tcW w:w="820" w:type="dxa"/>
            <w:shd w:val="clear" w:color="auto" w:fill="022D39"/>
            <w:vAlign w:val="center"/>
          </w:tcPr>
          <w:p w14:paraId="2890680E" w14:textId="77777777" w:rsidR="00CE3FF3" w:rsidRPr="0037213B" w:rsidRDefault="00CE3FF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L/D</w:t>
            </w:r>
          </w:p>
        </w:tc>
      </w:tr>
    </w:tbl>
    <w:p w14:paraId="0AAC1217" w14:textId="77777777" w:rsidR="00CE3FF3" w:rsidRPr="006718C9" w:rsidRDefault="00CE3FF3" w:rsidP="00CE3FF3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โรงแรม (มื้อที่ </w:t>
      </w:r>
      <w:r>
        <w:rPr>
          <w:rStyle w:val="Strong"/>
          <w:rFonts w:ascii="TH SarabunPSK" w:hAnsi="TH SarabunPSK" w:cs="TH SarabunPSK"/>
          <w:color w:val="C00000"/>
          <w:sz w:val="32"/>
          <w:szCs w:val="32"/>
        </w:rPr>
        <w:t>3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6DA13817" w14:textId="1C511CC1" w:rsidR="00DA64C5" w:rsidRPr="00E208EC" w:rsidRDefault="006E216A" w:rsidP="00E208EC">
      <w:pPr>
        <w:pStyle w:val="NoSpacing"/>
        <w:jc w:val="thaiDistribute"/>
        <w:rPr>
          <w:rStyle w:val="Strong"/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</w:pPr>
      <w:r w:rsidRPr="00E208EC">
        <w:rPr>
          <w:rStyle w:val="Strong"/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t xml:space="preserve">หลังรับประทานอาหารเช้า นำท่านเดินทางสู่ </w:t>
      </w:r>
      <w:r w:rsidR="00CE3FF3" w:rsidRPr="00E208EC">
        <w:rPr>
          <w:rStyle w:val="Strong"/>
          <w:rFonts w:ascii="TH Sarabun New" w:hAnsi="TH Sarabun New" w:cs="TH Sarabun New"/>
          <w:color w:val="000000" w:themeColor="text1"/>
          <w:sz w:val="32"/>
          <w:szCs w:val="32"/>
          <w:cs/>
        </w:rPr>
        <w:t>กำแพงเมืองจีน ด่านจวีหยงกวน</w:t>
      </w:r>
      <w:r w:rsidR="00CE3FF3" w:rsidRPr="00E208EC">
        <w:rPr>
          <w:rStyle w:val="Strong"/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t xml:space="preserve"> (</w:t>
      </w:r>
      <w:proofErr w:type="spellStart"/>
      <w:r w:rsidR="00CE3FF3" w:rsidRPr="00E208EC">
        <w:rPr>
          <w:rStyle w:val="Strong"/>
          <w:rFonts w:ascii="TH Sarabun New" w:hAnsi="TH Sarabun New" w:cs="TH Sarabun New"/>
          <w:b w:val="0"/>
          <w:bCs w:val="0"/>
          <w:color w:val="000000" w:themeColor="text1"/>
          <w:sz w:val="32"/>
          <w:szCs w:val="32"/>
        </w:rPr>
        <w:t>Juyongguan</w:t>
      </w:r>
      <w:proofErr w:type="spellEnd"/>
      <w:r w:rsidR="00CE3FF3" w:rsidRPr="00E208EC">
        <w:rPr>
          <w:rStyle w:val="Strong"/>
          <w:rFonts w:ascii="TH Sarabun New" w:hAnsi="TH Sarabun New" w:cs="TH Sarabun New"/>
          <w:b w:val="0"/>
          <w:bCs w:val="0"/>
          <w:color w:val="000000" w:themeColor="text1"/>
          <w:sz w:val="32"/>
          <w:szCs w:val="32"/>
        </w:rPr>
        <w:t xml:space="preserve"> Great Wall) </w:t>
      </w:r>
      <w:r w:rsidR="00CE3FF3" w:rsidRPr="00E208EC">
        <w:rPr>
          <w:rStyle w:val="Strong"/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t>หนึ่งในด่านสำคัญและงดงามที่สุดของกำแพงเมืองจีน ตั้งอยู่ท่ามกลางหุบเขาทางตอนเหนือของกรุงปักกิ่ง โดดเด่นด้วยกำแพงหินโบราณที่ทอดยาวคดเคี้ยวไปตามสันเขา สร้างขึ้นเพื่อป้องกันการรุกรานและเป็นแนวป้องกันเมืองหลวงในสมัยโบราณ ปัจจุบันได้รับการขึ้นทะเบียนเป็นมรดกโลกจากองค์การยูเนสโก พร้อมเปิดโอกาสให้ท่านสัมผัสความยิ่งใหญ่ของหนึ่งในสิ่งมหัศจรรย์ของโลก และดื่มด่ำกับทัศนียภาพอันงดงามที่เปลี่ยนแปลงไปในทุกฤดูกาล</w:t>
      </w:r>
    </w:p>
    <w:p w14:paraId="42BB2448" w14:textId="77777777" w:rsidR="00DA64C5" w:rsidRDefault="00DA64C5" w:rsidP="00096EDD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</w:pPr>
    </w:p>
    <w:p w14:paraId="61530E3A" w14:textId="77777777" w:rsidR="00DA64C5" w:rsidRDefault="00DA64C5">
      <w:pPr>
        <w:rPr>
          <w:rStyle w:val="Strong"/>
          <w:rFonts w:ascii="TH SarabunPSK" w:eastAsia="PMingLiU" w:hAnsi="TH SarabunPSK" w:cs="TH SarabunPSK"/>
          <w:b w:val="0"/>
          <w:bCs w:val="0"/>
          <w:color w:val="000000" w:themeColor="text1"/>
          <w:kern w:val="0"/>
          <w:sz w:val="32"/>
          <w:szCs w:val="32"/>
          <w:cs/>
          <w:lang w:eastAsia="zh-TW"/>
          <w14:ligatures w14:val="none"/>
        </w:rPr>
      </w:pP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br w:type="page"/>
      </w:r>
    </w:p>
    <w:p w14:paraId="4933A425" w14:textId="31598F58" w:rsidR="006E216A" w:rsidRPr="00624A6D" w:rsidRDefault="006E216A" w:rsidP="006E216A">
      <w:pPr>
        <w:pStyle w:val="NoSpacing"/>
        <w:rPr>
          <w:rFonts w:ascii="TH SarabunPSK" w:hAnsi="TH SarabunPSK" w:cs="TH SarabunPSK"/>
          <w:noProof/>
          <w:sz w:val="32"/>
          <w:szCs w:val="32"/>
        </w:rPr>
      </w:pPr>
      <w:r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742208" behindDoc="0" locked="0" layoutInCell="1" allowOverlap="1" wp14:anchorId="0498F559" wp14:editId="71E13BC8">
            <wp:simplePos x="0" y="0"/>
            <wp:positionH relativeFrom="page">
              <wp:align>center</wp:align>
            </wp:positionH>
            <wp:positionV relativeFrom="paragraph">
              <wp:posOffset>-103</wp:posOffset>
            </wp:positionV>
            <wp:extent cx="7294245" cy="3646805"/>
            <wp:effectExtent l="0" t="0" r="1905" b="0"/>
            <wp:wrapThrough wrapText="bothSides">
              <wp:wrapPolygon edited="0">
                <wp:start x="0" y="0"/>
                <wp:lineTo x="0" y="21438"/>
                <wp:lineTo x="21549" y="21438"/>
                <wp:lineTo x="21549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245" cy="3646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5A78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กลางวัน</w:t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(มื้อที่ 4) </w:t>
      </w:r>
    </w:p>
    <w:p w14:paraId="3FCEDB59" w14:textId="53DCEF65" w:rsidR="006E216A" w:rsidRDefault="006E216A" w:rsidP="006E216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0E7287A3" wp14:editId="4DF1B98F">
            <wp:simplePos x="0" y="0"/>
            <wp:positionH relativeFrom="margin">
              <wp:align>center</wp:align>
            </wp:positionH>
            <wp:positionV relativeFrom="paragraph">
              <wp:posOffset>1902962</wp:posOffset>
            </wp:positionV>
            <wp:extent cx="6945718" cy="3472859"/>
            <wp:effectExtent l="0" t="0" r="7620" b="0"/>
            <wp:wrapThrough wrapText="bothSides">
              <wp:wrapPolygon edited="0">
                <wp:start x="0" y="0"/>
                <wp:lineTo x="0" y="21446"/>
                <wp:lineTo x="21564" y="21446"/>
                <wp:lineTo x="21564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5718" cy="3472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216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 w:rsidRPr="006E216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E216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พระราชวังฤดูร้อน (</w:t>
      </w:r>
      <w:r w:rsidRPr="006E216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Summer Palace)</w:t>
      </w:r>
      <w:r w:rsidRPr="006E216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หรือ </w:t>
      </w:r>
      <w:r w:rsidRPr="006E216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พระราชวังฤดูร้อนอี้เหอหยวน</w:t>
      </w:r>
      <w:r w:rsidRPr="006E216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D12AA">
        <w:rPr>
          <w:rFonts w:ascii="TH SarabunPSK" w:hAnsi="TH SarabunPSK" w:cs="TH SarabunPSK"/>
          <w:sz w:val="32"/>
          <w:szCs w:val="32"/>
          <w:cs/>
        </w:rPr>
        <w:t>สร้างขึ้นในช่วงราชวงศ์ชิง (</w:t>
      </w:r>
      <w:r w:rsidRPr="009D12AA">
        <w:rPr>
          <w:rFonts w:ascii="TH SarabunPSK" w:hAnsi="TH SarabunPSK" w:cs="TH SarabunPSK"/>
          <w:sz w:val="32"/>
          <w:szCs w:val="32"/>
        </w:rPr>
        <w:t xml:space="preserve">Qing Dynasty) </w:t>
      </w:r>
      <w:r w:rsidRPr="009D12AA">
        <w:rPr>
          <w:rFonts w:ascii="TH SarabunPSK" w:hAnsi="TH SarabunPSK" w:cs="TH SarabunPSK"/>
          <w:sz w:val="32"/>
          <w:szCs w:val="32"/>
          <w:cs/>
        </w:rPr>
        <w:t>และได้รับการขึ้นทะเบียนเป็นมรดกโลกขององค์การยูเนสโก (</w:t>
      </w:r>
      <w:r w:rsidRPr="009D12AA">
        <w:rPr>
          <w:rFonts w:ascii="TH SarabunPSK" w:hAnsi="TH SarabunPSK" w:cs="TH SarabunPSK"/>
          <w:sz w:val="32"/>
          <w:szCs w:val="32"/>
        </w:rPr>
        <w:t xml:space="preserve">UNESCO) </w:t>
      </w:r>
      <w:r w:rsidRPr="009D12AA">
        <w:rPr>
          <w:rFonts w:ascii="TH SarabunPSK" w:hAnsi="TH SarabunPSK" w:cs="TH SarabunPSK"/>
          <w:sz w:val="32"/>
          <w:szCs w:val="32"/>
          <w:cs/>
        </w:rPr>
        <w:t xml:space="preserve">ในปี </w:t>
      </w:r>
      <w:r w:rsidRPr="009D12AA">
        <w:rPr>
          <w:rFonts w:ascii="TH SarabunPSK" w:hAnsi="TH SarabunPSK" w:cs="TH SarabunPSK"/>
          <w:sz w:val="32"/>
          <w:szCs w:val="32"/>
        </w:rPr>
        <w:t xml:space="preserve">1998 </w:t>
      </w:r>
      <w:r w:rsidRPr="009D12AA">
        <w:rPr>
          <w:rFonts w:ascii="TH SarabunPSK" w:hAnsi="TH SarabunPSK" w:cs="TH SarabunPSK"/>
          <w:sz w:val="32"/>
          <w:szCs w:val="32"/>
          <w:cs/>
        </w:rPr>
        <w:t>มีสถาปัตยกรรมที่สวยงาม ซึ่งรวมถึงอาคารที่สร้างขึ้นในสไตล์จีนดั้งเดิม มีการใช้วัสดุที่ประณีตและมีการตกแต่งอย่างสวยงาม</w:t>
      </w:r>
      <w:r w:rsidRPr="009D12AA">
        <w:rPr>
          <w:rFonts w:ascii="TH SarabunPSK" w:hAnsi="TH SarabunPSK" w:cs="TH SarabunPSK"/>
          <w:sz w:val="32"/>
          <w:szCs w:val="32"/>
        </w:rPr>
        <w:t xml:space="preserve"> </w:t>
      </w:r>
      <w:r w:rsidRPr="009D12AA">
        <w:rPr>
          <w:rFonts w:ascii="TH SarabunPSK" w:hAnsi="TH SarabunPSK" w:cs="TH SarabunPSK"/>
          <w:sz w:val="32"/>
          <w:szCs w:val="32"/>
          <w:cs/>
        </w:rPr>
        <w:t xml:space="preserve">ตั้งอยู่บนพื้นที่กว้างขวางที่มีสวนสวยและทะเลสาบ </w:t>
      </w:r>
      <w:r w:rsidRPr="009D12AA">
        <w:rPr>
          <w:rFonts w:ascii="TH SarabunPSK" w:hAnsi="TH SarabunPSK" w:cs="TH SarabunPSK"/>
          <w:sz w:val="32"/>
          <w:szCs w:val="32"/>
        </w:rPr>
        <w:t xml:space="preserve">Kunming Lake </w:t>
      </w:r>
      <w:r w:rsidRPr="009D12AA">
        <w:rPr>
          <w:rFonts w:ascii="TH SarabunPSK" w:hAnsi="TH SarabunPSK" w:cs="TH SarabunPSK"/>
          <w:sz w:val="32"/>
          <w:szCs w:val="32"/>
          <w:cs/>
        </w:rPr>
        <w:t>ซึ่งเป็นสถานที่ที่เหมาะสำหรับการพักผ่อนและเดินเล่น ผู้เข้าชมสามารถล่องเรือในทะเลสาบและชมทิวทัศน์ที่งดงามได้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12AA">
        <w:rPr>
          <w:rFonts w:ascii="TH SarabunPSK" w:hAnsi="TH SarabunPSK" w:cs="TH SarabunPSK"/>
          <w:sz w:val="32"/>
          <w:szCs w:val="32"/>
          <w:cs/>
        </w:rPr>
        <w:t>ภายในพระราชวังมีอนุสรณ์สถานหลายแห่ง เช่น หอฝอเซียง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12AA">
        <w:rPr>
          <w:rFonts w:ascii="TH SarabunPSK" w:hAnsi="TH SarabunPSK" w:cs="TH SarabunPSK"/>
          <w:sz w:val="32"/>
          <w:szCs w:val="32"/>
          <w:cs/>
        </w:rPr>
        <w:t>(</w:t>
      </w:r>
      <w:r w:rsidRPr="009D12AA">
        <w:rPr>
          <w:rFonts w:ascii="TH SarabunPSK" w:hAnsi="TH SarabunPSK" w:cs="TH SarabunPSK"/>
          <w:sz w:val="32"/>
          <w:szCs w:val="32"/>
        </w:rPr>
        <w:t xml:space="preserve">Tower of Buddhist Incense) </w:t>
      </w:r>
      <w:r w:rsidRPr="009D12AA">
        <w:rPr>
          <w:rFonts w:ascii="TH SarabunPSK" w:hAnsi="TH SarabunPSK" w:cs="TH SarabunPSK"/>
          <w:sz w:val="32"/>
          <w:szCs w:val="32"/>
          <w:cs/>
        </w:rPr>
        <w:t xml:space="preserve">และสะพานที่มีชื่อเสียง เช่น สะพาน </w:t>
      </w:r>
      <w:r w:rsidRPr="009D12AA">
        <w:rPr>
          <w:rFonts w:ascii="TH SarabunPSK" w:hAnsi="TH SarabunPSK" w:cs="TH SarabunPSK"/>
          <w:sz w:val="32"/>
          <w:szCs w:val="32"/>
        </w:rPr>
        <w:t xml:space="preserve">17 </w:t>
      </w:r>
      <w:r w:rsidRPr="009D12AA">
        <w:rPr>
          <w:rFonts w:ascii="TH SarabunPSK" w:hAnsi="TH SarabunPSK" w:cs="TH SarabunPSK"/>
          <w:sz w:val="32"/>
          <w:szCs w:val="32"/>
          <w:cs/>
        </w:rPr>
        <w:t>หัว (</w:t>
      </w:r>
      <w:r w:rsidRPr="009D12AA">
        <w:rPr>
          <w:rFonts w:ascii="TH SarabunPSK" w:hAnsi="TH SarabunPSK" w:cs="TH SarabunPSK"/>
          <w:sz w:val="32"/>
          <w:szCs w:val="32"/>
        </w:rPr>
        <w:t xml:space="preserve">Seventeen-Arch Bridge) </w:t>
      </w:r>
      <w:r w:rsidRPr="009D12AA">
        <w:rPr>
          <w:rFonts w:ascii="TH SarabunPSK" w:hAnsi="TH SarabunPSK" w:cs="TH SarabunPSK"/>
          <w:sz w:val="32"/>
          <w:szCs w:val="32"/>
          <w:cs/>
        </w:rPr>
        <w:t>ซึ่งเป็นสัญลักษณ์ของพระราชวัง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แห่งนี้ </w:t>
      </w:r>
    </w:p>
    <w:p w14:paraId="22060001" w14:textId="3FC25904" w:rsidR="005C1EAC" w:rsidRDefault="00C210FD" w:rsidP="00E208EC">
      <w:pPr>
        <w:spacing w:before="100" w:beforeAutospacing="1" w:after="100" w:afterAutospacing="1" w:line="240" w:lineRule="auto"/>
        <w:ind w:left="144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56544" behindDoc="0" locked="0" layoutInCell="1" allowOverlap="1" wp14:anchorId="79EA28A3" wp14:editId="21BC8931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2416810" cy="2416810"/>
            <wp:effectExtent l="0" t="0" r="2540" b="254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8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EAC" w:rsidRPr="005C1EAC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ช</w:t>
      </w:r>
      <w:r w:rsidR="00E208EC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้</w:t>
      </w:r>
      <w:r w:rsidR="005C1EAC" w:rsidRPr="005C1EAC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อปปิ้ง</w:t>
      </w:r>
      <w:r w:rsidR="005C1EAC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6E216A" w:rsidRPr="006E216A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ย่านซานหลี่ถุน (</w:t>
      </w:r>
      <w:proofErr w:type="spellStart"/>
      <w:r w:rsidR="006E216A" w:rsidRPr="006E216A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14:ligatures w14:val="none"/>
        </w:rPr>
        <w:t>Sanlitun</w:t>
      </w:r>
      <w:proofErr w:type="spellEnd"/>
      <w:r w:rsidR="006E216A" w:rsidRPr="006E216A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14:ligatures w14:val="none"/>
        </w:rPr>
        <w:t>)</w:t>
      </w:r>
      <w:r w:rsidR="006E216A" w:rsidRPr="006E216A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="006E216A" w:rsidRPr="006E216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ย่านไลฟ์สไตล์และแหล่งช้อปปิ้งสุดทันสมัยที่ได้รับความนิยมมากที่สุดแห่งหนึ่งของกรุงปักกิ่ง เต็มไปด้วยศูนย์การค้าระดับพรีเมียม ร้านค้าแฟชั่นแบรนด์ดัง คาเฟ่เก๋ ๆ ร้านอาหารนานาชาติ และแหล่งแฮงเอาต์ที่มีชีวิตชีวาตลอดทั้งวัน ภายในย่านโดดเด่นด้วยสถาปัตยกรรมร่วมสมัยที่ผสานกับบรรยากาศของเมืองหลวงได้อย่างลงตัวอิสระให้ท่านเดินเล่น ช้อปปิ้ง เลือกซื้อสินค้าแฟชั่น เครื่องสำอาง ของฝาก หรือพักผ่อนในคาเฟ่ตามอัธยาศัย พร้อมสัมผัสสีสันของกรุงปักกิ่งในอีกมุมหนึ่งที่สะท้อนความทันสมัยและวิถีชีวิตของคนรุ่นใหม่ได้อย่างเต็มเปี่ยม</w:t>
      </w:r>
      <w:r w:rsidRPr="00C210FD">
        <w:rPr>
          <w:cs/>
        </w:rPr>
        <w:t xml:space="preserve"> </w:t>
      </w:r>
    </w:p>
    <w:p w14:paraId="53D43B6F" w14:textId="77777777" w:rsidR="00C210FD" w:rsidRDefault="00C210FD" w:rsidP="005C1EAC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3BC36667" w14:textId="58E7E8A1" w:rsidR="005C1EAC" w:rsidRPr="005C1EAC" w:rsidRDefault="005C1EAC" w:rsidP="005C1EAC">
      <w:pPr>
        <w:pStyle w:val="NoSpacing"/>
        <w:rPr>
          <w:rStyle w:val="Strong"/>
          <w:rFonts w:ascii="TH SarabunPSK" w:eastAsia="Times New Roman" w:hAnsi="TH SarabunPSK" w:cs="TH SarabunPSK"/>
          <w:color w:val="C00000"/>
          <w:sz w:val="32"/>
          <w:szCs w:val="32"/>
          <w:cs/>
        </w:rPr>
      </w:pPr>
      <w:r w:rsidRPr="005C1EAC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5C1EAC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ab/>
      </w:r>
      <w:r w:rsidRPr="005C1EAC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ab/>
      </w:r>
      <w:r w:rsidRPr="005C1E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รับประทานอาหารค่ำ ณ ภัตตาคาร (มื้อที่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5</w:t>
      </w:r>
      <w:r w:rsidRPr="005C1E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) </w:t>
      </w:r>
    </w:p>
    <w:p w14:paraId="523C6318" w14:textId="77777777" w:rsidR="005C1EAC" w:rsidRPr="005C1EAC" w:rsidRDefault="005C1EAC" w:rsidP="005C1EAC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C1EAC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5C1EAC">
        <w:rPr>
          <w:rFonts w:ascii="TH SarabunPSK" w:hAnsi="TH SarabunPSK" w:cs="TH SarabunPSK" w:hint="cs"/>
          <w:b/>
          <w:bCs/>
          <w:sz w:val="32"/>
          <w:szCs w:val="32"/>
        </w:rPr>
        <w:t xml:space="preserve"> Holiday Inn Express </w:t>
      </w:r>
      <w:r w:rsidRPr="005C1EAC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pPr w:leftFromText="180" w:rightFromText="180" w:vertAnchor="text" w:horzAnchor="margin" w:tblpY="4"/>
        <w:tblW w:w="11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22D39"/>
        <w:tblLook w:val="04A0" w:firstRow="1" w:lastRow="0" w:firstColumn="1" w:lastColumn="0" w:noHBand="0" w:noVBand="1"/>
      </w:tblPr>
      <w:tblGrid>
        <w:gridCol w:w="1352"/>
        <w:gridCol w:w="8921"/>
        <w:gridCol w:w="811"/>
      </w:tblGrid>
      <w:tr w:rsidR="005C1EAC" w:rsidRPr="0037213B" w14:paraId="3F1F44B7" w14:textId="77777777" w:rsidTr="00C210FD">
        <w:trPr>
          <w:trHeight w:val="323"/>
        </w:trPr>
        <w:tc>
          <w:tcPr>
            <w:tcW w:w="1352" w:type="dxa"/>
            <w:shd w:val="clear" w:color="auto" w:fill="022D39"/>
            <w:vAlign w:val="center"/>
          </w:tcPr>
          <w:p w14:paraId="391A0BA1" w14:textId="77777777" w:rsidR="005C1EAC" w:rsidRPr="0037213B" w:rsidRDefault="005C1EA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สี่</w:t>
            </w:r>
          </w:p>
        </w:tc>
        <w:tc>
          <w:tcPr>
            <w:tcW w:w="8921" w:type="dxa"/>
            <w:shd w:val="clear" w:color="auto" w:fill="022D39"/>
            <w:vAlign w:val="center"/>
          </w:tcPr>
          <w:p w14:paraId="373CF49C" w14:textId="17FEF1FE" w:rsidR="005C1EAC" w:rsidRPr="0026032B" w:rsidRDefault="005C1EAC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5C1E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หอฟ้าเทียนถาน</w:t>
            </w:r>
            <w:r w:rsidRPr="005C1EA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5C1E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ปักกิ่ง</w:t>
            </w:r>
            <w:r w:rsidRPr="005C1EA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5C1E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นั่งรถไฟความเร็วสูงไปเซี่ยงไฮ้</w:t>
            </w:r>
          </w:p>
        </w:tc>
        <w:tc>
          <w:tcPr>
            <w:tcW w:w="811" w:type="dxa"/>
            <w:shd w:val="clear" w:color="auto" w:fill="022D39"/>
            <w:vAlign w:val="center"/>
          </w:tcPr>
          <w:p w14:paraId="3880C556" w14:textId="77777777" w:rsidR="005C1EAC" w:rsidRPr="0037213B" w:rsidRDefault="005C1EA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0BF31CFD" w14:textId="77777777" w:rsidR="005C1EAC" w:rsidRDefault="005C1EAC" w:rsidP="005C1EAC">
      <w:pPr>
        <w:pStyle w:val="NoSpacing"/>
        <w:rPr>
          <w:rStyle w:val="Strong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โรงแรม (มื้อที่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6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4D5B1F0F" w14:textId="5F235C5B" w:rsidR="005C1EAC" w:rsidRPr="006E216A" w:rsidRDefault="005C1EAC" w:rsidP="00C210FD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44256" behindDoc="0" locked="0" layoutInCell="1" allowOverlap="1" wp14:anchorId="67AE9F00" wp14:editId="06923DE2">
            <wp:simplePos x="0" y="0"/>
            <wp:positionH relativeFrom="page">
              <wp:posOffset>0</wp:posOffset>
            </wp:positionH>
            <wp:positionV relativeFrom="paragraph">
              <wp:posOffset>1641585</wp:posOffset>
            </wp:positionV>
            <wp:extent cx="7782560" cy="3891280"/>
            <wp:effectExtent l="0" t="0" r="8890" b="0"/>
            <wp:wrapThrough wrapText="bothSides">
              <wp:wrapPolygon edited="0">
                <wp:start x="0" y="0"/>
                <wp:lineTo x="0" y="21466"/>
                <wp:lineTo x="21572" y="21466"/>
                <wp:lineTo x="21572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2560" cy="389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1EAC">
        <w:rPr>
          <w:rFonts w:ascii="TH SarabunPSK" w:eastAsia="Times New Roman" w:hAnsi="TH SarabunPSK" w:cs="TH SarabunPSK" w:hint="cs"/>
          <w:sz w:val="32"/>
          <w:szCs w:val="32"/>
          <w:cs/>
        </w:rPr>
        <w:t>เที่ยวชม</w:t>
      </w:r>
      <w:r w:rsidRPr="005C1EA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5C1E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หอบูชาฟ้าเทียนถาน</w:t>
      </w:r>
      <w:r w:rsidRPr="005C1EAC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Pr="005C1EAC">
        <w:rPr>
          <w:rFonts w:ascii="TH SarabunPSK" w:eastAsia="Times New Roman" w:hAnsi="TH SarabunPSK" w:cs="TH SarabunPSK"/>
          <w:sz w:val="32"/>
          <w:szCs w:val="32"/>
        </w:rPr>
        <w:t xml:space="preserve">Temple of Heaven) </w:t>
      </w:r>
      <w:r w:rsidRPr="005C1EAC">
        <w:rPr>
          <w:rFonts w:ascii="TH SarabunPSK" w:eastAsia="Times New Roman" w:hAnsi="TH SarabunPSK" w:cs="TH SarabunPSK" w:hint="cs"/>
          <w:sz w:val="32"/>
          <w:szCs w:val="32"/>
          <w:cs/>
        </w:rPr>
        <w:t>เป็นหนึ่งในสถานที่สำคัญทางประวัติศาสตร์และวัฒนธรรมของจีน</w:t>
      </w:r>
      <w:r w:rsidRPr="005C1EA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5C1EAC">
        <w:rPr>
          <w:rFonts w:ascii="TH SarabunPSK" w:eastAsia="Times New Roman" w:hAnsi="TH SarabunPSK" w:cs="TH SarabunPSK" w:hint="cs"/>
          <w:sz w:val="32"/>
          <w:szCs w:val="32"/>
          <w:cs/>
        </w:rPr>
        <w:t>มีการออกแบบที่เป็นเอกลักษณ์</w:t>
      </w:r>
      <w:r w:rsidRPr="005C1EA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5C1EAC">
        <w:rPr>
          <w:rFonts w:ascii="TH SarabunPSK" w:eastAsia="Times New Roman" w:hAnsi="TH SarabunPSK" w:cs="TH SarabunPSK" w:hint="cs"/>
          <w:sz w:val="32"/>
          <w:szCs w:val="32"/>
          <w:cs/>
        </w:rPr>
        <w:t>ใช้ไม้สีฟ้าและกระเบื้องเคลือบสีฟ้า</w:t>
      </w:r>
      <w:r w:rsidRPr="005C1EA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5C1EAC">
        <w:rPr>
          <w:rFonts w:ascii="TH SarabunPSK" w:eastAsia="Times New Roman" w:hAnsi="TH SarabunPSK" w:cs="TH SarabunPSK" w:hint="cs"/>
          <w:sz w:val="32"/>
          <w:szCs w:val="32"/>
          <w:cs/>
        </w:rPr>
        <w:t>มีรูปทรงกลมซึ่งเป็นสัญลักษณ์ของฟ้า</w:t>
      </w:r>
      <w:r w:rsidRPr="005C1EA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5C1EAC">
        <w:rPr>
          <w:rFonts w:ascii="TH SarabunPSK" w:eastAsia="Times New Roman" w:hAnsi="TH SarabunPSK" w:cs="TH SarabunPSK" w:hint="cs"/>
          <w:sz w:val="32"/>
          <w:szCs w:val="32"/>
          <w:cs/>
        </w:rPr>
        <w:t>และฐานสี่เหลี่ยมซึ่งเป็นสัญลักษณ์ของโลก</w:t>
      </w:r>
      <w:r w:rsidRPr="005C1EA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5C1EAC">
        <w:rPr>
          <w:rFonts w:ascii="TH SarabunPSK" w:eastAsia="Times New Roman" w:hAnsi="TH SarabunPSK" w:cs="TH SarabunPSK" w:hint="cs"/>
          <w:sz w:val="32"/>
          <w:szCs w:val="32"/>
          <w:cs/>
        </w:rPr>
        <w:t>สร้างขึ้นในปี</w:t>
      </w:r>
      <w:r w:rsidRPr="005C1EAC">
        <w:rPr>
          <w:rFonts w:ascii="TH SarabunPSK" w:eastAsia="Times New Roman" w:hAnsi="TH SarabunPSK" w:cs="TH SarabunPSK"/>
          <w:sz w:val="32"/>
          <w:szCs w:val="32"/>
          <w:cs/>
        </w:rPr>
        <w:t xml:space="preserve"> 1420 </w:t>
      </w:r>
      <w:r w:rsidRPr="005C1EAC">
        <w:rPr>
          <w:rFonts w:ascii="TH SarabunPSK" w:eastAsia="Times New Roman" w:hAnsi="TH SarabunPSK" w:cs="TH SarabunPSK" w:hint="cs"/>
          <w:sz w:val="32"/>
          <w:szCs w:val="32"/>
          <w:cs/>
        </w:rPr>
        <w:t>ในสมัยราชวงศ์หมิง</w:t>
      </w:r>
      <w:r w:rsidRPr="005C1EAC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Pr="005C1EAC">
        <w:rPr>
          <w:rFonts w:ascii="TH SarabunPSK" w:eastAsia="Times New Roman" w:hAnsi="TH SarabunPSK" w:cs="TH SarabunPSK"/>
          <w:sz w:val="32"/>
          <w:szCs w:val="32"/>
        </w:rPr>
        <w:t xml:space="preserve">Ming Dynasty) </w:t>
      </w:r>
      <w:r w:rsidRPr="005C1EAC">
        <w:rPr>
          <w:rFonts w:ascii="TH SarabunPSK" w:eastAsia="Times New Roman" w:hAnsi="TH SarabunPSK" w:cs="TH SarabunPSK" w:hint="cs"/>
          <w:sz w:val="32"/>
          <w:szCs w:val="32"/>
          <w:cs/>
        </w:rPr>
        <w:t>และเป็นสถานที่ที่จักรพรรดิใช้ในการประกอบพิธีบูชาฟ้าในแต่ละปี</w:t>
      </w:r>
      <w:r w:rsidRPr="005C1EA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5C1EAC">
        <w:rPr>
          <w:rFonts w:ascii="TH SarabunPSK" w:eastAsia="Times New Roman" w:hAnsi="TH SarabunPSK" w:cs="TH SarabunPSK" w:hint="cs"/>
          <w:sz w:val="32"/>
          <w:szCs w:val="32"/>
          <w:cs/>
        </w:rPr>
        <w:t>และยังได้รับการขึ้นทะเบียนเป็นมรดกโลกขององค์การยูเนสโก</w:t>
      </w:r>
      <w:r w:rsidRPr="005C1EA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5C1EAC">
        <w:rPr>
          <w:rFonts w:ascii="TH SarabunPSK" w:eastAsia="Times New Roman" w:hAnsi="TH SarabunPSK" w:cs="TH SarabunPSK" w:hint="cs"/>
          <w:sz w:val="32"/>
          <w:szCs w:val="32"/>
          <w:cs/>
        </w:rPr>
        <w:t>หอบูชาฟ้าเป็นสถานที่ที่มีความสำคัญในด้านพิธีกรรมและความเชื่อของชาวจีนเกี่ยวกับการบูชาฟ้า</w:t>
      </w:r>
      <w:r w:rsidRPr="005C1EA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5C1EAC">
        <w:rPr>
          <w:rFonts w:ascii="TH SarabunPSK" w:eastAsia="Times New Roman" w:hAnsi="TH SarabunPSK" w:cs="TH SarabunPSK" w:hint="cs"/>
          <w:sz w:val="32"/>
          <w:szCs w:val="32"/>
          <w:cs/>
        </w:rPr>
        <w:t>ซึ่งเป็นส่วนหนึ่งของวัฒนธรรมดั้งเดิมของจีน</w:t>
      </w:r>
    </w:p>
    <w:p w14:paraId="271A5366" w14:textId="2DA2B330" w:rsidR="005C1EAC" w:rsidRPr="00624A6D" w:rsidRDefault="005C1EAC" w:rsidP="005C1EAC">
      <w:pPr>
        <w:pStyle w:val="NoSpacing"/>
        <w:rPr>
          <w:rFonts w:ascii="TH SarabunPSK" w:hAnsi="TH SarabunPSK" w:cs="TH SarabunPSK"/>
          <w:noProof/>
          <w:sz w:val="32"/>
          <w:szCs w:val="32"/>
        </w:rPr>
      </w:pPr>
      <w:r w:rsidRPr="00295A78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กลางวัน</w:t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(มื้อที่ 7) </w:t>
      </w:r>
    </w:p>
    <w:p w14:paraId="2827623E" w14:textId="7E069F8A" w:rsidR="006E216A" w:rsidRDefault="006E216A" w:rsidP="006E216A">
      <w:pPr>
        <w:pStyle w:val="NoSpacing"/>
        <w:ind w:left="1440" w:firstLine="72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77A6E56D" w14:textId="77777777" w:rsidR="000F7356" w:rsidRDefault="000F7356" w:rsidP="00096EDD">
      <w:pPr>
        <w:pStyle w:val="NoSpacing"/>
        <w:ind w:left="1440"/>
        <w:jc w:val="thaiDistribute"/>
        <w:rPr>
          <w:noProof/>
        </w:rPr>
      </w:pPr>
    </w:p>
    <w:p w14:paraId="40C7DB8C" w14:textId="648124AE" w:rsidR="006E216A" w:rsidRDefault="000F7356" w:rsidP="00096EDD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45280" behindDoc="1" locked="0" layoutInCell="1" allowOverlap="1" wp14:anchorId="2593A8E7" wp14:editId="2E5C6ECD">
            <wp:simplePos x="0" y="0"/>
            <wp:positionH relativeFrom="column">
              <wp:posOffset>103063</wp:posOffset>
            </wp:positionH>
            <wp:positionV relativeFrom="paragraph">
              <wp:posOffset>304</wp:posOffset>
            </wp:positionV>
            <wp:extent cx="2679065" cy="1785620"/>
            <wp:effectExtent l="0" t="0" r="6985" b="5080"/>
            <wp:wrapThrough wrapText="bothSides">
              <wp:wrapPolygon edited="0">
                <wp:start x="0" y="0"/>
                <wp:lineTo x="0" y="21431"/>
                <wp:lineTo x="21503" y="21431"/>
                <wp:lineTo x="21503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63"/>
                    <a:stretch/>
                  </pic:blipFill>
                  <pic:spPr bwMode="auto">
                    <a:xfrm>
                      <a:off x="0" y="0"/>
                      <a:ext cx="2679065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EAC" w:rsidRPr="005C1EA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สัมผัสประสบการณ์การเดินทางด้วย</w:t>
      </w:r>
      <w:r w:rsidR="005C1EAC" w:rsidRPr="005C1EA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C1EAC" w:rsidRPr="000F7356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รถไฟความเร็วสูง</w:t>
      </w:r>
      <w:r w:rsidR="005C1EAC" w:rsidRPr="005C1EA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C1EAC" w:rsidRPr="005C1EA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จากกรุง</w:t>
      </w:r>
      <w:r w:rsidR="005C1EAC" w:rsidRPr="000F7356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ปักกิ่ง</w:t>
      </w:r>
      <w:r w:rsidR="005C1EAC" w:rsidRPr="005C1EA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สู่มหานครเซี่ยงไฮ้</w:t>
      </w:r>
      <w:r w:rsidR="005C1EAC" w:rsidRPr="005C1EA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C1EAC" w:rsidRPr="005C1EA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หนึ่งในเครือข่ายรถไฟความเร็วสูงที่ทันสมัยที่สุดของโลก</w:t>
      </w:r>
      <w:r w:rsidR="005C1EAC" w:rsidRPr="005C1EA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C1EAC" w:rsidRPr="005C1EA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ด้วยความเร็วสูงสุดกว่า</w:t>
      </w:r>
      <w:r w:rsidR="005C1EAC" w:rsidRPr="005C1EA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350 </w:t>
      </w:r>
      <w:r w:rsidR="005C1EAC" w:rsidRPr="005C1EA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กิโลเมตรต่อชั่วโมง</w:t>
      </w:r>
      <w:r w:rsidR="005C1EAC" w:rsidRPr="005C1EA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C1EAC" w:rsidRPr="005C1EA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ให้ท่านเพลิดเพลินกับการเดินทางที่สะดวกสบาย</w:t>
      </w:r>
      <w:r w:rsidR="005C1EAC" w:rsidRPr="005C1EA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C1EAC" w:rsidRPr="005C1EA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รวดเร็ว</w:t>
      </w:r>
      <w:r w:rsidR="005C1EAC" w:rsidRPr="005C1EA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C1EAC" w:rsidRPr="005C1EA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และปลอดภัย</w:t>
      </w:r>
      <w:r w:rsidR="005C1EAC" w:rsidRPr="005C1EA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C1EAC" w:rsidRPr="005C1EA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พร้อมชมทัศนียภาพสองข้างทางที่สะท้อนความเจริญและวิถีชีวิตของประเทศจีนตลอดเส้นทาง</w:t>
      </w:r>
      <w:r w:rsidR="005C1EAC" w:rsidRPr="005C1EA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C1EAC" w:rsidRPr="005C1EA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ก่อนเดินทางถึงมหานคร</w:t>
      </w:r>
      <w:r w:rsidR="005C1EAC" w:rsidRPr="000F7356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เซี่ยงไฮ้</w:t>
      </w:r>
      <w:r w:rsidR="005C1EAC" w:rsidRPr="005C1EA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5C1EAC" w:rsidRPr="005C1EA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เมืองเศรษฐกิจและศูนย์กลางความทันสมัยระดับโลก</w:t>
      </w:r>
    </w:p>
    <w:p w14:paraId="47FCD8CC" w14:textId="6CE0D17D" w:rsidR="006E216A" w:rsidRDefault="006E216A" w:rsidP="00096EDD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54C362AC" w14:textId="552A088C" w:rsidR="000F7356" w:rsidRPr="005C1EAC" w:rsidRDefault="000F7356" w:rsidP="000F7356">
      <w:pPr>
        <w:pStyle w:val="NoSpacing"/>
        <w:rPr>
          <w:rStyle w:val="Strong"/>
          <w:rFonts w:ascii="TH SarabunPSK" w:eastAsia="Times New Roman" w:hAnsi="TH SarabunPSK" w:cs="TH SarabunPSK"/>
          <w:color w:val="C00000"/>
          <w:sz w:val="32"/>
          <w:szCs w:val="32"/>
          <w:cs/>
        </w:rPr>
      </w:pPr>
      <w:r w:rsidRPr="005C1EAC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5C1EAC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ab/>
      </w:r>
      <w:r w:rsidRPr="005C1EAC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ab/>
      </w:r>
      <w:r w:rsidRPr="005C1E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รับประทานอาหารค่ำ ณ ภัตตาคาร (มื้อที่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8</w:t>
      </w:r>
      <w:r w:rsidRPr="005C1E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) </w:t>
      </w:r>
    </w:p>
    <w:p w14:paraId="45BF8879" w14:textId="0B26B4FC" w:rsidR="006E216A" w:rsidRPr="000F7356" w:rsidRDefault="000F7356" w:rsidP="000F7356">
      <w:pPr>
        <w:pStyle w:val="NoSpacing"/>
        <w:ind w:left="720" w:firstLine="720"/>
        <w:rPr>
          <w:rStyle w:val="Strong"/>
          <w:rFonts w:ascii="TH SarabunPSK" w:hAnsi="TH SarabunPSK" w:cs="TH SarabunPSK"/>
          <w:sz w:val="32"/>
          <w:szCs w:val="32"/>
        </w:rPr>
      </w:pPr>
      <w:r w:rsidRPr="005C1EAC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5C1EAC">
        <w:rPr>
          <w:rFonts w:ascii="TH SarabunPSK" w:hAnsi="TH SarabunPSK" w:cs="TH SarabunPSK" w:hint="cs"/>
          <w:b/>
          <w:bCs/>
          <w:sz w:val="32"/>
          <w:szCs w:val="32"/>
        </w:rPr>
        <w:t xml:space="preserve"> Holiday Inn Express </w:t>
      </w:r>
      <w:r w:rsidRPr="005C1EAC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pPr w:leftFromText="180" w:rightFromText="180" w:vertAnchor="text" w:horzAnchor="margin" w:tblpY="167"/>
        <w:tblW w:w="111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22D39"/>
        <w:tblLook w:val="04A0" w:firstRow="1" w:lastRow="0" w:firstColumn="1" w:lastColumn="0" w:noHBand="0" w:noVBand="1"/>
      </w:tblPr>
      <w:tblGrid>
        <w:gridCol w:w="1361"/>
        <w:gridCol w:w="8981"/>
        <w:gridCol w:w="817"/>
      </w:tblGrid>
      <w:tr w:rsidR="000F7356" w:rsidRPr="0037213B" w14:paraId="4DAD446C" w14:textId="77777777" w:rsidTr="00C210FD">
        <w:trPr>
          <w:trHeight w:val="573"/>
        </w:trPr>
        <w:tc>
          <w:tcPr>
            <w:tcW w:w="1361" w:type="dxa"/>
            <w:shd w:val="clear" w:color="auto" w:fill="022D39"/>
            <w:vAlign w:val="center"/>
          </w:tcPr>
          <w:p w14:paraId="48041EEA" w14:textId="002C4566" w:rsidR="000F7356" w:rsidRPr="0037213B" w:rsidRDefault="000F7356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8981" w:type="dxa"/>
            <w:shd w:val="clear" w:color="auto" w:fill="022D39"/>
            <w:vAlign w:val="center"/>
          </w:tcPr>
          <w:p w14:paraId="03AB3F57" w14:textId="6E1B515D" w:rsidR="003A714D" w:rsidRDefault="000F7356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F73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TIAN AN 1,000 TREES-</w:t>
            </w:r>
            <w:r w:rsidRPr="000F73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ร้านสตาร์บัค</w:t>
            </w:r>
            <w:r w:rsidRPr="000F73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+</w:t>
            </w:r>
            <w:r w:rsidRPr="000F73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ชมด้านนอกเรือ</w:t>
            </w:r>
            <w:r w:rsidRPr="000F73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F73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LV-</w:t>
            </w:r>
            <w:r w:rsidRPr="000F73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ตลาดร้อยปีเฉินหวังเมี่ยว</w:t>
            </w:r>
            <w:r w:rsidRPr="000F73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85582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หาดเดอะบันด์</w:t>
            </w:r>
            <w:r w:rsidRPr="000F73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  <w:p w14:paraId="6122C9E0" w14:textId="59509685" w:rsidR="000F7356" w:rsidRPr="008D5D9F" w:rsidRDefault="000F7356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F73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ถนนหนานจิง</w:t>
            </w:r>
            <w:r w:rsidRPr="000F73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0F73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POP MART</w:t>
            </w:r>
          </w:p>
        </w:tc>
        <w:tc>
          <w:tcPr>
            <w:tcW w:w="817" w:type="dxa"/>
            <w:shd w:val="clear" w:color="auto" w:fill="022D39"/>
            <w:vAlign w:val="center"/>
          </w:tcPr>
          <w:p w14:paraId="0EA79289" w14:textId="77777777" w:rsidR="000F7356" w:rsidRPr="0037213B" w:rsidRDefault="000F7356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L/D</w:t>
            </w:r>
          </w:p>
        </w:tc>
      </w:tr>
    </w:tbl>
    <w:p w14:paraId="66963797" w14:textId="6AAE71D3" w:rsidR="000F7356" w:rsidRDefault="000F7356" w:rsidP="000F7356">
      <w:pPr>
        <w:pStyle w:val="NoSpacing"/>
        <w:rPr>
          <w:rStyle w:val="Strong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โรงแรม (มื้อที่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9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7241E6B2" w14:textId="77777777" w:rsidR="000F7356" w:rsidRPr="00095F7F" w:rsidRDefault="000F7356" w:rsidP="000F7356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จากนั้นนำท่าน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สู่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ตึกพันต้นไม้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หรือที่รู้จักกันในชื่อ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Tian An </w:t>
      </w:r>
      <w:r w:rsidRPr="00F26706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1000 </w:t>
      </w:r>
      <w:r w:rsidRPr="00F26706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Trees</w:t>
      </w:r>
      <w:r w:rsidRPr="00F26706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หนึ่งในโครงการสถาปัตยกรรมที่โดดเด่นที่สุดของเซี่ยงไฮ้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ออกแบบโดย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สถาปนิกชื่อดังชาวอังกฤษ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เป็น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อาคารที่มีรูปร่างคล้ายภูเขา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แต่ละเสาคอนกรีตทำหน้าที่เป็น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“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กระถางยักษ์</w:t>
      </w:r>
      <w:r w:rsidRPr="00F26706">
        <w:rPr>
          <w:rFonts w:ascii="TH SarabunPSK" w:eastAsiaTheme="minorEastAsia" w:hAnsi="TH SarabunPSK" w:cs="TH SarabunPSK" w:hint="eastAsia"/>
          <w:sz w:val="32"/>
          <w:szCs w:val="32"/>
          <w:cs/>
          <w:lang w:eastAsia="zh-CN"/>
        </w:rPr>
        <w:t>”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รองรับต้นไม้จริง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ทั้งไม้ยืนต้น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ไม้พุ่มและดอกไม้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นานาชนิด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กว่า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1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,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000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ต้น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ผสมผสานระหว่าง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สถาปัตยกรรมและธรรมชาติ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ได้อย่างลงตัว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เป็นความมหัศจรรย์ของโลกที่ไม่อาจพบเห็นได้จากที่อื่น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</w:p>
    <w:p w14:paraId="653C297B" w14:textId="77777777" w:rsidR="000F7356" w:rsidRDefault="000F7356" w:rsidP="000F7356">
      <w:pPr>
        <w:pStyle w:val="NoSpacing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47328" behindDoc="0" locked="0" layoutInCell="1" allowOverlap="1" wp14:anchorId="7AA485DD" wp14:editId="37750E18">
            <wp:simplePos x="0" y="0"/>
            <wp:positionH relativeFrom="page">
              <wp:align>left</wp:align>
            </wp:positionH>
            <wp:positionV relativeFrom="paragraph">
              <wp:posOffset>7620</wp:posOffset>
            </wp:positionV>
            <wp:extent cx="7866379" cy="3228230"/>
            <wp:effectExtent l="0" t="0" r="190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2613" cy="3234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104666" w14:textId="77777777" w:rsidR="000F7356" w:rsidRPr="008C0E45" w:rsidRDefault="000F7356" w:rsidP="000F7356">
      <w:pPr>
        <w:pStyle w:val="NoSpacing"/>
        <w:ind w:left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B69946B" w14:textId="77777777" w:rsidR="000F7356" w:rsidRDefault="000F7356" w:rsidP="000F7356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C6F8CC9" w14:textId="77777777" w:rsidR="000F7356" w:rsidRDefault="000F7356" w:rsidP="000F7356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E78D28A" w14:textId="77777777" w:rsidR="000F7356" w:rsidRDefault="000F7356" w:rsidP="000F7356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C31B19B" w14:textId="77777777" w:rsidR="000F7356" w:rsidRDefault="000F7356" w:rsidP="000F7356">
      <w:pPr>
        <w:pStyle w:val="NoSpacing"/>
        <w:jc w:val="thaiDistribute"/>
        <w:rPr>
          <w:noProof/>
        </w:rPr>
      </w:pPr>
    </w:p>
    <w:p w14:paraId="39774700" w14:textId="77777777" w:rsidR="000F7356" w:rsidRDefault="000F7356" w:rsidP="000F7356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2FEB8D9D" w14:textId="77777777" w:rsidR="000F7356" w:rsidRDefault="000F7356" w:rsidP="000F7356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331EE7C5" w14:textId="55A93675" w:rsidR="006E216A" w:rsidRPr="000F7356" w:rsidRDefault="006E216A" w:rsidP="00096EDD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118B9C65" w14:textId="10A80A42" w:rsidR="006E216A" w:rsidRDefault="006E216A" w:rsidP="00096EDD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5389941C" w14:textId="41519AD9" w:rsidR="006E216A" w:rsidRDefault="006E216A" w:rsidP="00096EDD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72AE3F96" w14:textId="21CA45A5" w:rsidR="000F7356" w:rsidRDefault="000F7356" w:rsidP="00096EDD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67DE90FF" w14:textId="606D8078" w:rsidR="000F7356" w:rsidRDefault="000F7356" w:rsidP="00096EDD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63E662C5" w14:textId="1867FDFB" w:rsidR="000F7356" w:rsidRDefault="000F7356" w:rsidP="00096EDD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68873490" w14:textId="25F862DD" w:rsidR="000F7356" w:rsidRDefault="000F7356" w:rsidP="00096EDD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44F57700" w14:textId="17E3161E" w:rsidR="000F7356" w:rsidRDefault="000F7356" w:rsidP="00096EDD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7DD42B93" w14:textId="4F98ACD3" w:rsidR="000F7356" w:rsidRDefault="000F7356" w:rsidP="00096EDD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2F2AEF66" w14:textId="1D2EE03E" w:rsidR="000F7356" w:rsidRDefault="000F7356" w:rsidP="00096EDD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699E3E0C" w14:textId="77777777" w:rsidR="000F7356" w:rsidRPr="000F7356" w:rsidRDefault="000F7356" w:rsidP="000F7356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0CC30B67" w14:textId="1A12E875" w:rsidR="00096EDD" w:rsidRPr="00096EDD" w:rsidRDefault="00096EDD" w:rsidP="00096EDD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lastRenderedPageBreak/>
        <w:drawing>
          <wp:anchor distT="0" distB="0" distL="114300" distR="114300" simplePos="0" relativeHeight="251721728" behindDoc="0" locked="0" layoutInCell="1" allowOverlap="1" wp14:anchorId="5028B473" wp14:editId="2D69FFC4">
            <wp:simplePos x="0" y="0"/>
            <wp:positionH relativeFrom="column">
              <wp:posOffset>-270509</wp:posOffset>
            </wp:positionH>
            <wp:positionV relativeFrom="paragraph">
              <wp:posOffset>1426790</wp:posOffset>
            </wp:positionV>
            <wp:extent cx="7766467" cy="3883234"/>
            <wp:effectExtent l="0" t="0" r="6350" b="3175"/>
            <wp:wrapThrough wrapText="bothSides">
              <wp:wrapPolygon edited="0">
                <wp:start x="0" y="0"/>
                <wp:lineTo x="0" y="21512"/>
                <wp:lineTo x="21565" y="21512"/>
                <wp:lineTo x="21565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467" cy="3883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4F2E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นำ</w:t>
      </w:r>
      <w:r w:rsidRPr="00096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ท่านเดินทางสู่</w:t>
      </w:r>
      <w:r w:rsidRPr="00096ED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 </w:t>
      </w:r>
      <w:r w:rsidRPr="005D4F2E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Starbucks Reserve Shanghai</w:t>
      </w:r>
      <w:r w:rsidRPr="00096ED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 </w:t>
      </w:r>
      <w:r w:rsidRPr="00096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สาขาที่เคยใหญ่</w:t>
      </w:r>
      <w:r w:rsidRPr="00096ED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96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และสวยที่สุดในเอเชีย</w:t>
      </w:r>
      <w:r w:rsidRPr="00096ED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96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ซึ่งมีพื้นที่ใหญ่กว่าสาขาปกติกว่า</w:t>
      </w:r>
      <w:r w:rsidRPr="00096ED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300 </w:t>
      </w:r>
      <w:r w:rsidRPr="00096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เท่า</w:t>
      </w:r>
      <w:r w:rsidRPr="00096ED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96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การตกแต่งที่เป็นเอกลักษณ์หนึ่งเดียวในโลก</w:t>
      </w:r>
      <w:r w:rsidRPr="00096ED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96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ออกแบบด้วยการผสมผสานระหว่างระหว่างงานศิลปะร่วมสมัยเทคโนโลยี</w:t>
      </w:r>
      <w:r w:rsidRPr="00096ED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96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และกลิ่นอายวัฒนธรรมจีนได้อย่างลงตัว</w:t>
      </w:r>
      <w:r w:rsidRPr="00096ED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96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ที่สำคัญยังเต็มไปกลิ่นหอมของเครื่อ</w:t>
      </w:r>
      <w:r w:rsidR="005D4F2E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ง</w:t>
      </w:r>
      <w:r w:rsidRPr="00096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ดื่ม</w:t>
      </w:r>
      <w:r w:rsidRPr="00096ED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96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ที่คอกาแฟไม่ควรพลาดรวมถึงขนมเบเกอรี่มากมายที่รอให้ท่านไปลองลิ้ม</w:t>
      </w:r>
      <w:r w:rsidRPr="00096ED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96ED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ไปจนถึงอาหารและเครื่องดื่มบางชนิดที่หาไม่ได้จากสาขาอื่น</w:t>
      </w:r>
    </w:p>
    <w:p w14:paraId="0E5DD72C" w14:textId="0279C5B6" w:rsidR="00C210FD" w:rsidRDefault="00C210FD" w:rsidP="00096EDD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22752" behindDoc="0" locked="0" layoutInCell="1" allowOverlap="1" wp14:anchorId="374EFF6C" wp14:editId="6DC38233">
            <wp:simplePos x="0" y="0"/>
            <wp:positionH relativeFrom="page">
              <wp:posOffset>246380</wp:posOffset>
            </wp:positionH>
            <wp:positionV relativeFrom="paragraph">
              <wp:posOffset>4154805</wp:posOffset>
            </wp:positionV>
            <wp:extent cx="3140710" cy="2345055"/>
            <wp:effectExtent l="0" t="0" r="254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82"/>
                    <a:stretch/>
                  </pic:blipFill>
                  <pic:spPr bwMode="auto">
                    <a:xfrm>
                      <a:off x="0" y="0"/>
                      <a:ext cx="3140710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6EDD" w:rsidRPr="00096ED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</w:p>
    <w:p w14:paraId="3199306E" w14:textId="05BB6E0E" w:rsidR="00096EDD" w:rsidRPr="00096EDD" w:rsidRDefault="004414AF" w:rsidP="00096EDD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ใกล้กันนี้ให้ท่านเช็คอินถ่ายรูปกับแฟลกชิปสโตร์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5D4F2E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THE LOUIS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(</w:t>
      </w:r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เรือจำลองแบรนด์หลุยส์วิตตอง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) </w:t>
      </w:r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ถ่ายภาพด้านนอก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แลนด์มาร์กหรูแห่งใหม่ใจกลางมหานครเซี่ยงไฮ้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ผลงานสร้างสรรค์ล่าสุดจาก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แบรนด์ระดับโลก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Louis Vuitton </w:t>
      </w:r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ที่จำลองเรือสำราญลำหรูสุดไอคอนิกขึ้นอย่างงดงาม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เรือเดอะหลุยส์ตั้งอยู่บริเวณทางเข้าห้างสรรพสินค้าชั้นนำ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HKRI Taikoo Hui </w:t>
      </w:r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บนถนน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West Nanjing </w:t>
      </w:r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หนึ่งในย่านช้อปปิ้งที่คึกคักและทันสมัยที่สุดของเซี่ยงไฮ้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ภายในเรือออกแบบอย่างประณีตตามเอกลักษณ์ของแบรนด์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เป็นพื้นที่รวมประสบการณ์สุดพิเศษทั้งแฟล็กชิพสโตร์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คาเฟ่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ร้านอาหาร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นิทรรศการศิลปะ</w:t>
      </w:r>
      <w:r w:rsidRPr="004414A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414A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และเวิร์กช็อปในที่เดียว</w:t>
      </w:r>
    </w:p>
    <w:p w14:paraId="3DEE8778" w14:textId="1F1779FD" w:rsidR="004414AF" w:rsidRDefault="004414AF" w:rsidP="004414AF">
      <w:pPr>
        <w:pStyle w:val="NoSpacing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 w:rsidRPr="00295A78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กลางวัน</w:t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(มื้อที่ </w:t>
      </w:r>
      <w:r w:rsidR="000F735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9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) </w:t>
      </w:r>
    </w:p>
    <w:p w14:paraId="36CAF6F6" w14:textId="77777777" w:rsidR="003977F1" w:rsidRDefault="003977F1" w:rsidP="003977F1">
      <w:pPr>
        <w:pStyle w:val="NoSpacing"/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จากนั้นนำท่านเดินทางสู่</w:t>
      </w:r>
      <w:r w:rsidRPr="00095F7F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095F7F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ตลาดเฉินหวังเมี่ยว</w:t>
      </w:r>
      <w:r w:rsidRPr="00095F7F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(</w:t>
      </w:r>
      <w:r w:rsidRPr="00095F7F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Chen Wang Miao) </w:t>
      </w:r>
      <w:r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สถานที่ท่องเที่ยวเก่าแก่และคึกคักที่สุดในนครเซี่ยงไฮ้</w:t>
      </w:r>
      <w:r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สัมผัสเสน่ห์ของสถาปัตยกรรมจีนโบราณ</w:t>
      </w:r>
      <w:r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สวยงามด้วยอาคารไม้แบบราชวงศ์หมิง</w:t>
      </w:r>
      <w:r w:rsidRPr="00095F7F">
        <w:rPr>
          <w:rFonts w:ascii="TH SarabunPSK" w:hAnsi="TH SarabunPSK" w:cs="TH SarabunPSK" w:hint="eastAsia"/>
          <w:noProof/>
          <w:color w:val="000000" w:themeColor="text1"/>
          <w:sz w:val="32"/>
          <w:szCs w:val="32"/>
          <w:cs/>
        </w:rPr>
        <w:t>–</w:t>
      </w:r>
      <w:r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ชิง</w:t>
      </w:r>
      <w:r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ได้บรรยากาศจีนแท้ๆ</w:t>
      </w:r>
      <w:r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 </w:t>
      </w:r>
      <w:r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เพลิดเพลินกับการช้อปปิ้งสินค้าพื้นเมือง</w:t>
      </w:r>
      <w:r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ชิมของอร่อยระดับตำนาน</w:t>
      </w:r>
      <w:r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อาทิ</w:t>
      </w:r>
      <w:r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เสี่ยวหลงเปาเจ้าดัง</w:t>
      </w:r>
      <w:r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ร้านขนมพื้นเมือง</w:t>
      </w:r>
      <w:r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และของฝากหลากหลายชนิด</w:t>
      </w:r>
      <w:r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พร้อมเก็บภาพความประทับใจท่ามกลางบรรยากาศจีนคลาสสิก</w:t>
      </w:r>
    </w:p>
    <w:p w14:paraId="5788489C" w14:textId="77777777" w:rsidR="00C210FD" w:rsidRDefault="00C210FD" w:rsidP="003977F1">
      <w:pPr>
        <w:pStyle w:val="NoSpacing"/>
        <w:ind w:left="1440"/>
        <w:rPr>
          <w:rStyle w:val="Strong"/>
          <w:rFonts w:ascii="TH SarabunPSK" w:eastAsiaTheme="minorEastAsia" w:hAnsi="TH SarabunPSK" w:cs="TH SarabunPSK"/>
          <w:b w:val="0"/>
          <w:bCs w:val="0"/>
          <w:color w:val="000000" w:themeColor="text1"/>
          <w:sz w:val="32"/>
          <w:szCs w:val="32"/>
          <w:lang w:eastAsia="zh-CN"/>
        </w:rPr>
      </w:pPr>
    </w:p>
    <w:p w14:paraId="337C591C" w14:textId="6A5E57AC" w:rsidR="003977F1" w:rsidRDefault="00C210FD" w:rsidP="00C210FD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749376" behindDoc="0" locked="0" layoutInCell="1" allowOverlap="1" wp14:anchorId="77D959AE" wp14:editId="471D9FB4">
            <wp:simplePos x="0" y="0"/>
            <wp:positionH relativeFrom="page">
              <wp:posOffset>0</wp:posOffset>
            </wp:positionH>
            <wp:positionV relativeFrom="paragraph">
              <wp:posOffset>442</wp:posOffset>
            </wp:positionV>
            <wp:extent cx="7766461" cy="3883231"/>
            <wp:effectExtent l="0" t="0" r="6350" b="317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461" cy="3883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7F1"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 xml:space="preserve">เดินทางสู่ </w:t>
      </w:r>
      <w:r w:rsidR="00855821">
        <w:rPr>
          <w:rStyle w:val="Strong"/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>หาดเดอะบันด์</w:t>
      </w:r>
      <w:r w:rsidR="003977F1" w:rsidRPr="00C8078C">
        <w:rPr>
          <w:rStyle w:val="Strong"/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หรือ </w:t>
      </w:r>
      <w:r w:rsidR="003977F1" w:rsidRPr="00C8078C">
        <w:rPr>
          <w:rStyle w:val="Strong"/>
          <w:rFonts w:ascii="TH SarabunPSK" w:eastAsiaTheme="minorEastAsia" w:hAnsi="TH SarabunPSK" w:cs="TH SarabunPSK" w:hint="cs"/>
          <w:color w:val="000000" w:themeColor="text1"/>
          <w:sz w:val="32"/>
          <w:szCs w:val="32"/>
          <w:lang w:eastAsia="zh-CN"/>
        </w:rPr>
        <w:t>The bund</w:t>
      </w:r>
      <w:r w:rsidR="003977F1"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lang w:eastAsia="zh-CN"/>
        </w:rPr>
        <w:t xml:space="preserve"> </w:t>
      </w:r>
      <w:r w:rsidR="003977F1"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 xml:space="preserve">แลนด์มาร์ค อันดับ 1 ของเซี่ยงไฮ้ ที่ควรค่าแก่การมาเยือน </w:t>
      </w:r>
      <w:r w:rsidR="003977F1"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จุดชมวิวแม่น้ำหวงผู่ฝั่งตะวันตก </w:t>
      </w:r>
      <w:r w:rsidR="003977F1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>ที่สามารถมอง</w:t>
      </w:r>
      <w:r w:rsidR="003977F1"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เห็นเส้นขอบฟ้าของตึกระฟ้า เช่น หอไข่มุก </w:t>
      </w:r>
      <w:r w:rsidR="003977F1"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lang w:eastAsia="zh-CN"/>
        </w:rPr>
        <w:t>Shanghai Tower</w:t>
      </w:r>
      <w:r w:rsidR="003977F1"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 xml:space="preserve"> อีกฝั่งยังมี</w:t>
      </w:r>
      <w:r w:rsidR="003977F1"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>ตึกสไตล์ยุโรปโบราณที่อนุรักษ์ไว้อย่างดี กว่า 50 หลัง</w:t>
      </w:r>
      <w:r w:rsidR="003977F1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3977F1"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เรียงรายตลอดแนวถนน </w:t>
      </w:r>
      <w:r w:rsidR="003977F1"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>ยิ่งถ้ามาในยามกลางคืนที่มีการเปิดไฟ จะยิ่งทำให้สวยงามอลังการเป็นอย่างมาก จุดนี้</w:t>
      </w:r>
      <w:r w:rsidR="003977F1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>จึงได้รับความ</w:t>
      </w:r>
      <w:r w:rsidR="003977F1"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>นิยมมาถ่ายภาพ และชมพระอาทิตย์ตกดิน</w:t>
      </w:r>
    </w:p>
    <w:p w14:paraId="73102FBE" w14:textId="0662F616" w:rsidR="003977F1" w:rsidRDefault="00C210FD" w:rsidP="003977F1">
      <w:pPr>
        <w:pStyle w:val="NoSpacing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50400" behindDoc="0" locked="0" layoutInCell="1" allowOverlap="1" wp14:anchorId="3CB039ED" wp14:editId="3417116A">
            <wp:simplePos x="0" y="0"/>
            <wp:positionH relativeFrom="page">
              <wp:posOffset>0</wp:posOffset>
            </wp:positionH>
            <wp:positionV relativeFrom="paragraph">
              <wp:posOffset>145553</wp:posOffset>
            </wp:positionV>
            <wp:extent cx="3872865" cy="2364740"/>
            <wp:effectExtent l="0" t="0" r="0" b="0"/>
            <wp:wrapThrough wrapText="bothSides">
              <wp:wrapPolygon edited="0">
                <wp:start x="0" y="0"/>
                <wp:lineTo x="0" y="21403"/>
                <wp:lineTo x="21462" y="21403"/>
                <wp:lineTo x="21462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28"/>
                    <a:stretch/>
                  </pic:blipFill>
                  <pic:spPr bwMode="auto">
                    <a:xfrm>
                      <a:off x="0" y="0"/>
                      <a:ext cx="3872865" cy="236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048C00" w14:textId="1425BA26" w:rsidR="003977F1" w:rsidRPr="0088107A" w:rsidRDefault="003977F1" w:rsidP="003977F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8107A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 w:rsidRPr="0088107A">
        <w:rPr>
          <w:rStyle w:val="Strong"/>
          <w:rFonts w:ascii="TH SarabunPSK" w:eastAsiaTheme="majorEastAsia" w:hAnsi="TH SarabunPSK" w:cs="TH SarabunPSK" w:hint="cs"/>
          <w:sz w:val="32"/>
          <w:szCs w:val="32"/>
          <w:cs/>
        </w:rPr>
        <w:t>ถนนนานกิง (</w:t>
      </w:r>
      <w:r w:rsidRPr="0088107A">
        <w:rPr>
          <w:rStyle w:val="Strong"/>
          <w:rFonts w:ascii="TH SarabunPSK" w:eastAsiaTheme="majorEastAsia" w:hAnsi="TH SarabunPSK" w:cs="TH SarabunPSK" w:hint="cs"/>
          <w:sz w:val="32"/>
          <w:szCs w:val="32"/>
        </w:rPr>
        <w:t>Nanjing Road)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 </w:t>
      </w:r>
      <w:r w:rsidRPr="0088107A">
        <w:rPr>
          <w:rFonts w:ascii="TH SarabunPSK" w:hAnsi="TH SarabunPSK" w:cs="TH SarabunPSK" w:hint="cs"/>
          <w:sz w:val="32"/>
          <w:szCs w:val="32"/>
          <w:cs/>
        </w:rPr>
        <w:t>แหล่งชอปปิ้งชื่อดังระดับโลก และถนนสายแฟชั่นที่คึกคักที่สุดของมหานครเซี่ยงไฮ้ ศูนย์รวมทั้งแบรนด์หรูระดับสากล ร้านค้าชื่อดัง คาเฟ่ และสินค้าท้องถิ่นนานาชนิด ตลอดสองฝั่งถนนเต็มไปด้วยสีสันของชีวิตเมืองใหญ่ โดยเฉพาะบริเวณ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 </w:t>
      </w:r>
      <w:r w:rsidRPr="0088107A">
        <w:rPr>
          <w:rStyle w:val="Strong"/>
          <w:rFonts w:ascii="TH SarabunPSK" w:eastAsiaTheme="majorEastAsia" w:hAnsi="TH SarabunPSK" w:cs="TH SarabunPSK" w:hint="cs"/>
          <w:b w:val="0"/>
          <w:bCs w:val="0"/>
          <w:sz w:val="32"/>
          <w:szCs w:val="32"/>
        </w:rPr>
        <w:t>West Nanjing Road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 </w:t>
      </w:r>
      <w:r w:rsidRPr="0088107A">
        <w:rPr>
          <w:rFonts w:ascii="TH SarabunPSK" w:hAnsi="TH SarabunPSK" w:cs="TH SarabunPSK" w:hint="cs"/>
          <w:sz w:val="32"/>
          <w:szCs w:val="32"/>
          <w:cs/>
        </w:rPr>
        <w:t xml:space="preserve">ซึ่งเป็นโซนหรูหราที่รายล้อมไปด้วยห้างสรรพสินค้าชั้นนำ อาทิ 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HKRI Taikoo Hui, Plaza 66 </w:t>
      </w:r>
      <w:r w:rsidRPr="0088107A">
        <w:rPr>
          <w:rFonts w:ascii="TH SarabunPSK" w:hAnsi="TH SarabunPSK" w:cs="TH SarabunPSK" w:hint="cs"/>
          <w:sz w:val="32"/>
          <w:szCs w:val="32"/>
          <w:cs/>
        </w:rPr>
        <w:t>และร้านแฟชั่นแบรนด์ดังจากทั่วโลก รวมถึง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 </w:t>
      </w:r>
      <w:r w:rsidRPr="0088107A">
        <w:rPr>
          <w:rStyle w:val="Strong"/>
          <w:rFonts w:ascii="TH SarabunPSK" w:eastAsiaTheme="majorEastAsia" w:hAnsi="TH SarabunPSK" w:cs="TH SarabunPSK" w:hint="cs"/>
          <w:sz w:val="32"/>
          <w:szCs w:val="32"/>
        </w:rPr>
        <w:t>POP MART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 </w:t>
      </w:r>
      <w:r w:rsidRPr="0088107A">
        <w:rPr>
          <w:rFonts w:ascii="TH SarabunPSK" w:hAnsi="TH SarabunPSK" w:cs="TH SarabunPSK" w:hint="cs"/>
          <w:sz w:val="32"/>
          <w:szCs w:val="32"/>
          <w:cs/>
        </w:rPr>
        <w:t>ร้านของสะสมสุดฮิตจากจีนที่ครองใจนักสะสมทั่วเอเชีย</w:t>
      </w:r>
    </w:p>
    <w:p w14:paraId="32603ABE" w14:textId="77A8E006" w:rsidR="003977F1" w:rsidRPr="0026032B" w:rsidRDefault="003977F1" w:rsidP="003977F1">
      <w:pPr>
        <w:pStyle w:val="NormalWeb"/>
        <w:spacing w:before="0" w:beforeAutospacing="0" w:after="0" w:afterAutospacing="0" w:line="276" w:lineRule="auto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</w:pPr>
      <w:r w:rsidRPr="008D5D9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26032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รับประทานอาหารค่ำ ณ ภัตตาคาร (มื้อที่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10</w:t>
      </w:r>
      <w:r w:rsidRPr="0026032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30BA5847" w14:textId="77777777" w:rsidR="003977F1" w:rsidRDefault="003977F1" w:rsidP="003977F1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2603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C0E45">
        <w:rPr>
          <w:rFonts w:ascii="TH SarabunPSK" w:hAnsi="TH SarabunPSK" w:cs="TH SarabunPSK"/>
          <w:b/>
          <w:bCs/>
          <w:sz w:val="32"/>
          <w:szCs w:val="32"/>
        </w:rPr>
        <w:t xml:space="preserve">Holiday Inn Express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tbl>
      <w:tblPr>
        <w:tblStyle w:val="TableGrid"/>
        <w:tblpPr w:leftFromText="180" w:rightFromText="180" w:vertAnchor="text" w:horzAnchor="margin" w:tblpY="4"/>
        <w:tblW w:w="11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22D39"/>
        <w:tblLook w:val="04A0" w:firstRow="1" w:lastRow="0" w:firstColumn="1" w:lastColumn="0" w:noHBand="0" w:noVBand="1"/>
      </w:tblPr>
      <w:tblGrid>
        <w:gridCol w:w="1349"/>
        <w:gridCol w:w="8901"/>
        <w:gridCol w:w="809"/>
      </w:tblGrid>
      <w:tr w:rsidR="003977F1" w:rsidRPr="0037213B" w14:paraId="5E7EC10C" w14:textId="77777777" w:rsidTr="00C210FD">
        <w:trPr>
          <w:trHeight w:val="419"/>
        </w:trPr>
        <w:tc>
          <w:tcPr>
            <w:tcW w:w="1349" w:type="dxa"/>
            <w:shd w:val="clear" w:color="auto" w:fill="022D39"/>
            <w:vAlign w:val="center"/>
          </w:tcPr>
          <w:p w14:paraId="43C554E9" w14:textId="7D3B13F0" w:rsidR="003977F1" w:rsidRPr="0037213B" w:rsidRDefault="003977F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หก</w:t>
            </w:r>
          </w:p>
        </w:tc>
        <w:tc>
          <w:tcPr>
            <w:tcW w:w="8901" w:type="dxa"/>
            <w:shd w:val="clear" w:color="auto" w:fill="022D39"/>
            <w:vAlign w:val="center"/>
          </w:tcPr>
          <w:p w14:paraId="28251B9A" w14:textId="77777777" w:rsidR="003977F1" w:rsidRPr="003977F1" w:rsidRDefault="003977F1" w:rsidP="003977F1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977F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วัดจิ้งอัน</w:t>
            </w:r>
            <w:r w:rsidRPr="003977F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3977F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ถนนอู่คัง</w:t>
            </w:r>
            <w:r w:rsidRPr="003977F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  <w:r w:rsidRPr="003977F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The North Bound- Florentia Village Outlet-</w:t>
            </w:r>
            <w:r w:rsidRPr="003977F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สนามบินเซี่ยงไฮ้</w:t>
            </w:r>
            <w:r w:rsidRPr="003977F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3977F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</w:p>
          <w:p w14:paraId="04574EC8" w14:textId="12FAA5FA" w:rsidR="003977F1" w:rsidRPr="0026032B" w:rsidRDefault="003977F1" w:rsidP="003977F1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977F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3977F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PVG-BKK  CA</w:t>
            </w:r>
            <w:r w:rsidRPr="003977F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805  21.55-01.30+1)</w:t>
            </w:r>
          </w:p>
        </w:tc>
        <w:tc>
          <w:tcPr>
            <w:tcW w:w="809" w:type="dxa"/>
            <w:shd w:val="clear" w:color="auto" w:fill="022D39"/>
            <w:vAlign w:val="center"/>
          </w:tcPr>
          <w:p w14:paraId="247603DB" w14:textId="7AAE9559" w:rsidR="003977F1" w:rsidRPr="0037213B" w:rsidRDefault="003977F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117FEE8" w14:textId="7C836C07" w:rsidR="003977F1" w:rsidRDefault="003977F1" w:rsidP="003977F1">
      <w:pPr>
        <w:pStyle w:val="NoSpacing"/>
        <w:rPr>
          <w:rStyle w:val="Strong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โรงแรม (มื้อที่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11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7C6BF5F6" w14:textId="450E2F7D" w:rsidR="003977F1" w:rsidRDefault="003977F1" w:rsidP="003977F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สัมผัสความสงบและความงดงามของ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2B5A">
        <w:rPr>
          <w:rFonts w:ascii="TH SarabunPSK" w:hAnsi="TH SarabunPSK" w:cs="TH SarabunPSK" w:hint="cs"/>
          <w:b/>
          <w:bCs/>
          <w:sz w:val="32"/>
          <w:szCs w:val="32"/>
          <w:cs/>
        </w:rPr>
        <w:t>วัดจิ้งอัน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832B5A">
        <w:rPr>
          <w:rFonts w:ascii="TH SarabunPSK" w:hAnsi="TH SarabunPSK" w:cs="TH SarabunPSK"/>
          <w:b/>
          <w:bCs/>
          <w:sz w:val="32"/>
          <w:szCs w:val="32"/>
        </w:rPr>
        <w:t>Jing'an Temple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วัดพุทธเก่าแก่ที่มีประวัติยาวนานกว่า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1,700 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และได้รับการยกย่องให้เป็นหนึ่งในวัดที่มีชื่อเสียงที่สุดของนครเซี่ยงไฮ้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โดดเด่นด้วยสถาปัตยกรรมจีนโบราณอันวิจิตรงดงาม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หลังคาสีทองอร่ามตัดกับอาคารสูงสมัยใหม่ที่รายล้อม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สะท้อนภาพความกลมกลืนระหว่างอดีตและ</w:t>
      </w:r>
      <w:r w:rsidRPr="00832B5A">
        <w:rPr>
          <w:rFonts w:ascii="TH SarabunPSK" w:hAnsi="TH SarabunPSK" w:cs="TH SarabunPSK" w:hint="cs"/>
          <w:sz w:val="32"/>
          <w:szCs w:val="32"/>
          <w:cs/>
        </w:rPr>
        <w:lastRenderedPageBreak/>
        <w:t>ปัจจุบันได้อย่างลงตัวภายในวัดประดิษฐานพระพุทธรูปและพระโพธิสัตว์อันศักดิ์สิทธิ์หลายองค์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เหมาะสำหรับการ</w:t>
      </w:r>
      <w:r w:rsidR="00C210FD">
        <w:rPr>
          <w:noProof/>
          <w:cs/>
        </w:rPr>
        <w:drawing>
          <wp:anchor distT="0" distB="0" distL="114300" distR="114300" simplePos="0" relativeHeight="251752448" behindDoc="0" locked="0" layoutInCell="1" allowOverlap="1" wp14:anchorId="6B2A37CF" wp14:editId="10425C41">
            <wp:simplePos x="0" y="0"/>
            <wp:positionH relativeFrom="page">
              <wp:posOffset>83</wp:posOffset>
            </wp:positionH>
            <wp:positionV relativeFrom="paragraph">
              <wp:posOffset>629478</wp:posOffset>
            </wp:positionV>
            <wp:extent cx="7758430" cy="3879850"/>
            <wp:effectExtent l="0" t="0" r="0" b="6350"/>
            <wp:wrapThrough wrapText="bothSides">
              <wp:wrapPolygon edited="0">
                <wp:start x="0" y="0"/>
                <wp:lineTo x="0" y="21529"/>
                <wp:lineTo x="21533" y="21529"/>
                <wp:lineTo x="21533" y="0"/>
                <wp:lineTo x="0" y="0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8430" cy="387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2B5A">
        <w:rPr>
          <w:rFonts w:ascii="TH SarabunPSK" w:hAnsi="TH SarabunPSK" w:cs="TH SarabunPSK" w:hint="cs"/>
          <w:sz w:val="32"/>
          <w:szCs w:val="32"/>
          <w:cs/>
        </w:rPr>
        <w:t>สักการะขอพร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เสริมสิริมงคล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และเก็บภาพความประทับใจของศาสนสถานอันทรงคุณค่าแห่งนี้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E6158B0" w14:textId="3BCABACD" w:rsidR="00C210FD" w:rsidRDefault="00C210FD" w:rsidP="003977F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8173D13" w14:textId="64EBCC6C" w:rsidR="003977F1" w:rsidRPr="003650AF" w:rsidRDefault="003977F1" w:rsidP="003977F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650AF">
        <w:rPr>
          <w:rFonts w:ascii="TH SarabunPSK" w:hAnsi="TH SarabunPSK" w:cs="TH SarabunPSK" w:hint="cs"/>
          <w:sz w:val="32"/>
          <w:szCs w:val="32"/>
          <w:cs/>
        </w:rPr>
        <w:t>นำท่านเดินเล่นบน</w:t>
      </w:r>
      <w:r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0AF">
        <w:rPr>
          <w:rFonts w:ascii="TH SarabunPSK" w:hAnsi="TH SarabunPSK" w:cs="TH SarabunPSK" w:hint="cs"/>
          <w:b/>
          <w:bCs/>
          <w:sz w:val="32"/>
          <w:szCs w:val="32"/>
          <w:cs/>
        </w:rPr>
        <w:t>ถนนอู่คัง</w:t>
      </w:r>
      <w:r w:rsidRPr="003650A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3650AF">
        <w:rPr>
          <w:rFonts w:ascii="TH SarabunPSK" w:hAnsi="TH SarabunPSK" w:cs="TH SarabunPSK"/>
          <w:b/>
          <w:bCs/>
          <w:sz w:val="32"/>
          <w:szCs w:val="32"/>
        </w:rPr>
        <w:t>Wukang Road)</w:t>
      </w:r>
      <w:r w:rsidRPr="003650AF">
        <w:rPr>
          <w:rFonts w:ascii="TH SarabunPSK" w:hAnsi="TH SarabunPSK" w:cs="TH SarabunPSK"/>
          <w:sz w:val="32"/>
          <w:szCs w:val="32"/>
        </w:rPr>
        <w:t xml:space="preserve"> </w:t>
      </w:r>
      <w:r w:rsidRPr="003650AF">
        <w:rPr>
          <w:rFonts w:ascii="TH SarabunPSK" w:hAnsi="TH SarabunPSK" w:cs="TH SarabunPSK" w:hint="cs"/>
          <w:sz w:val="32"/>
          <w:szCs w:val="32"/>
          <w:cs/>
        </w:rPr>
        <w:t>ถนนสายประวัติศาสตร์ที่มีชื่อเสียงที่สุดแห่งหนึ่งของเซี่ยงไฮ้</w:t>
      </w:r>
      <w:r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0AF">
        <w:rPr>
          <w:rFonts w:ascii="TH SarabunPSK" w:hAnsi="TH SarabunPSK" w:cs="TH SarabunPSK" w:hint="cs"/>
          <w:sz w:val="32"/>
          <w:szCs w:val="32"/>
          <w:cs/>
        </w:rPr>
        <w:t>โดดเด่นด้วยอาคารสไตล์ยุโรปอายุกว่าร้อยปี</w:t>
      </w:r>
      <w:r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0AF">
        <w:rPr>
          <w:rFonts w:ascii="TH SarabunPSK" w:hAnsi="TH SarabunPSK" w:cs="TH SarabunPSK" w:hint="cs"/>
          <w:sz w:val="32"/>
          <w:szCs w:val="32"/>
          <w:cs/>
        </w:rPr>
        <w:t>ร่มรื่นด้วยแนวต้นไม้ตลอดสองข้างทาง</w:t>
      </w:r>
      <w:r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0AF">
        <w:rPr>
          <w:rFonts w:ascii="TH SarabunPSK" w:hAnsi="TH SarabunPSK" w:cs="TH SarabunPSK" w:hint="cs"/>
          <w:sz w:val="32"/>
          <w:szCs w:val="32"/>
          <w:cs/>
        </w:rPr>
        <w:t>ไฮไลต์คือ</w:t>
      </w:r>
      <w:r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0AF">
        <w:rPr>
          <w:rFonts w:ascii="TH SarabunPSK" w:hAnsi="TH SarabunPSK" w:cs="TH SarabunPSK" w:hint="cs"/>
          <w:b/>
          <w:bCs/>
          <w:sz w:val="32"/>
          <w:szCs w:val="32"/>
          <w:cs/>
        </w:rPr>
        <w:t>อาคารอู่คัง</w:t>
      </w:r>
      <w:r w:rsidRPr="003650A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3650AF">
        <w:rPr>
          <w:rFonts w:ascii="TH SarabunPSK" w:hAnsi="TH SarabunPSK" w:cs="TH SarabunPSK"/>
          <w:b/>
          <w:bCs/>
          <w:sz w:val="32"/>
          <w:szCs w:val="32"/>
        </w:rPr>
        <w:t>Wukang Building)</w:t>
      </w:r>
      <w:r w:rsidRPr="003650AF">
        <w:rPr>
          <w:rFonts w:ascii="TH SarabunPSK" w:hAnsi="TH SarabunPSK" w:cs="TH SarabunPSK"/>
          <w:sz w:val="32"/>
          <w:szCs w:val="32"/>
        </w:rPr>
        <w:t xml:space="preserve"> </w:t>
      </w:r>
      <w:r w:rsidRPr="003650AF">
        <w:rPr>
          <w:rFonts w:ascii="TH SarabunPSK" w:hAnsi="TH SarabunPSK" w:cs="TH SarabunPSK" w:hint="cs"/>
          <w:sz w:val="32"/>
          <w:szCs w:val="32"/>
          <w:cs/>
        </w:rPr>
        <w:t>สถาปัตยกรรมสไตล์ฝรั่งเศสอันเป็นสัญลักษณ์ของย่านแห่งนี้</w:t>
      </w:r>
      <w:r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0AF">
        <w:rPr>
          <w:rFonts w:ascii="TH SarabunPSK" w:hAnsi="TH SarabunPSK" w:cs="TH SarabunPSK" w:hint="cs"/>
          <w:sz w:val="32"/>
          <w:szCs w:val="32"/>
          <w:cs/>
        </w:rPr>
        <w:t>ให้ท่านอิสระถ่ายภาพ</w:t>
      </w:r>
      <w:r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0AF">
        <w:rPr>
          <w:rFonts w:ascii="TH SarabunPSK" w:hAnsi="TH SarabunPSK" w:cs="TH SarabunPSK" w:hint="cs"/>
          <w:sz w:val="32"/>
          <w:szCs w:val="32"/>
          <w:cs/>
        </w:rPr>
        <w:t>เดินชมร้านกาแฟ</w:t>
      </w:r>
      <w:r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0AF">
        <w:rPr>
          <w:rFonts w:ascii="TH SarabunPSK" w:hAnsi="TH SarabunPSK" w:cs="TH SarabunPSK" w:hint="cs"/>
          <w:sz w:val="32"/>
          <w:szCs w:val="32"/>
          <w:cs/>
        </w:rPr>
        <w:t>ร้านหนังสือ</w:t>
      </w:r>
      <w:r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0AF">
        <w:rPr>
          <w:rFonts w:ascii="TH SarabunPSK" w:hAnsi="TH SarabunPSK" w:cs="TH SarabunPSK" w:hint="cs"/>
          <w:sz w:val="32"/>
          <w:szCs w:val="32"/>
          <w:cs/>
        </w:rPr>
        <w:t>และร้านบูติกสุดเก๋</w:t>
      </w:r>
      <w:r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0AF">
        <w:rPr>
          <w:rFonts w:ascii="TH SarabunPSK" w:hAnsi="TH SarabunPSK" w:cs="TH SarabunPSK" w:hint="cs"/>
          <w:sz w:val="32"/>
          <w:szCs w:val="32"/>
          <w:cs/>
        </w:rPr>
        <w:t>พร้อมสัมผัสเสน่ห์ของเซี่ยงไฮ้ที่ผสานกลิ่นอายวันวานเข้ากับไลฟ์สไตล์ร่วมสมัย</w:t>
      </w:r>
    </w:p>
    <w:p w14:paraId="3FA37190" w14:textId="2A20EBE8" w:rsidR="000F7356" w:rsidRDefault="003977F1" w:rsidP="004414AF">
      <w:pPr>
        <w:pStyle w:val="NoSpacing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>
        <w:rPr>
          <w:noProof/>
        </w:rPr>
        <w:drawing>
          <wp:inline distT="0" distB="0" distL="0" distR="0" wp14:anchorId="4C06DDCD" wp14:editId="3E77D5FE">
            <wp:extent cx="7274885" cy="3637443"/>
            <wp:effectExtent l="0" t="0" r="2540" b="127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422" cy="3654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670F96" w14:textId="0C244D77" w:rsidR="003977F1" w:rsidRDefault="003977F1" w:rsidP="003977F1">
      <w:pPr>
        <w:pStyle w:val="NoSpacing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 w:rsidRPr="00295A78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กลางวัน</w:t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(มื้อที่ 12) </w:t>
      </w:r>
    </w:p>
    <w:p w14:paraId="559BD54F" w14:textId="77777777" w:rsidR="003977F1" w:rsidRPr="00E0045B" w:rsidRDefault="003977F1" w:rsidP="003977F1">
      <w:pPr>
        <w:pStyle w:val="NoSpacing"/>
        <w:ind w:left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E0045B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t xml:space="preserve">นำท่านสู่ </w:t>
      </w:r>
      <w:r w:rsidRPr="00E0045B">
        <w:rPr>
          <w:rFonts w:ascii="TH SarabunPSK" w:hAnsi="TH SarabunPSK" w:cs="TH SarabunPSK" w:hint="cs"/>
          <w:b/>
          <w:bCs/>
          <w:noProof/>
          <w:sz w:val="32"/>
          <w:szCs w:val="32"/>
        </w:rPr>
        <w:t>The North Bund</w:t>
      </w:r>
      <w:r w:rsidRPr="00E0045B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Pr="00E0045B">
        <w:rPr>
          <w:rFonts w:ascii="TH SarabunPSK" w:hAnsi="TH SarabunPSK" w:cs="TH SarabunPSK" w:hint="cs"/>
          <w:noProof/>
          <w:sz w:val="32"/>
          <w:szCs w:val="32"/>
          <w:cs/>
        </w:rPr>
        <w:t>แลนด์มาร์กริมน้ำ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ของ</w:t>
      </w:r>
      <w:r w:rsidRPr="00E0045B">
        <w:rPr>
          <w:rFonts w:ascii="TH SarabunPSK" w:hAnsi="TH SarabunPSK" w:cs="TH SarabunPSK" w:hint="cs"/>
          <w:noProof/>
          <w:sz w:val="32"/>
          <w:szCs w:val="32"/>
          <w:cs/>
        </w:rPr>
        <w:t>เซี่ยงไฮ้ จุดชมวิวที่สามารถมองเห็นเส้นขอบฟ้าของย่าน ลู่เจียจุ่ย ได้อย่างสวยงาม ไม่ว่าจะเป็น หอไข่มุก</w:t>
      </w:r>
      <w:r w:rsidRPr="00E0045B">
        <w:rPr>
          <w:rFonts w:ascii="TH SarabunPSK" w:hAnsi="TH SarabunPSK" w:cs="TH SarabunPSK" w:hint="cs"/>
          <w:noProof/>
          <w:sz w:val="32"/>
          <w:szCs w:val="32"/>
        </w:rPr>
        <w:t xml:space="preserve">, Shanghai Tower, Shanghai World Financial Center </w:t>
      </w:r>
      <w:r w:rsidRPr="00E0045B">
        <w:rPr>
          <w:rFonts w:ascii="TH SarabunPSK" w:hAnsi="TH SarabunPSK" w:cs="TH SarabunPSK" w:hint="cs"/>
          <w:noProof/>
          <w:sz w:val="32"/>
          <w:szCs w:val="32"/>
          <w:cs/>
        </w:rPr>
        <w:t xml:space="preserve">และ </w:t>
      </w:r>
      <w:r w:rsidRPr="00E0045B">
        <w:rPr>
          <w:rFonts w:ascii="TH SarabunPSK" w:hAnsi="TH SarabunPSK" w:cs="TH SarabunPSK" w:hint="cs"/>
          <w:noProof/>
          <w:sz w:val="32"/>
          <w:szCs w:val="32"/>
        </w:rPr>
        <w:t xml:space="preserve">Jin Mao Tower </w:t>
      </w:r>
      <w:r w:rsidRPr="00E0045B">
        <w:rPr>
          <w:rFonts w:ascii="TH SarabunPSK" w:hAnsi="TH SarabunPSK" w:cs="TH SarabunPSK" w:hint="cs"/>
          <w:noProof/>
          <w:sz w:val="32"/>
          <w:szCs w:val="32"/>
          <w:cs/>
        </w:rPr>
        <w:t>อิสระเดินเล่นริมแม่น้ำ ถ่ายภาพ และสัมผัสบรรยากาศของมหานครเซี่ยงไฮ้จากอีกหนึ่งมุมมองยอดนิยมที่ไม่ควรพ</w:t>
      </w:r>
    </w:p>
    <w:p w14:paraId="3DDF5A29" w14:textId="77777777" w:rsidR="003977F1" w:rsidRDefault="003977F1" w:rsidP="003977F1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A32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นำท่านอิสระช็อปปิ้ง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A32C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Florentia Village Outlets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แหล่งช็อปปิ้งชื่อดังระดับพรีเมียมของเซี่ยงไฮ้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ที่จำลองบรรยากาศสไตล์ยุโรปสุดหรูให้ทุกท่านได้เพลิดเพลินกับการเลือกซื้อสินค้าอย่างจุใจ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ที่นี่</w:t>
      </w:r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ออกแบบตกแต่งในสถาปัตยกรรมสไตล์อิตาเลียน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ให้ความรู้สึกเหมือนเดินอยู่ในหมู่บ้านยุโรปสุดโรแมนติก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ภายในมีทั้งร้านค้าแบรนด์เนมชื่อดังมากมายกว่า </w:t>
      </w:r>
      <w:r w:rsidRPr="007A32C6">
        <w:rPr>
          <w:rFonts w:ascii="TH SarabunPSK" w:hAnsi="TH SarabunPSK" w:cs="TH SarabunPSK"/>
          <w:color w:val="000000" w:themeColor="text1"/>
          <w:sz w:val="32"/>
          <w:szCs w:val="32"/>
        </w:rPr>
        <w:t xml:space="preserve">100 </w:t>
      </w:r>
    </w:p>
    <w:p w14:paraId="2559643A" w14:textId="672D33C0" w:rsidR="00854A20" w:rsidRDefault="003977F1" w:rsidP="003977F1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แบรนด์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อาทิ</w:t>
      </w:r>
      <w:r w:rsidRPr="007A32C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A32C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Prada, Gucci, Burberry, Coach, Michael Kors, Nike, Adidas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และอีกหลากหลายแบรนด์ชั้นนำในราคาส่วนลดพิเศษตลอดทั้ง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ปี</w:t>
      </w:r>
    </w:p>
    <w:p w14:paraId="7D56338D" w14:textId="7C9525EF" w:rsidR="006718C9" w:rsidRPr="008B78EA" w:rsidRDefault="006718C9" w:rsidP="006718C9">
      <w:pPr>
        <w:pStyle w:val="NoSpacing"/>
        <w:ind w:left="720" w:firstLine="720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สมควรแก่เวลา</w:t>
      </w:r>
      <w:r w:rsidRPr="003819A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3819A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สนามบิน</w:t>
      </w:r>
      <w:r w:rsidR="003977F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เซี่ยงไฮ้</w:t>
      </w:r>
    </w:p>
    <w:p w14:paraId="6F04A3B4" w14:textId="20879BB5" w:rsidR="006718C9" w:rsidRPr="008B78EA" w:rsidRDefault="00854A20" w:rsidP="006718C9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2</w:t>
      </w:r>
      <w:r w:rsidR="003977F1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1</w:t>
      </w:r>
      <w:r w:rsidR="006718C9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.</w:t>
      </w:r>
      <w:r w:rsidR="003977F1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55 </w:t>
      </w:r>
      <w:r w:rsidR="006718C9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น</w:t>
      </w:r>
      <w:r w:rsidR="006718C9"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.</w:t>
      </w:r>
      <w:r w:rsidR="006718C9"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ab/>
      </w:r>
      <w:r w:rsidR="006718C9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ออกเดินทางจากเมือง</w:t>
      </w: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หางโจว</w:t>
      </w:r>
      <w:r w:rsidR="006718C9"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="006718C9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โดยสายการบิน</w:t>
      </w:r>
      <w:r w:rsidR="006718C9" w:rsidRPr="007A32C6">
        <w:rPr>
          <w:rFonts w:ascii="TH SarabunPSK" w:hAnsi="TH SarabunPSK" w:cs="TH SarabunPSK"/>
          <w:sz w:val="32"/>
          <w:szCs w:val="32"/>
        </w:rPr>
        <w:t xml:space="preserve"> </w:t>
      </w:r>
      <w:r w:rsid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Air China</w:t>
      </w:r>
      <w:r w:rsidR="006718C9" w:rsidRPr="007A32C6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 xml:space="preserve"> (</w:t>
      </w:r>
      <w:r w:rsid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CA</w:t>
      </w:r>
      <w:r w:rsidR="006718C9" w:rsidRPr="007A32C6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)</w:t>
      </w:r>
      <w:r w:rsidR="006718C9" w:rsidRPr="008B78EA">
        <w:t xml:space="preserve"> </w:t>
      </w:r>
      <w:r w:rsidR="006718C9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เที่ยวบิน</w:t>
      </w:r>
      <w:r w:rsidR="006718C9" w:rsidRPr="00E53C02">
        <w:t xml:space="preserve"> </w:t>
      </w:r>
      <w:r w:rsidR="006718C9" w:rsidRPr="00E53C02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CA</w:t>
      </w: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715</w:t>
      </w:r>
    </w:p>
    <w:p w14:paraId="2009176B" w14:textId="301A79BF" w:rsidR="006718C9" w:rsidRDefault="006718C9" w:rsidP="006718C9">
      <w:pPr>
        <w:spacing w:after="0" w:line="240" w:lineRule="auto"/>
        <w:ind w:left="720" w:firstLine="720"/>
        <w:jc w:val="thaiDistribute"/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lang w:eastAsia="zh-TW"/>
          <w14:ligatures w14:val="none"/>
        </w:rPr>
      </w:pP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(</w:t>
      </w:r>
      <w:r>
        <w:rPr>
          <w:rFonts w:ascii="TH SarabunPSK" w:eastAsia="PMingLiU" w:hAnsi="TH SarabunPSK" w:cs="TH SarabunPSK" w:hint="cs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มีอาหารและเครื่องดื่มบริการบนเครื่อง</w:t>
      </w: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)</w:t>
      </w: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ab/>
      </w:r>
    </w:p>
    <w:p w14:paraId="017CCC5D" w14:textId="406ACAAF" w:rsidR="003977F1" w:rsidRPr="006718C9" w:rsidRDefault="00C210FD" w:rsidP="006718C9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</w:pPr>
      <w:r>
        <w:rPr>
          <w:noProof/>
          <w:cs/>
        </w:rPr>
        <w:drawing>
          <wp:anchor distT="0" distB="0" distL="114300" distR="114300" simplePos="0" relativeHeight="251720704" behindDoc="0" locked="0" layoutInCell="1" allowOverlap="1" wp14:anchorId="6B31DBDD" wp14:editId="13608433">
            <wp:simplePos x="0" y="0"/>
            <wp:positionH relativeFrom="margin">
              <wp:posOffset>-32164</wp:posOffset>
            </wp:positionH>
            <wp:positionV relativeFrom="paragraph">
              <wp:posOffset>311785</wp:posOffset>
            </wp:positionV>
            <wp:extent cx="7124065" cy="1424940"/>
            <wp:effectExtent l="0" t="0" r="635" b="381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06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0</w:t>
      </w:r>
      <w:r w:rsidR="003977F1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1</w:t>
      </w:r>
      <w:r w:rsid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.</w:t>
      </w:r>
      <w:r w:rsidR="003977F1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3</w:t>
      </w:r>
      <w:r w:rsid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0+1</w:t>
      </w:r>
      <w:r w:rsidR="006718C9" w:rsidRP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 xml:space="preserve"> </w:t>
      </w:r>
      <w:r w:rsidR="006718C9" w:rsidRPr="006718C9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น</w:t>
      </w:r>
      <w:r w:rsidR="006718C9" w:rsidRP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. </w:t>
      </w:r>
      <w:r w:rsidR="006718C9" w:rsidRP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ab/>
      </w:r>
      <w:r w:rsidR="006718C9" w:rsidRPr="006718C9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เดินทางถึงสนามบิน</w:t>
      </w:r>
      <w:r w:rsidR="006718C9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สุวรรณภูม</w:t>
      </w:r>
      <w:r w:rsidR="003977F1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ิ</w:t>
      </w:r>
    </w:p>
    <w:p w14:paraId="096278F7" w14:textId="582C8EB0" w:rsidR="006718C9" w:rsidRDefault="006718C9" w:rsidP="006718C9">
      <w:pPr>
        <w:spacing w:after="0" w:line="240" w:lineRule="auto"/>
        <w:ind w:left="720" w:firstLine="720"/>
        <w:jc w:val="thaiDistribute"/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lang w:eastAsia="zh-TW"/>
          <w14:ligatures w14:val="none"/>
        </w:rPr>
      </w:pPr>
    </w:p>
    <w:p w14:paraId="06F00C0B" w14:textId="77777777" w:rsidR="00B94174" w:rsidRDefault="00B94174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19FAB2DD" w14:textId="0D0504D4" w:rsidR="000A1EF3" w:rsidRPr="00C736BC" w:rsidRDefault="000A1EF3" w:rsidP="00C210FD">
      <w:pPr>
        <w:pStyle w:val="NoSpacing"/>
        <w:shd w:val="clear" w:color="auto" w:fill="0A2F41" w:themeFill="accent1" w:themeFillShade="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77777777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3A714D">
      <w:pPr>
        <w:pStyle w:val="NoSpacing"/>
        <w:shd w:val="clear" w:color="auto" w:fill="022D3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01E945E1" w14:textId="77777777" w:rsidR="00B94174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799E10CA" w14:textId="30155462" w:rsidR="000A1EF3" w:rsidRPr="000B283D" w:rsidRDefault="00B94174" w:rsidP="00B9417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theme="minorBidi"/>
          <w:sz w:val="32"/>
          <w:szCs w:val="32"/>
          <w:cs/>
        </w:rPr>
        <w:tab/>
      </w:r>
      <w:r w:rsidRPr="00534D0C">
        <w:rPr>
          <w:rFonts w:ascii="TH SarabunPSK" w:hAnsi="TH SarabunPSK" w:cs="TH SarabunPSK" w:hint="cs"/>
          <w:sz w:val="32"/>
          <w:szCs w:val="32"/>
          <w:cs/>
        </w:rPr>
        <w:t>ภาพในรายการทัวร์ใช้เพื่อการโฆษณาเท่านั้น</w:t>
      </w:r>
      <w:r w:rsidR="000A1EF3" w:rsidRPr="000B283D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3FF70447" w14:textId="77777777" w:rsidR="000A1EF3" w:rsidRPr="000B283D" w:rsidRDefault="000A1EF3" w:rsidP="003A714D">
      <w:pPr>
        <w:pStyle w:val="NoSpacing"/>
        <w:shd w:val="clear" w:color="auto" w:fill="022D3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2A5C191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334D86">
        <w:rPr>
          <w:rFonts w:ascii="TH SarabunPSK" w:hAnsi="TH SarabunPSK" w:cs="TH SarabunPSK"/>
          <w:sz w:val="32"/>
          <w:szCs w:val="32"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ก.ก. 1 ชิ้นเท่านั้น และถือขึ้นเครื่องบินได้น้ำหนักไม่เกิน 7 ก.ก.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3A714D">
      <w:pPr>
        <w:pStyle w:val="NoSpacing"/>
        <w:shd w:val="clear" w:color="auto" w:fill="022D3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ค่าทิปพนักงานขับรถ หัวหน้าทัวร์ และ มัคคุเทศก์ท้องถิ่น ตามธรรมเนียม 1,500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2E6EBAE7" w14:textId="0C150744" w:rsidR="00D027BF" w:rsidRPr="00D027BF" w:rsidRDefault="00D027BF" w:rsidP="000A1EF3">
      <w:pPr>
        <w:pStyle w:val="NoSpacing"/>
        <w:ind w:left="720" w:hanging="720"/>
        <w:jc w:val="thaiDistribute"/>
        <w:rPr>
          <w:rFonts w:ascii="TH SarabunPSK" w:hAnsi="TH SarabunPSK" w:cstheme="minorBidi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Segoe UI Emoji" w:hAnsi="Segoe UI Emoji" w:cstheme="minorBidi" w:hint="cs"/>
          <w:sz w:val="32"/>
          <w:szCs w:val="32"/>
          <w:cs/>
        </w:rPr>
        <w:t>ไม่รวมค่าทิปการบริการของไกด์ท้องถิ่น คนขับรถ และหัวหน้าทัวร์ ตามที่รายการกำหนด</w:t>
      </w:r>
    </w:p>
    <w:p w14:paraId="0A5179DB" w14:textId="77777777" w:rsidR="000A1EF3" w:rsidRPr="003D2818" w:rsidRDefault="000A1EF3" w:rsidP="003A714D">
      <w:pPr>
        <w:pStyle w:val="NoSpacing"/>
        <w:shd w:val="clear" w:color="auto" w:fill="022D3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403A1F">
      <w:footerReference w:type="default" r:id="rId28"/>
      <w:pgSz w:w="11906" w:h="16838" w:code="9"/>
      <w:pgMar w:top="426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C7E61" w14:textId="77777777" w:rsidR="003531A1" w:rsidRDefault="003531A1" w:rsidP="006A1839">
      <w:pPr>
        <w:spacing w:after="0" w:line="240" w:lineRule="auto"/>
      </w:pPr>
      <w:r>
        <w:separator/>
      </w:r>
    </w:p>
  </w:endnote>
  <w:endnote w:type="continuationSeparator" w:id="0">
    <w:p w14:paraId="03CB77B2" w14:textId="77777777" w:rsidR="003531A1" w:rsidRDefault="003531A1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49172" w14:textId="776606D5" w:rsidR="00403A1F" w:rsidRDefault="00403A1F" w:rsidP="00403A1F">
    <w:pPr>
      <w:pStyle w:val="Footer"/>
      <w:jc w:val="center"/>
      <w:rPr>
        <w:rFonts w:ascii="TH SarabunPSK" w:hAnsi="TH SarabunPSK" w:cs="TH SarabunPSK"/>
        <w:szCs w:val="24"/>
      </w:rPr>
    </w:pPr>
    <w:r w:rsidRPr="00403A1F">
      <w:rPr>
        <w:rFonts w:ascii="TH SarabunPSK" w:hAnsi="TH SarabunPSK" w:cs="TH SarabunPSK"/>
        <w:szCs w:val="24"/>
      </w:rPr>
      <w:t xml:space="preserve">TF-PEK-PVGCA01 </w:t>
    </w:r>
    <w:r w:rsidRPr="00403A1F">
      <w:rPr>
        <w:rFonts w:ascii="TH SarabunPSK" w:hAnsi="TH SarabunPSK" w:cs="TH SarabunPSK" w:hint="cs"/>
        <w:szCs w:val="24"/>
        <w:cs/>
      </w:rPr>
      <w:t>ปักกิ่ง</w:t>
    </w:r>
    <w:r w:rsidRPr="00403A1F">
      <w:rPr>
        <w:rFonts w:ascii="TH SarabunPSK" w:hAnsi="TH SarabunPSK" w:cs="TH SarabunPSK"/>
        <w:szCs w:val="24"/>
        <w:cs/>
      </w:rPr>
      <w:t xml:space="preserve"> </w:t>
    </w:r>
    <w:r w:rsidRPr="00403A1F">
      <w:rPr>
        <w:rFonts w:ascii="TH SarabunPSK" w:hAnsi="TH SarabunPSK" w:cs="TH SarabunPSK" w:hint="cs"/>
        <w:szCs w:val="24"/>
        <w:cs/>
      </w:rPr>
      <w:t>เซี่ยงไฮ้</w:t>
    </w:r>
    <w:r w:rsidRPr="00403A1F">
      <w:rPr>
        <w:rFonts w:ascii="TH SarabunPSK" w:hAnsi="TH SarabunPSK" w:cs="TH SarabunPSK"/>
        <w:szCs w:val="24"/>
        <w:cs/>
      </w:rPr>
      <w:t xml:space="preserve"> </w:t>
    </w:r>
    <w:r w:rsidRPr="00403A1F">
      <w:rPr>
        <w:rFonts w:ascii="TH SarabunPSK" w:hAnsi="TH SarabunPSK" w:cs="TH SarabunPSK" w:hint="cs"/>
        <w:szCs w:val="24"/>
        <w:cs/>
      </w:rPr>
      <w:t>จัตุรัสเทียนอันเหมิน</w:t>
    </w:r>
    <w:r w:rsidRPr="00403A1F">
      <w:rPr>
        <w:rFonts w:ascii="TH SarabunPSK" w:hAnsi="TH SarabunPSK" w:cs="TH SarabunPSK"/>
        <w:szCs w:val="24"/>
        <w:cs/>
      </w:rPr>
      <w:t xml:space="preserve"> </w:t>
    </w:r>
    <w:r w:rsidRPr="00403A1F">
      <w:rPr>
        <w:rFonts w:ascii="TH SarabunPSK" w:hAnsi="TH SarabunPSK" w:cs="TH SarabunPSK" w:hint="cs"/>
        <w:szCs w:val="24"/>
        <w:cs/>
      </w:rPr>
      <w:t>พระราชวังฤดูร้อน</w:t>
    </w:r>
    <w:r w:rsidRPr="00403A1F">
      <w:rPr>
        <w:rFonts w:ascii="TH SarabunPSK" w:hAnsi="TH SarabunPSK" w:cs="TH SarabunPSK"/>
        <w:szCs w:val="24"/>
        <w:cs/>
      </w:rPr>
      <w:t xml:space="preserve"> </w:t>
    </w:r>
    <w:r w:rsidRPr="00403A1F">
      <w:rPr>
        <w:rFonts w:ascii="TH SarabunPSK" w:hAnsi="TH SarabunPSK" w:cs="TH SarabunPSK" w:hint="cs"/>
        <w:szCs w:val="24"/>
        <w:cs/>
      </w:rPr>
      <w:t>กำแพงเมืองจีนด่านจวีหยงกวน</w:t>
    </w:r>
    <w:r w:rsidRPr="00403A1F">
      <w:rPr>
        <w:rFonts w:ascii="TH SarabunPSK" w:hAnsi="TH SarabunPSK" w:cs="TH SarabunPSK"/>
        <w:szCs w:val="24"/>
        <w:cs/>
      </w:rPr>
      <w:t xml:space="preserve"> </w:t>
    </w:r>
    <w:r w:rsidRPr="00403A1F">
      <w:rPr>
        <w:rFonts w:ascii="TH SarabunPSK" w:hAnsi="TH SarabunPSK" w:cs="TH SarabunPSK" w:hint="cs"/>
        <w:szCs w:val="24"/>
        <w:cs/>
      </w:rPr>
      <w:t>หาดเดอะบันด์</w:t>
    </w:r>
    <w:r w:rsidRPr="00403A1F">
      <w:rPr>
        <w:rFonts w:ascii="TH SarabunPSK" w:hAnsi="TH SarabunPSK" w:cs="TH SarabunPSK"/>
        <w:szCs w:val="24"/>
        <w:cs/>
      </w:rPr>
      <w:t xml:space="preserve"> </w:t>
    </w:r>
    <w:r w:rsidRPr="00403A1F">
      <w:rPr>
        <w:rFonts w:ascii="TH SarabunPSK" w:hAnsi="TH SarabunPSK" w:cs="TH SarabunPSK"/>
        <w:szCs w:val="24"/>
      </w:rPr>
      <w:t>6</w:t>
    </w:r>
    <w:r w:rsidRPr="00403A1F">
      <w:rPr>
        <w:rFonts w:ascii="TH SarabunPSK" w:hAnsi="TH SarabunPSK" w:cs="TH SarabunPSK" w:hint="cs"/>
        <w:szCs w:val="24"/>
        <w:cs/>
      </w:rPr>
      <w:t>วัน</w:t>
    </w:r>
    <w:r w:rsidRPr="00403A1F">
      <w:rPr>
        <w:rFonts w:ascii="TH SarabunPSK" w:hAnsi="TH SarabunPSK" w:cs="TH SarabunPSK"/>
        <w:szCs w:val="24"/>
        <w:cs/>
      </w:rPr>
      <w:t xml:space="preserve"> </w:t>
    </w:r>
    <w:r w:rsidRPr="00403A1F">
      <w:rPr>
        <w:rFonts w:ascii="TH SarabunPSK" w:hAnsi="TH SarabunPSK" w:cs="TH SarabunPSK"/>
        <w:szCs w:val="24"/>
      </w:rPr>
      <w:t>4</w:t>
    </w:r>
    <w:r w:rsidRPr="00403A1F">
      <w:rPr>
        <w:rFonts w:ascii="TH SarabunPSK" w:hAnsi="TH SarabunPSK" w:cs="TH SarabunPSK" w:hint="cs"/>
        <w:szCs w:val="24"/>
        <w:cs/>
      </w:rPr>
      <w:t>คืน</w:t>
    </w:r>
    <w:r w:rsidRPr="00403A1F">
      <w:rPr>
        <w:rFonts w:ascii="TH SarabunPSK" w:hAnsi="TH SarabunPSK" w:cs="TH SarabunPSK"/>
        <w:szCs w:val="24"/>
        <w:cs/>
      </w:rPr>
      <w:t xml:space="preserve"> </w:t>
    </w:r>
    <w:r w:rsidRPr="00403A1F">
      <w:rPr>
        <w:rFonts w:ascii="TH SarabunPSK" w:hAnsi="TH SarabunPSK" w:cs="TH SarabunPSK" w:hint="cs"/>
        <w:szCs w:val="24"/>
        <w:cs/>
      </w:rPr>
      <w:t>บิน</w:t>
    </w:r>
    <w:r w:rsidRPr="00403A1F">
      <w:rPr>
        <w:rFonts w:ascii="TH SarabunPSK" w:hAnsi="TH SarabunPSK" w:cs="TH SarabunPSK"/>
        <w:szCs w:val="24"/>
        <w:cs/>
      </w:rPr>
      <w:t xml:space="preserve"> </w:t>
    </w:r>
    <w:r w:rsidRPr="00403A1F">
      <w:rPr>
        <w:rFonts w:ascii="TH SarabunPSK" w:hAnsi="TH SarabunPSK" w:cs="TH SarabunPSK"/>
        <w:szCs w:val="24"/>
      </w:rPr>
      <w:t>Air China (CA) #</w:t>
    </w:r>
    <w:r w:rsidRPr="00403A1F">
      <w:rPr>
        <w:rFonts w:ascii="TH SarabunPSK" w:hAnsi="TH SarabunPSK" w:cs="TH SarabunPSK" w:hint="cs"/>
        <w:szCs w:val="24"/>
        <w:cs/>
      </w:rPr>
      <w:t>ทัวร์ไม่ลงร้าน</w:t>
    </w:r>
  </w:p>
  <w:p w14:paraId="62C4E5E1" w14:textId="20211490" w:rsidR="006A1839" w:rsidRPr="00403A1F" w:rsidRDefault="00000000" w:rsidP="00403A1F">
    <w:pPr>
      <w:pStyle w:val="Footer"/>
      <w:jc w:val="center"/>
      <w:rPr>
        <w:rFonts w:ascii="TH SarabunPSK" w:hAnsi="TH SarabunPSK" w:cs="TH SarabunPSK"/>
        <w:szCs w:val="24"/>
      </w:rPr>
    </w:pPr>
    <w:sdt>
      <w:sdtPr>
        <w:rPr>
          <w:rFonts w:ascii="TH SarabunPSK" w:hAnsi="TH SarabunPSK" w:cs="TH SarabunPSK" w:hint="cs"/>
          <w:szCs w:val="24"/>
        </w:rPr>
        <w:id w:val="-404067349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PSK" w:hAnsi="TH SarabunPSK" w:cs="TH SarabunPSK" w:hint="cs"/>
              <w:szCs w:val="24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6A1839" w:rsidRPr="00403A1F">
              <w:rPr>
                <w:rFonts w:ascii="TH SarabunPSK" w:hAnsi="TH SarabunPSK" w:cs="TH SarabunPSK" w:hint="cs"/>
                <w:szCs w:val="24"/>
              </w:rPr>
              <w:t xml:space="preserve">Page </w:t>
            </w:r>
            <w:r w:rsidR="006A1839" w:rsidRPr="00403A1F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6A1839" w:rsidRPr="00403A1F">
              <w:rPr>
                <w:rFonts w:ascii="TH SarabunPSK" w:hAnsi="TH SarabunPSK" w:cs="TH SarabunPSK" w:hint="cs"/>
                <w:szCs w:val="24"/>
              </w:rPr>
              <w:instrText xml:space="preserve"> PAGE </w:instrText>
            </w:r>
            <w:r w:rsidR="006A1839" w:rsidRPr="00403A1F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6A1839" w:rsidRPr="00403A1F">
              <w:rPr>
                <w:rFonts w:ascii="TH SarabunPSK" w:hAnsi="TH SarabunPSK" w:cs="TH SarabunPSK" w:hint="cs"/>
                <w:noProof/>
                <w:szCs w:val="24"/>
              </w:rPr>
              <w:t>2</w:t>
            </w:r>
            <w:r w:rsidR="006A1839" w:rsidRPr="00403A1F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6A1839" w:rsidRPr="00403A1F">
              <w:rPr>
                <w:rFonts w:ascii="TH SarabunPSK" w:hAnsi="TH SarabunPSK" w:cs="TH SarabunPSK" w:hint="cs"/>
                <w:szCs w:val="24"/>
              </w:rPr>
              <w:t xml:space="preserve"> of </w:t>
            </w:r>
            <w:r w:rsidR="006A1839" w:rsidRPr="00403A1F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6A1839" w:rsidRPr="00403A1F">
              <w:rPr>
                <w:rFonts w:ascii="TH SarabunPSK" w:hAnsi="TH SarabunPSK" w:cs="TH SarabunPSK" w:hint="cs"/>
                <w:szCs w:val="24"/>
              </w:rPr>
              <w:instrText xml:space="preserve"> NUMPAGES  </w:instrText>
            </w:r>
            <w:r w:rsidR="006A1839" w:rsidRPr="00403A1F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6A1839" w:rsidRPr="00403A1F">
              <w:rPr>
                <w:rFonts w:ascii="TH SarabunPSK" w:hAnsi="TH SarabunPSK" w:cs="TH SarabunPSK" w:hint="cs"/>
                <w:noProof/>
                <w:szCs w:val="24"/>
              </w:rPr>
              <w:t>2</w:t>
            </w:r>
            <w:r w:rsidR="006A1839" w:rsidRPr="00403A1F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AB041" w14:textId="77777777" w:rsidR="003531A1" w:rsidRDefault="003531A1" w:rsidP="006A1839">
      <w:pPr>
        <w:spacing w:after="0" w:line="240" w:lineRule="auto"/>
      </w:pPr>
      <w:r>
        <w:separator/>
      </w:r>
    </w:p>
  </w:footnote>
  <w:footnote w:type="continuationSeparator" w:id="0">
    <w:p w14:paraId="22257F04" w14:textId="77777777" w:rsidR="003531A1" w:rsidRDefault="003531A1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15808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5045"/>
    <w:rsid w:val="00013AE2"/>
    <w:rsid w:val="00020320"/>
    <w:rsid w:val="0002106F"/>
    <w:rsid w:val="00021A6B"/>
    <w:rsid w:val="00022877"/>
    <w:rsid w:val="0003168C"/>
    <w:rsid w:val="00054D18"/>
    <w:rsid w:val="000570EB"/>
    <w:rsid w:val="0006000A"/>
    <w:rsid w:val="0007060B"/>
    <w:rsid w:val="00071D24"/>
    <w:rsid w:val="00084373"/>
    <w:rsid w:val="00086154"/>
    <w:rsid w:val="00096EDD"/>
    <w:rsid w:val="000A1EF3"/>
    <w:rsid w:val="000A2C6A"/>
    <w:rsid w:val="000A2EA4"/>
    <w:rsid w:val="000B5F69"/>
    <w:rsid w:val="000C07F3"/>
    <w:rsid w:val="000F7356"/>
    <w:rsid w:val="001042FF"/>
    <w:rsid w:val="001357D5"/>
    <w:rsid w:val="00147D6F"/>
    <w:rsid w:val="00151B12"/>
    <w:rsid w:val="00164459"/>
    <w:rsid w:val="00177E0E"/>
    <w:rsid w:val="001908CD"/>
    <w:rsid w:val="001A55E5"/>
    <w:rsid w:val="001B0E6E"/>
    <w:rsid w:val="001B1483"/>
    <w:rsid w:val="001B4ABD"/>
    <w:rsid w:val="001B5E4D"/>
    <w:rsid w:val="001B7230"/>
    <w:rsid w:val="001C00B5"/>
    <w:rsid w:val="001C23F6"/>
    <w:rsid w:val="001D097A"/>
    <w:rsid w:val="001E3E18"/>
    <w:rsid w:val="001F09B1"/>
    <w:rsid w:val="001F2289"/>
    <w:rsid w:val="001F566E"/>
    <w:rsid w:val="00202721"/>
    <w:rsid w:val="002172D9"/>
    <w:rsid w:val="00241D38"/>
    <w:rsid w:val="0024265C"/>
    <w:rsid w:val="00243788"/>
    <w:rsid w:val="00270F1D"/>
    <w:rsid w:val="00287658"/>
    <w:rsid w:val="00295D4B"/>
    <w:rsid w:val="002B23E6"/>
    <w:rsid w:val="002C080C"/>
    <w:rsid w:val="002D4148"/>
    <w:rsid w:val="002D5D43"/>
    <w:rsid w:val="002E1134"/>
    <w:rsid w:val="002E56FD"/>
    <w:rsid w:val="00303BB0"/>
    <w:rsid w:val="0031445C"/>
    <w:rsid w:val="003222F4"/>
    <w:rsid w:val="00334D86"/>
    <w:rsid w:val="003531A1"/>
    <w:rsid w:val="0035699F"/>
    <w:rsid w:val="00360B2E"/>
    <w:rsid w:val="00361E82"/>
    <w:rsid w:val="0037213B"/>
    <w:rsid w:val="00374B5B"/>
    <w:rsid w:val="00375F5D"/>
    <w:rsid w:val="00376A00"/>
    <w:rsid w:val="0038184C"/>
    <w:rsid w:val="00383F1F"/>
    <w:rsid w:val="003977F1"/>
    <w:rsid w:val="003A714D"/>
    <w:rsid w:val="003A7FCB"/>
    <w:rsid w:val="003B48F8"/>
    <w:rsid w:val="003B6D4E"/>
    <w:rsid w:val="003B7AD7"/>
    <w:rsid w:val="003D716B"/>
    <w:rsid w:val="003E1B24"/>
    <w:rsid w:val="003E2E28"/>
    <w:rsid w:val="003E367E"/>
    <w:rsid w:val="003E6955"/>
    <w:rsid w:val="003F6720"/>
    <w:rsid w:val="00403A1F"/>
    <w:rsid w:val="00404731"/>
    <w:rsid w:val="00416B6D"/>
    <w:rsid w:val="00427C44"/>
    <w:rsid w:val="00433DE3"/>
    <w:rsid w:val="00437808"/>
    <w:rsid w:val="004409F0"/>
    <w:rsid w:val="004414AF"/>
    <w:rsid w:val="00443DAA"/>
    <w:rsid w:val="0044493D"/>
    <w:rsid w:val="00447DC7"/>
    <w:rsid w:val="00455A79"/>
    <w:rsid w:val="0048043B"/>
    <w:rsid w:val="00484541"/>
    <w:rsid w:val="004A14C7"/>
    <w:rsid w:val="004A3E97"/>
    <w:rsid w:val="004A625B"/>
    <w:rsid w:val="004F53C5"/>
    <w:rsid w:val="004F7CC3"/>
    <w:rsid w:val="00504BC0"/>
    <w:rsid w:val="00517DEB"/>
    <w:rsid w:val="00536AD2"/>
    <w:rsid w:val="005402CB"/>
    <w:rsid w:val="00540608"/>
    <w:rsid w:val="005555BA"/>
    <w:rsid w:val="00566168"/>
    <w:rsid w:val="005668C2"/>
    <w:rsid w:val="005754DB"/>
    <w:rsid w:val="00584978"/>
    <w:rsid w:val="005A6455"/>
    <w:rsid w:val="005B19FD"/>
    <w:rsid w:val="005B210C"/>
    <w:rsid w:val="005B2B0E"/>
    <w:rsid w:val="005B43AC"/>
    <w:rsid w:val="005C1EAC"/>
    <w:rsid w:val="005C3917"/>
    <w:rsid w:val="005D4F2E"/>
    <w:rsid w:val="005D67AB"/>
    <w:rsid w:val="005D7DBF"/>
    <w:rsid w:val="00603568"/>
    <w:rsid w:val="00610D76"/>
    <w:rsid w:val="0062515C"/>
    <w:rsid w:val="00634876"/>
    <w:rsid w:val="006718C9"/>
    <w:rsid w:val="00677305"/>
    <w:rsid w:val="006874FF"/>
    <w:rsid w:val="00696F43"/>
    <w:rsid w:val="006A0117"/>
    <w:rsid w:val="006A1839"/>
    <w:rsid w:val="006C4A82"/>
    <w:rsid w:val="006C5E9D"/>
    <w:rsid w:val="006C6087"/>
    <w:rsid w:val="006E216A"/>
    <w:rsid w:val="006E35C8"/>
    <w:rsid w:val="00712206"/>
    <w:rsid w:val="00714CAA"/>
    <w:rsid w:val="00754979"/>
    <w:rsid w:val="00772DCF"/>
    <w:rsid w:val="00783F19"/>
    <w:rsid w:val="007939DE"/>
    <w:rsid w:val="007D3568"/>
    <w:rsid w:val="007E39CE"/>
    <w:rsid w:val="007E7F43"/>
    <w:rsid w:val="007F726E"/>
    <w:rsid w:val="00800903"/>
    <w:rsid w:val="008027FA"/>
    <w:rsid w:val="008129F7"/>
    <w:rsid w:val="00835A3F"/>
    <w:rsid w:val="00843DEC"/>
    <w:rsid w:val="00843F91"/>
    <w:rsid w:val="00847E8C"/>
    <w:rsid w:val="00854A20"/>
    <w:rsid w:val="00855821"/>
    <w:rsid w:val="00863DC9"/>
    <w:rsid w:val="00867681"/>
    <w:rsid w:val="00870F7D"/>
    <w:rsid w:val="00872926"/>
    <w:rsid w:val="00894FE5"/>
    <w:rsid w:val="008A3DA6"/>
    <w:rsid w:val="008B72B3"/>
    <w:rsid w:val="008B7AE8"/>
    <w:rsid w:val="008C0A2D"/>
    <w:rsid w:val="008C0E45"/>
    <w:rsid w:val="008D17C6"/>
    <w:rsid w:val="008E2A0B"/>
    <w:rsid w:val="008F5399"/>
    <w:rsid w:val="009064E4"/>
    <w:rsid w:val="00907FEE"/>
    <w:rsid w:val="00910BA6"/>
    <w:rsid w:val="00916E1C"/>
    <w:rsid w:val="00931DC3"/>
    <w:rsid w:val="00975852"/>
    <w:rsid w:val="00985FDA"/>
    <w:rsid w:val="009A157D"/>
    <w:rsid w:val="009A47BB"/>
    <w:rsid w:val="009B5C6F"/>
    <w:rsid w:val="009D12AA"/>
    <w:rsid w:val="009F541A"/>
    <w:rsid w:val="009F5CCD"/>
    <w:rsid w:val="00A35693"/>
    <w:rsid w:val="00A47221"/>
    <w:rsid w:val="00A52DE3"/>
    <w:rsid w:val="00A77102"/>
    <w:rsid w:val="00A77136"/>
    <w:rsid w:val="00A84F2B"/>
    <w:rsid w:val="00A86D5A"/>
    <w:rsid w:val="00A90048"/>
    <w:rsid w:val="00A93D82"/>
    <w:rsid w:val="00A944F2"/>
    <w:rsid w:val="00AA37A3"/>
    <w:rsid w:val="00AB1EBE"/>
    <w:rsid w:val="00AE1DA6"/>
    <w:rsid w:val="00AE61FC"/>
    <w:rsid w:val="00AF49A7"/>
    <w:rsid w:val="00B07F39"/>
    <w:rsid w:val="00B11DD7"/>
    <w:rsid w:val="00B22F4F"/>
    <w:rsid w:val="00B41B1A"/>
    <w:rsid w:val="00B66834"/>
    <w:rsid w:val="00B728A2"/>
    <w:rsid w:val="00B847C4"/>
    <w:rsid w:val="00B86225"/>
    <w:rsid w:val="00B94174"/>
    <w:rsid w:val="00BB410C"/>
    <w:rsid w:val="00BC28E5"/>
    <w:rsid w:val="00BD0A9D"/>
    <w:rsid w:val="00BD7385"/>
    <w:rsid w:val="00C210FD"/>
    <w:rsid w:val="00C22254"/>
    <w:rsid w:val="00C431CC"/>
    <w:rsid w:val="00C47828"/>
    <w:rsid w:val="00C540D1"/>
    <w:rsid w:val="00C608F2"/>
    <w:rsid w:val="00C74CB7"/>
    <w:rsid w:val="00C84A22"/>
    <w:rsid w:val="00C85567"/>
    <w:rsid w:val="00CE3FF3"/>
    <w:rsid w:val="00CF4008"/>
    <w:rsid w:val="00D023C7"/>
    <w:rsid w:val="00D027BF"/>
    <w:rsid w:val="00D03439"/>
    <w:rsid w:val="00D23D6D"/>
    <w:rsid w:val="00D45E0D"/>
    <w:rsid w:val="00D606CF"/>
    <w:rsid w:val="00D74619"/>
    <w:rsid w:val="00D837AE"/>
    <w:rsid w:val="00D979B3"/>
    <w:rsid w:val="00D97AFB"/>
    <w:rsid w:val="00DA64C5"/>
    <w:rsid w:val="00DC2D37"/>
    <w:rsid w:val="00DD223C"/>
    <w:rsid w:val="00DD4429"/>
    <w:rsid w:val="00DE11D3"/>
    <w:rsid w:val="00DE2068"/>
    <w:rsid w:val="00DE53D6"/>
    <w:rsid w:val="00DF6076"/>
    <w:rsid w:val="00E208EC"/>
    <w:rsid w:val="00E34734"/>
    <w:rsid w:val="00E43FE7"/>
    <w:rsid w:val="00E457D4"/>
    <w:rsid w:val="00E6004D"/>
    <w:rsid w:val="00E76EF1"/>
    <w:rsid w:val="00E9096D"/>
    <w:rsid w:val="00E91326"/>
    <w:rsid w:val="00EA30ED"/>
    <w:rsid w:val="00EB13BB"/>
    <w:rsid w:val="00EB2929"/>
    <w:rsid w:val="00EC1443"/>
    <w:rsid w:val="00EC784A"/>
    <w:rsid w:val="00F036FF"/>
    <w:rsid w:val="00F17396"/>
    <w:rsid w:val="00F24AB8"/>
    <w:rsid w:val="00F51FB1"/>
    <w:rsid w:val="00F5518F"/>
    <w:rsid w:val="00F67205"/>
    <w:rsid w:val="00F77321"/>
    <w:rsid w:val="00F80150"/>
    <w:rsid w:val="00F80F8A"/>
    <w:rsid w:val="00F8496C"/>
    <w:rsid w:val="00F91AEA"/>
    <w:rsid w:val="00FA22C9"/>
    <w:rsid w:val="00FA6176"/>
    <w:rsid w:val="00FC429A"/>
    <w:rsid w:val="00FC55C3"/>
    <w:rsid w:val="00FD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BF365E"/>
  <w15:chartTrackingRefBased/>
  <w15:docId w15:val="{FC1C17EE-913C-4B41-9864-F63043738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2CB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uiPriority w:val="22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6718C9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NormalWeb">
    <w:name w:val="Normal (Web)"/>
    <w:basedOn w:val="Normal"/>
    <w:uiPriority w:val="99"/>
    <w:unhideWhenUsed/>
    <w:rsid w:val="00671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customStyle="1" w:styleId="isselectedend">
    <w:name w:val="isselectedend"/>
    <w:basedOn w:val="Normal"/>
    <w:rsid w:val="006E2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36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66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92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D1A57-7F4E-4E33-9B22-30634B803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3846</Words>
  <Characters>16671</Characters>
  <Application>Microsoft Office Word</Application>
  <DocSecurity>0</DocSecurity>
  <Lines>350</Lines>
  <Paragraphs>191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Thanat Tam Kongchasingha</cp:lastModifiedBy>
  <cp:revision>2</cp:revision>
  <cp:lastPrinted>2026-07-31T10:56:00Z</cp:lastPrinted>
  <dcterms:created xsi:type="dcterms:W3CDTF">2026-07-31T11:33:00Z</dcterms:created>
  <dcterms:modified xsi:type="dcterms:W3CDTF">2026-07-31T11:33:00Z</dcterms:modified>
</cp:coreProperties>
</file>