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7770" w14:textId="30E69E24" w:rsidR="00656F4E" w:rsidRPr="002C1853" w:rsidRDefault="00656F4E" w:rsidP="006800C8">
      <w:pPr>
        <w:spacing w:line="240" w:lineRule="auto"/>
        <w:rPr>
          <w:rFonts w:ascii="Sarabun" w:hAnsi="Sarabun" w:cs="Sarabun"/>
          <w:sz w:val="28"/>
        </w:rPr>
      </w:pPr>
    </w:p>
    <w:p w14:paraId="18031592" w14:textId="484423DE" w:rsidR="00656F4E" w:rsidRPr="002C1853" w:rsidRDefault="00885051" w:rsidP="00885051">
      <w:pPr>
        <w:tabs>
          <w:tab w:val="left" w:pos="1831"/>
        </w:tabs>
        <w:spacing w:line="240" w:lineRule="auto"/>
        <w:rPr>
          <w:rFonts w:ascii="Sarabun" w:hAnsi="Sarabun" w:cs="Sarabun"/>
          <w:sz w:val="28"/>
        </w:rPr>
      </w:pPr>
      <w:r>
        <w:rPr>
          <w:rFonts w:ascii="Sarabun" w:hAnsi="Sarabun" w:cs="Sarabun"/>
          <w:sz w:val="28"/>
          <w:cs/>
        </w:rPr>
        <w:tab/>
      </w:r>
    </w:p>
    <w:p w14:paraId="68A56BCF" w14:textId="77777777" w:rsidR="00656F4E" w:rsidRPr="002C1853" w:rsidRDefault="00656F4E" w:rsidP="006800C8">
      <w:pPr>
        <w:spacing w:line="240" w:lineRule="auto"/>
        <w:rPr>
          <w:rFonts w:ascii="Sarabun" w:hAnsi="Sarabun" w:cs="Sarabun"/>
          <w:sz w:val="28"/>
        </w:rPr>
      </w:pPr>
    </w:p>
    <w:p w14:paraId="083608A0" w14:textId="1A4D8DEB" w:rsidR="005146EF" w:rsidRPr="002C1853" w:rsidRDefault="00CA3BC7" w:rsidP="005146EF">
      <w:pPr>
        <w:tabs>
          <w:tab w:val="left" w:pos="1032"/>
        </w:tabs>
        <w:spacing w:before="240" w:after="0" w:line="240" w:lineRule="auto"/>
        <w:rPr>
          <w:rFonts w:ascii="Sarabun" w:hAnsi="Sarabun" w:cs="Sarabun"/>
          <w:b/>
          <w:bCs/>
          <w:color w:val="FF00FF"/>
          <w:sz w:val="28"/>
        </w:rPr>
      </w:pPr>
      <w:bookmarkStart w:id="0" w:name="_Hlk192842228"/>
      <w:r w:rsidRPr="002C1853">
        <w:rPr>
          <w:rFonts w:ascii="Sarabun" w:hAnsi="Sarabun" w:cs="Sarabun"/>
          <w:noProof/>
          <w:sz w:val="28"/>
          <w14:ligatures w14:val="standardContextual"/>
        </w:rPr>
        <w:drawing>
          <wp:anchor distT="0" distB="0" distL="114300" distR="114300" simplePos="0" relativeHeight="251675648" behindDoc="1" locked="0" layoutInCell="1" allowOverlap="1" wp14:anchorId="79577E6B" wp14:editId="2C4A24BF">
            <wp:simplePos x="0" y="0"/>
            <wp:positionH relativeFrom="margin">
              <wp:align>center</wp:align>
            </wp:positionH>
            <wp:positionV relativeFrom="paragraph">
              <wp:posOffset>1440180</wp:posOffset>
            </wp:positionV>
            <wp:extent cx="6479540" cy="8099425"/>
            <wp:effectExtent l="0" t="0" r="0" b="0"/>
            <wp:wrapTight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ight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1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142BF" w14:textId="77777777" w:rsidR="00AF3414" w:rsidRPr="002C1853" w:rsidRDefault="00AF3414" w:rsidP="007B5C96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40"/>
          <w:szCs w:val="40"/>
        </w:rPr>
      </w:pPr>
      <w:r w:rsidRPr="002C1853">
        <w:rPr>
          <w:rFonts w:ascii="Sarabun" w:hAnsi="Sarabun" w:cs="Sarabun"/>
          <w:b/>
          <w:bCs/>
          <w:color w:val="2F5496" w:themeColor="accent1" w:themeShade="BF"/>
          <w:sz w:val="40"/>
          <w:szCs w:val="40"/>
          <w:cs/>
        </w:rPr>
        <w:lastRenderedPageBreak/>
        <w:t xml:space="preserve">คุนหมิง ต้าหลี่ ลี่เจียง แชงกรีล่า </w:t>
      </w:r>
    </w:p>
    <w:p w14:paraId="520EB813" w14:textId="77777777" w:rsidR="00D62DE7" w:rsidRPr="002C1853" w:rsidRDefault="00AF3414" w:rsidP="00D62DE7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40"/>
          <w:szCs w:val="40"/>
        </w:rPr>
      </w:pPr>
      <w:r w:rsidRPr="002C1853">
        <w:rPr>
          <w:rFonts w:ascii="Sarabun" w:hAnsi="Sarabun" w:cs="Sarabun"/>
          <w:b/>
          <w:bCs/>
          <w:color w:val="2F5496" w:themeColor="accent1" w:themeShade="BF"/>
          <w:sz w:val="40"/>
          <w:szCs w:val="40"/>
          <w:cs/>
        </w:rPr>
        <w:t>มหัศจรรย์ยูนนาน</w:t>
      </w:r>
      <w:r w:rsidRPr="002C1853">
        <w:rPr>
          <w:rFonts w:ascii="Sarabun" w:hAnsi="Sarabun" w:cs="Sarabun"/>
          <w:b/>
          <w:bCs/>
          <w:color w:val="2F5496" w:themeColor="accent1" w:themeShade="BF"/>
          <w:sz w:val="40"/>
          <w:szCs w:val="40"/>
          <w:cs/>
          <w:lang w:eastAsia="zh-CN"/>
        </w:rPr>
        <w:t>เ</w:t>
      </w:r>
      <w:r w:rsidRPr="002C1853">
        <w:rPr>
          <w:rFonts w:ascii="Sarabun" w:hAnsi="Sarabun" w:cs="Sarabun"/>
          <w:b/>
          <w:bCs/>
          <w:color w:val="2F5496" w:themeColor="accent1" w:themeShade="BF"/>
          <w:sz w:val="40"/>
          <w:szCs w:val="40"/>
          <w:cs/>
        </w:rPr>
        <w:t xml:space="preserve">หนือกาลเวลา </w:t>
      </w:r>
    </w:p>
    <w:p w14:paraId="134E3A4D" w14:textId="55A9116F" w:rsidR="00DC3E09" w:rsidRPr="002C1853" w:rsidRDefault="00AF3414" w:rsidP="00D62DE7">
      <w:pPr>
        <w:spacing w:before="240" w:after="0" w:line="240" w:lineRule="auto"/>
        <w:jc w:val="center"/>
        <w:rPr>
          <w:rFonts w:ascii="Sarabun" w:hAnsi="Sarabun" w:cs="Sarabun"/>
          <w:b/>
          <w:bCs/>
          <w:color w:val="2F5496" w:themeColor="accent1" w:themeShade="BF"/>
          <w:sz w:val="40"/>
          <w:szCs w:val="40"/>
        </w:rPr>
      </w:pPr>
      <w:r w:rsidRPr="002C1853">
        <w:rPr>
          <w:rFonts w:ascii="Sarabun" w:hAnsi="Sarabun" w:cs="Sarabun"/>
          <w:b/>
          <w:bCs/>
          <w:color w:val="2F5496" w:themeColor="accent1" w:themeShade="BF"/>
          <w:sz w:val="40"/>
          <w:szCs w:val="40"/>
          <w:cs/>
        </w:rPr>
        <w:t xml:space="preserve">เส้นทางแห่งสายหมอกและขุนเขา *ทัวร์ไม่ลงร้าน*  </w:t>
      </w:r>
      <w:bookmarkEnd w:id="0"/>
    </w:p>
    <w:p w14:paraId="4E9C63C4" w14:textId="148A5C47" w:rsidR="00656F4E" w:rsidRPr="002C1853" w:rsidRDefault="00EC5ED6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sz w:val="28"/>
        </w:rPr>
      </w:pPr>
      <w:r w:rsidRPr="002C1853">
        <w:rPr>
          <w:rFonts w:ascii="Sarabun" w:hAnsi="Sarabun" w:cs="Sarabun"/>
          <w:b/>
          <w:bCs/>
          <w:noProof/>
          <w:color w:val="FF000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29BF0733">
                <wp:simplePos x="0" y="0"/>
                <wp:positionH relativeFrom="margin">
                  <wp:posOffset>1904</wp:posOffset>
                </wp:positionH>
                <wp:positionV relativeFrom="paragraph">
                  <wp:posOffset>34925</wp:posOffset>
                </wp:positionV>
                <wp:extent cx="5267325" cy="687070"/>
                <wp:effectExtent l="95250" t="38100" r="66675" b="11303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687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16D1C9" w14:textId="6233C0E0" w:rsidR="00EC5ED6" w:rsidRPr="002C1853" w:rsidRDefault="00451670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EC5ED6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AF3414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="00EC5ED6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</w:p>
                          <w:p w14:paraId="78C484D9" w14:textId="2AE04594" w:rsidR="00656F4E" w:rsidRPr="002C1853" w:rsidRDefault="00AF3414" w:rsidP="00AF341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โดย การบินไทย (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.15pt;margin-top:2.75pt;width:414.7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" fillcolor="#2f5496 [2404]" strokecolor="white [3212]" strokeweight="2pt">
                <v:shadow on="t" color="black" opacity="26214f" origin=".5,-.5" offset="-.74836mm,.74836mm"/>
                <v:textbox>
                  <w:txbxContent>
                    <w:p w14:paraId="6516D1C9" w14:textId="6233C0E0" w:rsidR="00EC5ED6" w:rsidRPr="002C1853" w:rsidRDefault="00451670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6</w:t>
                      </w:r>
                      <w:r w:rsidR="00EC5ED6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 w:rsidR="00AF3414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="00EC5ED6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</w:p>
                    <w:p w14:paraId="78C484D9" w14:textId="2AE04594" w:rsidR="00656F4E" w:rsidRPr="002C1853" w:rsidRDefault="00AF3414" w:rsidP="00AF341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โดย การบินไทย (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TG)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6F4E" w:rsidRPr="002C1853">
        <w:rPr>
          <w:rFonts w:ascii="Sarabun" w:hAnsi="Sarabun" w:cs="Sarabun"/>
          <w:b/>
          <w:bCs/>
          <w:sz w:val="28"/>
        </w:rPr>
        <w:t xml:space="preserve"> </w:t>
      </w:r>
    </w:p>
    <w:p w14:paraId="054607C0" w14:textId="6649A9F8" w:rsidR="00DC3E09" w:rsidRPr="002C1853" w:rsidRDefault="00DC3E09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cs/>
        </w:rPr>
      </w:pPr>
    </w:p>
    <w:p w14:paraId="60AC28FF" w14:textId="7E812DE3" w:rsidR="00656F4E" w:rsidRPr="002C1853" w:rsidRDefault="00DC3E09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  <w:r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016ADA00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897370" cy="1554480"/>
                <wp:effectExtent l="0" t="0" r="17780" b="2667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54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AE654" id="Rectangle 1217869063" o:spid="_x0000_s1026" style="position:absolute;margin-left:0;margin-top:8.35pt;width:543.1pt;height:12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" fillcolor="#2f5496 [2404]" strokecolor="white [3212]" strokeweight="2pt">
                <w10:wrap anchorx="margin"/>
              </v:rect>
            </w:pict>
          </mc:Fallback>
        </mc:AlternateContent>
      </w:r>
      <w:r w:rsidR="00A67277" w:rsidRPr="002C1853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53707703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5B65C140" w:rsidR="00656F4E" w:rsidRPr="00DC3E0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5B65C140" w:rsidR="00656F4E" w:rsidRPr="00DC3E0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2A74C00C" w:rsidR="00656F4E" w:rsidRPr="00DC3E0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KMG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2A74C00C" w:rsidR="00656F4E" w:rsidRPr="00DC3E0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KMG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429B52BE" w:rsidR="00656F4E" w:rsidRPr="00DC3E0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M</w:t>
                            </w:r>
                            <w:r w:rsidR="00656F4E"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429B52BE" w:rsidR="00656F4E" w:rsidRPr="00DC3E0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K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M</w:t>
                      </w:r>
                      <w:r w:rsidR="00656F4E"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1B245E00" w:rsidR="00656F4E" w:rsidRPr="00DC3E0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1B245E00" w:rsidR="00656F4E" w:rsidRPr="00DC3E0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144919D3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51BF30EA" w:rsidR="00656F4E" w:rsidRPr="002C1853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6DD882C9" w14:textId="2EF8E24F" w:rsidR="00656F4E" w:rsidRPr="002C1853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261E50C2" w14:textId="14FC9BD6" w:rsidR="00656F4E" w:rsidRPr="002C1853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2C185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2C1853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2C185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2C1853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4297A297" w:rsidR="00656F4E" w:rsidRPr="002C1853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</w:p>
    <w:p w14:paraId="6851EEBB" w14:textId="7088F169" w:rsidR="00656F4E" w:rsidRPr="002C1853" w:rsidRDefault="005146EF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448597E1">
                <wp:simplePos x="0" y="0"/>
                <wp:positionH relativeFrom="column">
                  <wp:posOffset>3788410</wp:posOffset>
                </wp:positionH>
                <wp:positionV relativeFrom="paragraph">
                  <wp:posOffset>131445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22153850" w:rsidR="00656F4E" w:rsidRPr="002C1853" w:rsidRDefault="00AF3414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TG613</w:t>
                            </w:r>
                            <w:r w:rsidR="00656F4E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C18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="00656F4E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="00656F4E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16</w:t>
                            </w:r>
                            <w:r w:rsidR="00656F4E"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8.3pt;margin-top:10.35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" filled="f" stroked="f" strokeweight="2pt">
                <v:textbox>
                  <w:txbxContent>
                    <w:p w14:paraId="0C578030" w14:textId="22153850" w:rsidR="00656F4E" w:rsidRPr="002C1853" w:rsidRDefault="00AF3414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TG613</w:t>
                      </w:r>
                      <w:r w:rsidR="00656F4E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C18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="00656F4E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="00656F4E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16</w:t>
                      </w:r>
                      <w:r w:rsidR="00656F4E"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 w:rsidRPr="002C1853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76BC7E15">
                <wp:simplePos x="0" y="0"/>
                <wp:positionH relativeFrom="column">
                  <wp:posOffset>143510</wp:posOffset>
                </wp:positionH>
                <wp:positionV relativeFrom="paragraph">
                  <wp:posOffset>144145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78A8C2E6" w:rsidR="00656F4E" w:rsidRPr="007D733C" w:rsidRDefault="00AF3414" w:rsidP="00656F4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TG612</w:t>
                            </w:r>
                            <w:r w:rsidR="00656F4E" w:rsidRPr="007D733C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C185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10</w:t>
                            </w:r>
                            <w:r w:rsidR="00656F4E" w:rsidRPr="007D733C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B56DF2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2C185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="00B56DF2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="007B1B56" w:rsidRPr="007D733C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B56DF2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1.3pt;margin-top:11.3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" filled="f" stroked="f" strokeweight="2pt">
                <v:textbox>
                  <w:txbxContent>
                    <w:p w14:paraId="13DD64C4" w14:textId="78A8C2E6" w:rsidR="00656F4E" w:rsidRPr="007D733C" w:rsidRDefault="00AF3414" w:rsidP="00656F4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TG612</w:t>
                      </w:r>
                      <w:r w:rsidR="00656F4E" w:rsidRPr="007D733C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C1853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10</w:t>
                      </w:r>
                      <w:r w:rsidR="00656F4E" w:rsidRPr="007D733C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B56DF2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2C1853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  <w:r w:rsidR="00B56DF2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 w:rsidR="007B1B56" w:rsidRPr="007D733C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B56DF2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7561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C5ED6" w:rsidRPr="002C1853" w14:paraId="33D9065D" w14:textId="77777777" w:rsidTr="00AF3414">
        <w:trPr>
          <w:trHeight w:val="674"/>
        </w:trPr>
        <w:tc>
          <w:tcPr>
            <w:tcW w:w="312" w:type="pct"/>
            <w:shd w:val="clear" w:color="auto" w:fill="2F5496" w:themeFill="accent1" w:themeFillShade="BF"/>
            <w:vAlign w:val="center"/>
          </w:tcPr>
          <w:p w14:paraId="2ACFD977" w14:textId="77777777" w:rsidR="00EC5ED6" w:rsidRPr="002C1853" w:rsidRDefault="00EC5ED6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067" w:type="pct"/>
            <w:shd w:val="clear" w:color="auto" w:fill="2F5496" w:themeFill="accent1" w:themeFillShade="BF"/>
            <w:vAlign w:val="center"/>
          </w:tcPr>
          <w:p w14:paraId="02D67192" w14:textId="77777777" w:rsidR="00EC5ED6" w:rsidRPr="002C1853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2F5496" w:themeFill="accent1" w:themeFillShade="BF"/>
            <w:vAlign w:val="center"/>
          </w:tcPr>
          <w:p w14:paraId="77CF8F27" w14:textId="77777777" w:rsidR="00EC5ED6" w:rsidRPr="002C1853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83" w:type="pct"/>
            <w:shd w:val="clear" w:color="auto" w:fill="2F5496" w:themeFill="accent1" w:themeFillShade="BF"/>
            <w:vAlign w:val="center"/>
          </w:tcPr>
          <w:p w14:paraId="70B3D64F" w14:textId="77777777" w:rsidR="00EC5ED6" w:rsidRPr="002C1853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2F5496" w:themeFill="accent1" w:themeFillShade="BF"/>
            <w:vAlign w:val="center"/>
          </w:tcPr>
          <w:p w14:paraId="3E31914E" w14:textId="77777777" w:rsidR="00EC5ED6" w:rsidRPr="002C1853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472" w:type="pct"/>
            <w:shd w:val="clear" w:color="auto" w:fill="2F5496" w:themeFill="accent1" w:themeFillShade="BF"/>
            <w:vAlign w:val="center"/>
          </w:tcPr>
          <w:p w14:paraId="0EA039E0" w14:textId="77777777" w:rsidR="00EC5ED6" w:rsidRPr="002C1853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AF3414" w:rsidRPr="002C1853" w14:paraId="43B3BEC3" w14:textId="77777777" w:rsidTr="00D62DE7">
        <w:trPr>
          <w:trHeight w:val="724"/>
        </w:trPr>
        <w:tc>
          <w:tcPr>
            <w:tcW w:w="312" w:type="pct"/>
          </w:tcPr>
          <w:p w14:paraId="27D5FC46" w14:textId="41BCBF45" w:rsidR="00AF3414" w:rsidRPr="002C1853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Cs w:val="22"/>
                <w:cs/>
                <w:lang w:eastAsia="zh-CN"/>
              </w:rPr>
            </w:pPr>
            <w:bookmarkStart w:id="1" w:name="_Hlk149757573"/>
            <w:r w:rsidRPr="002C1853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067" w:type="pct"/>
          </w:tcPr>
          <w:p w14:paraId="573BBEC7" w14:textId="69A29FB2" w:rsidR="00AF3414" w:rsidRPr="002C1853" w:rsidRDefault="00AF3414" w:rsidP="00D62DE7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bookmarkStart w:id="2" w:name="_Hlk145691906"/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2C1853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สนามบินสุวรรณภูมิ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คุนหมิง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TG612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: 10.55-14.05)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ต้าหลี่</w:t>
            </w:r>
            <w:bookmarkEnd w:id="2"/>
          </w:p>
        </w:tc>
        <w:tc>
          <w:tcPr>
            <w:tcW w:w="383" w:type="pct"/>
            <w:vAlign w:val="center"/>
          </w:tcPr>
          <w:p w14:paraId="2A12BEB9" w14:textId="77777777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Cs w:val="22"/>
              </w:rPr>
            </w:pPr>
          </w:p>
        </w:tc>
        <w:tc>
          <w:tcPr>
            <w:tcW w:w="383" w:type="pct"/>
            <w:vAlign w:val="center"/>
          </w:tcPr>
          <w:p w14:paraId="500FC661" w14:textId="77777777" w:rsidR="00AF3414" w:rsidRPr="002C1853" w:rsidRDefault="00AF3414" w:rsidP="00AF3414">
            <w:pPr>
              <w:contextualSpacing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C2B7E4C" w14:textId="083A4B89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pacing w:val="6"/>
                <w:szCs w:val="22"/>
              </w:rPr>
            </w:pPr>
            <w:r w:rsidRPr="002C1853">
              <w:rPr>
                <w:rFonts w:ascii="Segoe UI Symbol" w:eastAsia="MS Gothic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83" w:type="pct"/>
            <w:vAlign w:val="center"/>
          </w:tcPr>
          <w:p w14:paraId="1B990134" w14:textId="5B0B5DAB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5E1541FC" wp14:editId="70914AB8">
                  <wp:extent cx="282102" cy="282102"/>
                  <wp:effectExtent l="0" t="0" r="3810" b="3810"/>
                  <wp:docPr id="810352650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52650" name="Graphic 810352650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4697" cy="29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E10C072" w14:textId="56C9A7C5" w:rsidR="00AF3414" w:rsidRPr="002C1853" w:rsidRDefault="00AF3414" w:rsidP="00D62DE7">
            <w:pPr>
              <w:pStyle w:val="NoSpacing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szCs w:val="22"/>
              </w:rPr>
              <w:t xml:space="preserve">DAISI WYHDAM HOTEL </w:t>
            </w:r>
            <w:r w:rsidRPr="002C1853">
              <w:rPr>
                <w:rFonts w:ascii="Sarabun" w:hAnsi="Sarabun" w:cs="Sarabun"/>
                <w:szCs w:val="22"/>
                <w:cs/>
              </w:rPr>
              <w:t xml:space="preserve">หรือเทียบเท่าระดับ </w:t>
            </w:r>
            <w:r w:rsidRPr="002C1853">
              <w:rPr>
                <w:rFonts w:ascii="Sarabun" w:hAnsi="Sarabun" w:cs="Sarabun"/>
                <w:szCs w:val="22"/>
              </w:rPr>
              <w:t>4</w:t>
            </w:r>
            <w:r w:rsidRPr="002C1853">
              <w:rPr>
                <w:rFonts w:ascii="Sarabun" w:hAnsi="Sarabun" w:cs="Sarabun"/>
                <w:szCs w:val="22"/>
                <w:cs/>
              </w:rPr>
              <w:t xml:space="preserve"> ดาว</w:t>
            </w:r>
          </w:p>
        </w:tc>
      </w:tr>
      <w:tr w:rsidR="00AF3414" w:rsidRPr="002C1853" w14:paraId="1DA1A475" w14:textId="77777777" w:rsidTr="00AF3414">
        <w:trPr>
          <w:trHeight w:val="1074"/>
        </w:trPr>
        <w:tc>
          <w:tcPr>
            <w:tcW w:w="312" w:type="pct"/>
            <w:shd w:val="clear" w:color="auto" w:fill="B4C6E7" w:themeFill="accent1" w:themeFillTint="66"/>
          </w:tcPr>
          <w:p w14:paraId="61AA2783" w14:textId="603A34F6" w:rsidR="00AF3414" w:rsidRPr="002C1853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Cs w:val="22"/>
                <w:lang w:eastAsia="zh-CN"/>
              </w:rPr>
            </w:pPr>
            <w:bookmarkStart w:id="3" w:name="_Hlk149758351"/>
            <w:bookmarkEnd w:id="1"/>
            <w:r w:rsidRPr="002C1853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067" w:type="pct"/>
            <w:shd w:val="clear" w:color="auto" w:fill="B4C6E7" w:themeFill="accent1" w:themeFillTint="66"/>
          </w:tcPr>
          <w:p w14:paraId="561A7478" w14:textId="77777777" w:rsidR="00D62DE7" w:rsidRPr="002C1853" w:rsidRDefault="00AF3414" w:rsidP="00D62DE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วัดเจ้าแม่กวนอิม-ชมโค้ง 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S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ทะเลสาบเอ๋อร์ไห่ -เมืองโบราณต้าหลี่ -ผ่านชมเจดีย์สามองค์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- </w:t>
            </w:r>
          </w:p>
          <w:p w14:paraId="57BAC346" w14:textId="0C8E9C9A" w:rsidR="00AF3414" w:rsidRPr="002C1853" w:rsidRDefault="00AF3414" w:rsidP="00D62DE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แชงกรีล่า-เมืองโบราณแชงกรีล่า+วัดต้าฝอ</w:t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32E249D8" w14:textId="405FBEA8" w:rsidR="00AF3414" w:rsidRPr="002C1853" w:rsidRDefault="00AF3414" w:rsidP="00AF3414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342201C8" wp14:editId="17AB2BD4">
                  <wp:extent cx="280670" cy="280670"/>
                  <wp:effectExtent l="0" t="0" r="5080" b="0"/>
                  <wp:docPr id="14153876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2E37AF26" w14:textId="1C9455F3" w:rsidR="00AF3414" w:rsidRPr="002C1853" w:rsidRDefault="00AF3414" w:rsidP="00AF3414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01B20726" wp14:editId="25C8F54D">
                  <wp:extent cx="280670" cy="280670"/>
                  <wp:effectExtent l="0" t="0" r="5080" b="0"/>
                  <wp:docPr id="20775388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294709D1" w14:textId="64242B15" w:rsidR="00AF3414" w:rsidRPr="002C1853" w:rsidRDefault="00AF3414" w:rsidP="00AF3414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Cs w:val="22"/>
                <w:lang w:eastAsia="zh-CN"/>
              </w:rPr>
            </w:pPr>
            <w:r w:rsidRPr="002C1853">
              <w:rPr>
                <w:rFonts w:ascii="Sarabun" w:eastAsia="MS Mincho" w:hAnsi="Sarabun" w:cs="Sarabun"/>
                <w:noProof/>
                <w:szCs w:val="22"/>
              </w:rPr>
              <w:drawing>
                <wp:inline distT="0" distB="0" distL="0" distR="0" wp14:anchorId="5A95A2E3" wp14:editId="3996CBA3">
                  <wp:extent cx="280670" cy="280670"/>
                  <wp:effectExtent l="0" t="0" r="5080" b="0"/>
                  <wp:docPr id="7018250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B4C6E7" w:themeFill="accent1" w:themeFillTint="66"/>
            <w:vAlign w:val="center"/>
          </w:tcPr>
          <w:p w14:paraId="15EF6FD3" w14:textId="7E658FE7" w:rsidR="00AF3414" w:rsidRPr="002C1853" w:rsidRDefault="00AF3414" w:rsidP="00AF3414">
            <w:pPr>
              <w:pStyle w:val="NoSpacing"/>
              <w:jc w:val="center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szCs w:val="22"/>
              </w:rPr>
              <w:t xml:space="preserve">SILK CIRRUS HOTEL </w:t>
            </w:r>
            <w:r w:rsidRPr="002C1853">
              <w:rPr>
                <w:rFonts w:ascii="Sarabun" w:hAnsi="Sarabun" w:cs="Sarabun"/>
                <w:szCs w:val="22"/>
                <w:cs/>
              </w:rPr>
              <w:t xml:space="preserve">หรือเทียบเท่าระดับ </w:t>
            </w:r>
            <w:r w:rsidRPr="002C1853">
              <w:rPr>
                <w:rFonts w:ascii="Sarabun" w:hAnsi="Sarabun" w:cs="Sarabun"/>
                <w:szCs w:val="22"/>
              </w:rPr>
              <w:t>4</w:t>
            </w:r>
            <w:r w:rsidRPr="002C1853">
              <w:rPr>
                <w:rFonts w:ascii="Sarabun" w:hAnsi="Sarabun" w:cs="Sarabun"/>
                <w:szCs w:val="22"/>
                <w:cs/>
              </w:rPr>
              <w:t xml:space="preserve"> ดาว</w:t>
            </w:r>
          </w:p>
        </w:tc>
      </w:tr>
      <w:tr w:rsidR="00AF3414" w:rsidRPr="002C1853" w14:paraId="2AD4ADB7" w14:textId="77777777" w:rsidTr="00D62DE7">
        <w:trPr>
          <w:trHeight w:val="983"/>
        </w:trPr>
        <w:tc>
          <w:tcPr>
            <w:tcW w:w="312" w:type="pct"/>
          </w:tcPr>
          <w:p w14:paraId="5D2ED5D3" w14:textId="776135BA" w:rsidR="00AF3414" w:rsidRPr="002C1853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Cs w:val="22"/>
                <w:cs/>
                <w:lang w:eastAsia="zh-CN"/>
              </w:rPr>
            </w:pPr>
            <w:bookmarkStart w:id="4" w:name="_Hlk142123624"/>
            <w:bookmarkEnd w:id="3"/>
            <w:r w:rsidRPr="002C1853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067" w:type="pct"/>
          </w:tcPr>
          <w:p w14:paraId="7A6857F0" w14:textId="77777777" w:rsidR="00CA3BC7" w:rsidRDefault="00AF3414" w:rsidP="00AF3414">
            <w:pPr>
              <w:pStyle w:val="BodyText"/>
              <w:rPr>
                <w:rFonts w:ascii="Sarabun" w:hAnsi="Sarabun" w:cs="Sarabun"/>
                <w:b w:val="0"/>
                <w:bCs w:val="0"/>
                <w:sz w:val="22"/>
                <w:szCs w:val="22"/>
                <w:lang w:bidi="th-TH"/>
              </w:rPr>
            </w:pPr>
            <w:r w:rsidRPr="002C1853"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</w:rPr>
              <w:t xml:space="preserve">วัดลามะซงจ้านหลิน -ช่องแคบเสือกระโจน </w:t>
            </w:r>
          </w:p>
          <w:p w14:paraId="4CC842BC" w14:textId="77777777" w:rsidR="00CA3BC7" w:rsidRDefault="00AF3414" w:rsidP="00AF3414">
            <w:pPr>
              <w:pStyle w:val="BodyText"/>
              <w:rPr>
                <w:rFonts w:ascii="Sarabun" w:hAnsi="Sarabun" w:cs="Sarabun"/>
                <w:b w:val="0"/>
                <w:bCs w:val="0"/>
                <w:sz w:val="22"/>
                <w:szCs w:val="22"/>
                <w:lang w:bidi="th-TH"/>
              </w:rPr>
            </w:pPr>
            <w:r w:rsidRPr="00CA3BC7">
              <w:rPr>
                <w:rFonts w:ascii="Sarabun" w:hAnsi="Sarabun" w:cs="Sarabun"/>
                <w:b w:val="0"/>
                <w:bCs w:val="0"/>
                <w:sz w:val="22"/>
                <w:szCs w:val="22"/>
                <w:highlight w:val="yellow"/>
                <w:cs/>
              </w:rPr>
              <w:t>(รวมค่าบันไดเลื่อน)</w:t>
            </w:r>
            <w:r w:rsidRPr="002C1853">
              <w:rPr>
                <w:rFonts w:ascii="Sarabun" w:hAnsi="Sarabun" w:cs="Sarabun"/>
                <w:b w:val="0"/>
                <w:bCs w:val="0"/>
                <w:sz w:val="22"/>
                <w:szCs w:val="22"/>
              </w:rPr>
              <w:t>-</w:t>
            </w:r>
            <w:r w:rsidRPr="002C1853"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</w:rPr>
              <w:t>ลี่เจียง-สระน้ำมังกรดำ-</w:t>
            </w:r>
          </w:p>
          <w:p w14:paraId="3BDB6B6C" w14:textId="10028C2D" w:rsidR="00AF3414" w:rsidRPr="002C1853" w:rsidRDefault="00AF3414" w:rsidP="00AF341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8"/>
                <w:sz w:val="22"/>
                <w:szCs w:val="22"/>
                <w:lang w:eastAsia="zh-CN" w:bidi="th-TH"/>
              </w:rPr>
            </w:pPr>
            <w:r w:rsidRPr="002C1853"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</w:rPr>
              <w:t>เมืองโบราณลี่เจียง</w:t>
            </w:r>
          </w:p>
        </w:tc>
        <w:tc>
          <w:tcPr>
            <w:tcW w:w="383" w:type="pct"/>
            <w:vAlign w:val="center"/>
          </w:tcPr>
          <w:p w14:paraId="6BB4D351" w14:textId="4DE297D6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08E7DBA4" wp14:editId="41E1CF76">
                  <wp:extent cx="280670" cy="280670"/>
                  <wp:effectExtent l="0" t="0" r="5080" b="0"/>
                  <wp:docPr id="21073331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131BB667" w14:textId="5D6B8D7C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021FC809" wp14:editId="1849A9A9">
                  <wp:extent cx="280670" cy="280670"/>
                  <wp:effectExtent l="0" t="0" r="5080" b="0"/>
                  <wp:docPr id="11033695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29313728" w14:textId="26F05906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cs/>
              </w:rPr>
            </w:pPr>
            <w:r w:rsidRPr="002C1853">
              <w:rPr>
                <w:rFonts w:ascii="Sarab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6D94159E" wp14:editId="650E3174">
                  <wp:extent cx="280670" cy="280670"/>
                  <wp:effectExtent l="0" t="0" r="5080" b="0"/>
                  <wp:docPr id="4758937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E82CBE3" w14:textId="5404CE0F" w:rsidR="00AF3414" w:rsidRPr="002C1853" w:rsidRDefault="00AF3414" w:rsidP="00AF3414">
            <w:pPr>
              <w:pStyle w:val="NoSpacing"/>
              <w:jc w:val="center"/>
              <w:rPr>
                <w:rFonts w:ascii="Sarabun" w:hAnsi="Sarabun" w:cs="Sarabun"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szCs w:val="22"/>
              </w:rPr>
              <w:t xml:space="preserve">MAN BO HAO TING HOTEL </w:t>
            </w:r>
            <w:r w:rsidRPr="002C1853">
              <w:rPr>
                <w:rFonts w:ascii="Sarabun" w:hAnsi="Sarabun" w:cs="Sarabun"/>
                <w:szCs w:val="22"/>
                <w:cs/>
              </w:rPr>
              <w:t xml:space="preserve">หรือเทียบเท่า </w:t>
            </w:r>
            <w:r w:rsidRPr="002C1853">
              <w:rPr>
                <w:rFonts w:ascii="Sarabun" w:hAnsi="Sarabun" w:cs="Sarabun"/>
                <w:szCs w:val="22"/>
              </w:rPr>
              <w:t xml:space="preserve">4 </w:t>
            </w:r>
            <w:r w:rsidRPr="002C1853">
              <w:rPr>
                <w:rFonts w:ascii="Sarabun" w:hAnsi="Sarabun" w:cs="Sarabun"/>
                <w:szCs w:val="22"/>
                <w:cs/>
              </w:rPr>
              <w:t>ดาว</w:t>
            </w:r>
          </w:p>
        </w:tc>
      </w:tr>
      <w:bookmarkEnd w:id="4"/>
      <w:tr w:rsidR="00AF3414" w:rsidRPr="002C1853" w14:paraId="3EBE6E7E" w14:textId="77777777" w:rsidTr="00AF3414">
        <w:trPr>
          <w:trHeight w:val="1128"/>
        </w:trPr>
        <w:tc>
          <w:tcPr>
            <w:tcW w:w="312" w:type="pct"/>
            <w:shd w:val="clear" w:color="auto" w:fill="B4C6E7" w:themeFill="accent1" w:themeFillTint="66"/>
          </w:tcPr>
          <w:p w14:paraId="3C190ED6" w14:textId="67198E08" w:rsidR="00AF3414" w:rsidRPr="002C1853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Cs w:val="22"/>
                <w:cs/>
                <w:lang w:eastAsia="zh-CN"/>
              </w:rPr>
            </w:pPr>
            <w:r w:rsidRPr="002C1853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067" w:type="pct"/>
            <w:shd w:val="clear" w:color="auto" w:fill="B4C6E7" w:themeFill="accent1" w:themeFillTint="66"/>
          </w:tcPr>
          <w:p w14:paraId="4558AE50" w14:textId="34AC938E" w:rsidR="00AF3414" w:rsidRPr="002C1853" w:rsidRDefault="00AF3414" w:rsidP="00D62DE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ภูเขาหิมะมังกรหยก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CA3BC7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(รวมกระเช้าใหญ่)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– โชว์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 IMPRESSI</w:t>
            </w:r>
            <w:r w:rsidRPr="002C1853">
              <w:rPr>
                <w:rFonts w:ascii="Sarabun" w:hAnsi="Sarabun" w:cs="Sarabun"/>
                <w:sz w:val="22"/>
                <w:szCs w:val="22"/>
                <w:lang w:eastAsia="zh-CN"/>
              </w:rPr>
              <w:t>O</w:t>
            </w:r>
            <w:r w:rsidRPr="002C1853">
              <w:rPr>
                <w:rFonts w:ascii="Sarabun" w:hAnsi="Sarabun" w:cs="Sarabun"/>
                <w:sz w:val="22"/>
                <w:szCs w:val="22"/>
              </w:rPr>
              <w:t xml:space="preserve">N LIJIANG –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หุบเขาสีน้ำเงิน </w:t>
            </w:r>
            <w:r w:rsidRPr="00CA3BC7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(รวมรถราง)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นั่งรถไฟชมวิวภูเขาหิมะมังกรหยก-เมืองโบราณไป๋ซา-คาเฟ่สุดชิคหยุนตี้อัน </w:t>
            </w:r>
            <w:r w:rsidRPr="00CA3BC7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(รวมค่าเครื่องดื่ม)</w:t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7623FB97" w14:textId="078B7E96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Cs w:val="22"/>
                <w:cs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0D83E3A3" wp14:editId="17C09EF6">
                  <wp:extent cx="280670" cy="280670"/>
                  <wp:effectExtent l="0" t="0" r="5080" b="0"/>
                  <wp:docPr id="13647974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5D77C976" w14:textId="16C6733E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Cs w:val="22"/>
                <w:cs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563FDDB9" wp14:editId="6B29F7FE">
                  <wp:extent cx="280670" cy="280670"/>
                  <wp:effectExtent l="0" t="0" r="5080" b="0"/>
                  <wp:docPr id="140956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5778AC93" w14:textId="76B37796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5DFFA356" wp14:editId="3329FF2C">
                  <wp:extent cx="280670" cy="280670"/>
                  <wp:effectExtent l="0" t="0" r="5080" b="0"/>
                  <wp:docPr id="10185451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B4C6E7" w:themeFill="accent1" w:themeFillTint="66"/>
            <w:vAlign w:val="center"/>
          </w:tcPr>
          <w:p w14:paraId="513D7BAD" w14:textId="4058EA2E" w:rsidR="00AF3414" w:rsidRPr="002C1853" w:rsidRDefault="00AF3414" w:rsidP="00AF34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sz w:val="22"/>
                <w:szCs w:val="22"/>
                <w:lang w:eastAsia="zh-CN"/>
              </w:rPr>
            </w:pPr>
            <w:r w:rsidRPr="002C1853">
              <w:rPr>
                <w:rFonts w:ascii="Sarabun" w:hAnsi="Sarabun" w:cs="Sarabun"/>
                <w:sz w:val="22"/>
                <w:szCs w:val="22"/>
              </w:rPr>
              <w:t xml:space="preserve">MAN BO HAO TING HOTEL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4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</w:tc>
      </w:tr>
      <w:tr w:rsidR="00AF3414" w:rsidRPr="002C1853" w14:paraId="77219DF9" w14:textId="77777777" w:rsidTr="00D62DE7">
        <w:trPr>
          <w:trHeight w:val="930"/>
        </w:trPr>
        <w:tc>
          <w:tcPr>
            <w:tcW w:w="312" w:type="pct"/>
          </w:tcPr>
          <w:p w14:paraId="2AA1BF07" w14:textId="20E86954" w:rsidR="00AF3414" w:rsidRPr="002C1853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Cs w:val="22"/>
                <w:cs/>
                <w:lang w:eastAsia="zh-CN"/>
              </w:rPr>
            </w:pPr>
            <w:r w:rsidRPr="002C1853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067" w:type="pct"/>
          </w:tcPr>
          <w:p w14:paraId="5F48F492" w14:textId="3C245BE5" w:rsidR="00AF3414" w:rsidRPr="002C1853" w:rsidRDefault="00AF3414" w:rsidP="00AF3414">
            <w:pPr>
              <w:pStyle w:val="BodyText"/>
              <w:rPr>
                <w:rFonts w:ascii="Sarabun" w:hAnsi="Sarabun" w:cs="Sarabun"/>
                <w:b w:val="0"/>
                <w:bCs w:val="0"/>
                <w:spacing w:val="-8"/>
                <w:sz w:val="22"/>
                <w:szCs w:val="22"/>
                <w:cs/>
                <w:lang w:bidi="th-TH"/>
              </w:rPr>
            </w:pP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cs/>
              </w:rPr>
              <w:t>ลี่เจียง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</w:rPr>
              <w:t xml:space="preserve">– 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cs/>
              </w:rPr>
              <w:t>คุนหมิงโดยรถไฟความเร็วสูง +รวมรถขนกระเป๋า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</w:rPr>
              <w:t>-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cs/>
              </w:rPr>
              <w:t>คุนหมิง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</w:rPr>
              <w:t>-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cs/>
              </w:rPr>
              <w:t xml:space="preserve"> </w:t>
            </w:r>
            <w:r w:rsidR="00D62DE7"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cs/>
                <w:lang w:bidi="th-TH"/>
              </w:rPr>
              <w:t>วัดหยวนทง-ถนนเก่าคุนหมิง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cs/>
              </w:rPr>
              <w:t>-อิสระช้อปปิ้งถนนหนานผิงเจีย+</w:t>
            </w:r>
            <w:r w:rsidRPr="002C1853">
              <w:rPr>
                <w:rFonts w:ascii="Sarabun" w:hAnsi="Sarabun" w:cs="Sarabun"/>
                <w:b w:val="0"/>
                <w:bCs w:val="0"/>
                <w:spacing w:val="-4"/>
                <w:sz w:val="22"/>
                <w:szCs w:val="22"/>
                <w:lang w:eastAsia="zh-CN"/>
              </w:rPr>
              <w:t>POP MART</w:t>
            </w:r>
          </w:p>
        </w:tc>
        <w:tc>
          <w:tcPr>
            <w:tcW w:w="383" w:type="pct"/>
            <w:vAlign w:val="center"/>
          </w:tcPr>
          <w:p w14:paraId="0CDB6FF7" w14:textId="45C71AB1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vertAlign w:val="subscript"/>
                <w:lang w:eastAsia="zh-CN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0257D152" wp14:editId="7E05E22B">
                  <wp:extent cx="280670" cy="280670"/>
                  <wp:effectExtent l="0" t="0" r="5080" b="0"/>
                  <wp:docPr id="6817255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96311EC" w14:textId="3D751B27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vertAlign w:val="subscript"/>
                <w:lang w:eastAsia="zh-CN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509F7132" wp14:editId="0FC676B0">
                  <wp:extent cx="280670" cy="280670"/>
                  <wp:effectExtent l="0" t="0" r="5080" b="0"/>
                  <wp:docPr id="21364262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48B3779B" w14:textId="3AD435DB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vertAlign w:val="subscript"/>
                <w:lang w:eastAsia="zh-CN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7A22EC78" wp14:editId="28D6B699">
                  <wp:extent cx="280670" cy="280670"/>
                  <wp:effectExtent l="0" t="0" r="5080" b="0"/>
                  <wp:docPr id="6752343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2E791B86" w14:textId="5027E0ED" w:rsidR="00AF3414" w:rsidRPr="002C1853" w:rsidRDefault="00AF3414" w:rsidP="00AF34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sz w:val="22"/>
                <w:szCs w:val="22"/>
                <w:lang w:eastAsia="zh-CN"/>
              </w:rPr>
            </w:pPr>
            <w:r w:rsidRPr="002C1853">
              <w:rPr>
                <w:rFonts w:ascii="Sarabun" w:hAnsi="Sarabun" w:cs="Sarabun"/>
                <w:sz w:val="22"/>
                <w:szCs w:val="22"/>
              </w:rPr>
              <w:t xml:space="preserve">METROPOLO JINJIANG HOTEL 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4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</w:tc>
      </w:tr>
      <w:tr w:rsidR="00AF3414" w:rsidRPr="002C1853" w14:paraId="704FA6AB" w14:textId="77777777" w:rsidTr="00D62DE7">
        <w:trPr>
          <w:trHeight w:val="844"/>
        </w:trPr>
        <w:tc>
          <w:tcPr>
            <w:tcW w:w="312" w:type="pct"/>
            <w:shd w:val="clear" w:color="auto" w:fill="B4C6E7" w:themeFill="accent1" w:themeFillTint="66"/>
          </w:tcPr>
          <w:p w14:paraId="5FB63F6F" w14:textId="289B993C" w:rsidR="00AF3414" w:rsidRPr="002C1853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Cs w:val="22"/>
                <w:lang w:eastAsia="zh-CN"/>
              </w:rPr>
            </w:pPr>
            <w:r w:rsidRPr="002C1853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067" w:type="pct"/>
            <w:shd w:val="clear" w:color="auto" w:fill="B4C6E7" w:themeFill="accent1" w:themeFillTint="66"/>
          </w:tcPr>
          <w:p w14:paraId="140295BC" w14:textId="01789341" w:rsidR="00AF3414" w:rsidRPr="002C1853" w:rsidRDefault="002C1853" w:rsidP="00AF341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ตำหนักทอง</w:t>
            </w:r>
            <w:r w:rsidR="00AF3414"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-กรุงเทพ (สนามบินสุวรรณภูมิ)  </w:t>
            </w:r>
          </w:p>
          <w:p w14:paraId="6DAC6767" w14:textId="4236FBAD" w:rsidR="00AF3414" w:rsidRPr="002C1853" w:rsidRDefault="00AF3414" w:rsidP="00AF341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6"/>
                <w:sz w:val="22"/>
                <w:szCs w:val="22"/>
                <w:cs/>
                <w:lang w:eastAsia="zh-CN" w:bidi="th-TH"/>
              </w:rPr>
            </w:pP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TG613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: 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15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.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20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 xml:space="preserve"> – 1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6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.</w:t>
            </w:r>
            <w:r w:rsidRPr="002C1853">
              <w:rPr>
                <w:rFonts w:ascii="Sarabun" w:hAnsi="Sarabun" w:cs="Sarabun"/>
                <w:sz w:val="22"/>
                <w:szCs w:val="22"/>
              </w:rPr>
              <w:t>35</w:t>
            </w:r>
            <w:r w:rsidRPr="002C1853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0A07D1B5" w14:textId="159C35C6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vertAlign w:val="subscript"/>
                <w:lang w:eastAsia="zh-CN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24C7A1AE" wp14:editId="19926542">
                  <wp:extent cx="280670" cy="280670"/>
                  <wp:effectExtent l="0" t="0" r="5080" b="0"/>
                  <wp:docPr id="105583366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20434EAC" w14:textId="77777777" w:rsidR="00AF3414" w:rsidRPr="002C1853" w:rsidRDefault="00AF3414" w:rsidP="00AF3414">
            <w:pPr>
              <w:contextualSpacing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2C1853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6904C6D2" w14:textId="512DF114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vertAlign w:val="subscript"/>
                <w:lang w:eastAsia="zh-CN"/>
              </w:rPr>
            </w:pPr>
            <w:r w:rsidRPr="002C1853">
              <w:rPr>
                <w:rFonts w:ascii="Segoe UI Symbol" w:eastAsia="MS Gothic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83" w:type="pct"/>
            <w:shd w:val="clear" w:color="auto" w:fill="B4C6E7" w:themeFill="accent1" w:themeFillTint="66"/>
            <w:vAlign w:val="center"/>
          </w:tcPr>
          <w:p w14:paraId="774C5DB9" w14:textId="3211868B" w:rsidR="00AF3414" w:rsidRPr="002C1853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Cs w:val="22"/>
                <w:vertAlign w:val="subscript"/>
                <w:cs/>
                <w:lang w:eastAsia="zh-CN"/>
              </w:rPr>
            </w:pPr>
          </w:p>
        </w:tc>
        <w:tc>
          <w:tcPr>
            <w:tcW w:w="1472" w:type="pct"/>
            <w:shd w:val="clear" w:color="auto" w:fill="B4C6E7" w:themeFill="accent1" w:themeFillTint="66"/>
            <w:vAlign w:val="center"/>
          </w:tcPr>
          <w:p w14:paraId="47B47094" w14:textId="77777777" w:rsidR="00AF3414" w:rsidRPr="002C1853" w:rsidRDefault="00AF3414" w:rsidP="00AF3414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6"/>
                <w:sz w:val="22"/>
                <w:szCs w:val="22"/>
                <w:lang w:eastAsia="zh-CN"/>
              </w:rPr>
            </w:pPr>
          </w:p>
        </w:tc>
      </w:tr>
    </w:tbl>
    <w:p w14:paraId="63544CDF" w14:textId="77777777" w:rsidR="00802277" w:rsidRPr="002C1853" w:rsidRDefault="00802277" w:rsidP="00802277">
      <w:pPr>
        <w:rPr>
          <w:rFonts w:ascii="Sarabun" w:hAnsi="Sarabun" w:cs="Sarabun"/>
          <w:sz w:val="28"/>
        </w:rPr>
      </w:pPr>
    </w:p>
    <w:p w14:paraId="4B95A0DC" w14:textId="77777777" w:rsidR="00802277" w:rsidRPr="002C1853" w:rsidRDefault="00802277" w:rsidP="00802277">
      <w:pPr>
        <w:rPr>
          <w:rFonts w:ascii="Sarabun" w:hAnsi="Sarabun" w:cs="Sarabun"/>
          <w:sz w:val="28"/>
        </w:rPr>
      </w:pPr>
    </w:p>
    <w:p w14:paraId="485F0B49" w14:textId="77777777" w:rsidR="00137F24" w:rsidRPr="002C1853" w:rsidRDefault="00137F24" w:rsidP="00137F24">
      <w:pPr>
        <w:rPr>
          <w:rFonts w:ascii="Sarabun" w:hAnsi="Sarabun" w:cs="Sarabun"/>
          <w:sz w:val="28"/>
          <w:cs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3911"/>
        <w:gridCol w:w="3109"/>
      </w:tblGrid>
      <w:tr w:rsidR="00672723" w:rsidRPr="002C1853" w14:paraId="7A34152D" w14:textId="77777777" w:rsidTr="00AF3414">
        <w:trPr>
          <w:trHeight w:val="1124"/>
        </w:trPr>
        <w:tc>
          <w:tcPr>
            <w:tcW w:w="1742" w:type="pct"/>
            <w:shd w:val="clear" w:color="auto" w:fill="2F5496" w:themeFill="accent1" w:themeFillShade="BF"/>
            <w:vAlign w:val="center"/>
          </w:tcPr>
          <w:p w14:paraId="5D5877E1" w14:textId="17CE5817" w:rsidR="00672723" w:rsidRPr="002C1853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bookmarkStart w:id="5" w:name="_Hlk182931466"/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</w:tc>
        <w:tc>
          <w:tcPr>
            <w:tcW w:w="1815" w:type="pct"/>
            <w:shd w:val="clear" w:color="auto" w:fill="2F5496" w:themeFill="accent1" w:themeFillShade="BF"/>
            <w:vAlign w:val="center"/>
          </w:tcPr>
          <w:p w14:paraId="25FBDA11" w14:textId="5F36780B" w:rsidR="00672723" w:rsidRPr="002C1853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ผู้ใหญ่ พัก 2-3 ท่าน</w:t>
            </w: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3" w:type="pct"/>
            <w:shd w:val="clear" w:color="auto" w:fill="2F5496" w:themeFill="accent1" w:themeFillShade="BF"/>
            <w:vAlign w:val="center"/>
          </w:tcPr>
          <w:p w14:paraId="2B903EFE" w14:textId="492BEBE6" w:rsidR="00672723" w:rsidRPr="002C1853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พักเดี่ยว</w:t>
            </w:r>
          </w:p>
          <w:p w14:paraId="57CD4DF2" w14:textId="77777777" w:rsidR="00672723" w:rsidRPr="002C1853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BA49F2" w:rsidRPr="002C1853" w14:paraId="2593C12A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E550117" w14:textId="0B7F69DA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lastRenderedPageBreak/>
              <w:t xml:space="preserve">02-07 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มิถุนายน </w:t>
            </w:r>
            <w:r w:rsidR="00BA49F2" w:rsidRPr="002C1853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5E17AA8B" w14:textId="5324B497" w:rsidR="00BA49F2" w:rsidRPr="002C1853" w:rsidRDefault="00BA49F2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 w:rsidR="002632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="002632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4CF67282" w14:textId="6B573C3E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="00BA49F2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="00BA49F2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7024E87E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27370774" w14:textId="52A37ACA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24-29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กรกฎาคม </w:t>
            </w:r>
            <w:r w:rsidRPr="002C1853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0525AA83" w14:textId="207A9F02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="00BA49F2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="00BA49F2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10B0E01" w14:textId="313C46A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0AE601BE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6D20A9A" w14:textId="68B6760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25-30 กรกฎาคม </w:t>
            </w:r>
            <w:r w:rsidRPr="002C1853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32ED91CF" w14:textId="11CD8E7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EFF8033" w14:textId="23479D8A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0476A70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4DD8800" w14:textId="62869584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28 ก.ค.</w:t>
            </w:r>
            <w:r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ส.ค. </w:t>
            </w:r>
            <w:r w:rsidRPr="002C1853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31B747C2" w14:textId="58C1D00D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F48BC8F" w14:textId="249BFCF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4012CA30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B9FA93D" w14:textId="2DB3A18A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08-13 สิงหาคม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472C66E5" w14:textId="0FB7E6D7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0D7441F3" w14:textId="76E2476E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1ECFBB48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2BE37525" w14:textId="566FBF96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11-16 สิงหาคม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011E0E3" w14:textId="04EA804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8ED3323" w14:textId="5CD65B03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E3EFA28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22506C69" w14:textId="7E908D6E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07-12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025BB4EA" w14:textId="3D1B68DD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3383466" w14:textId="19211CFC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7A38359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0AAB188" w14:textId="4EA3AE36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08-13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F69779C" w14:textId="44B43EAC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C1E8745" w14:textId="76F0098F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91DB7E3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596D8FD1" w14:textId="651F729D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09-14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B331F5D" w14:textId="475E4490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34715D7" w14:textId="724DAABF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214A4AC6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424770D" w14:textId="76B8D2E0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10-15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5F803AA" w14:textId="7E73DF07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46B177B6" w14:textId="3AEB013C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720B6C03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A23569C" w14:textId="7B27B8CE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11-16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8BE7FDA" w14:textId="5FC788E9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F3BBE97" w14:textId="0D2AA827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2E4A01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B3BA208" w14:textId="1497D269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12-17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9C3D8F5" w14:textId="39FC6EAD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696716DA" w14:textId="1E3624EE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7025337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07DF0FC4" w14:textId="6D38A8B0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13-18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136C9185" w14:textId="2F8DE32C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47176173" w14:textId="37669618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222163D0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579F860" w14:textId="10896FF8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14-19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33A64E6" w14:textId="49874B6E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23DA64B" w14:textId="10A1ADBC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A556263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5FEF0DC" w14:textId="617ADA64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15-20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06B2101" w14:textId="4AC0026B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8DE1195" w14:textId="11468D27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76DD0D0B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5A786D5" w14:textId="62A74817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16-21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36EC98AF" w14:textId="16387393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DAA3C6E" w14:textId="0EB67E0F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DD3C2BE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194A4AF8" w14:textId="51651956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17-22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22ADC31" w14:textId="74DB8B1B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14E244F" w14:textId="257492A8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5266CA39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0C6D164A" w14:textId="7A26653D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18-23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4FFCD6AB" w14:textId="3BC4C944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1C44A65" w14:textId="531529CE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1A94B6C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C68DC20" w14:textId="32A1CFAC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19-24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DD19548" w14:textId="6AC28D66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C58ED4F" w14:textId="40640CFB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1E110C44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5635E523" w14:textId="25310A95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20-25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CA4438F" w14:textId="4B91D7BD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74C0A89A" w14:textId="7BC2B062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C7989C6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0F104AF9" w14:textId="4A26AA28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21-26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F18E3C2" w14:textId="01833809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78E6773E" w14:textId="0C0E337E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5F68BA87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C102B53" w14:textId="2BEED0A2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22-27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135B016C" w14:textId="525247ED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5523FDD" w14:textId="018D8FC0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5CB1E4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FC8C48E" w14:textId="3AA4D47C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23-28 ตุลาคม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4294A8F" w14:textId="0C3A3092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F1E3B06" w14:textId="545C275C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1025197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C56A154" w14:textId="4AC140D5" w:rsidR="00263246" w:rsidRDefault="008B4E77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24-29</w:t>
            </w:r>
            <w:r w:rsidR="00263246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ตุลาคม</w:t>
            </w:r>
            <w:r w:rsidR="00263246"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277EB2E" w14:textId="5CF96A18" w:rsidR="00263246" w:rsidRDefault="008B4E77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="00263246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="002632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="00263246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D86317B" w14:textId="7290884C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1C81FF70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2F93B42" w14:textId="2FAECB6C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27 ต.ค.-01 พ.ย.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E63405F" w14:textId="0FFC5460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0A95DD9" w14:textId="5E3DA48A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48A9210B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231289B" w14:textId="333DD957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lastRenderedPageBreak/>
              <w:t>28 ต.ค.-02 พ.ย.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2EF8FA2" w14:textId="1EB5124D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6B662512" w14:textId="238BDD2E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3B39F5B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1B65866E" w14:textId="560D2B27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29 ต.ค.-03 พ.ย.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20E2DEDD" w14:textId="76AE5C09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A8C80E7" w14:textId="1A0DBA29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239FEB1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99502A4" w14:textId="3B643A28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30 ต.ค.-04 พ.ย.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24932326" w14:textId="63B74746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BB82CEA" w14:textId="093636E1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253108E5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90BBD22" w14:textId="3E1D801B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31 ต.ค.-05 พ.ย.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2639605" w14:textId="044906EF" w:rsidR="008B4E77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17F2166" w14:textId="009BC197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3260C63B" w14:textId="77777777" w:rsidTr="004D1608">
        <w:trPr>
          <w:trHeight w:val="1358"/>
        </w:trPr>
        <w:tc>
          <w:tcPr>
            <w:tcW w:w="5000" w:type="pct"/>
            <w:gridSpan w:val="3"/>
          </w:tcPr>
          <w:p w14:paraId="2F09D657" w14:textId="032DD178" w:rsidR="008B4E77" w:rsidRPr="002C1853" w:rsidRDefault="008B4E77" w:rsidP="008B4E7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</w:pPr>
            <w:bookmarkStart w:id="6" w:name="_Hlk192531484"/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8B4E77" w:rsidRPr="002C1853" w:rsidRDefault="008B4E77" w:rsidP="008B4E7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4EC9017" w14:textId="56F65486" w:rsidR="008B4E77" w:rsidRPr="002C1853" w:rsidRDefault="008B4E77" w:rsidP="008B4E7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6"/>
          </w:p>
        </w:tc>
      </w:tr>
    </w:tbl>
    <w:tbl>
      <w:tblPr>
        <w:tblStyle w:val="TableGrid"/>
        <w:tblpPr w:leftFromText="180" w:rightFromText="180" w:vertAnchor="text" w:horzAnchor="margin" w:tblpY="1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09"/>
      </w:tblGrid>
      <w:tr w:rsidR="00E034B1" w:rsidRPr="002C1853" w14:paraId="10CB703D" w14:textId="77777777" w:rsidTr="006E1BF6">
        <w:trPr>
          <w:trHeight w:val="648"/>
        </w:trPr>
        <w:tc>
          <w:tcPr>
            <w:tcW w:w="1701" w:type="dxa"/>
            <w:shd w:val="clear" w:color="auto" w:fill="FFFFFF" w:themeFill="background1"/>
          </w:tcPr>
          <w:p w14:paraId="76DA8752" w14:textId="77777777" w:rsidR="00E034B1" w:rsidRPr="002C1853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38863C7E" w14:textId="77777777" w:rsidR="00E034B1" w:rsidRPr="002C1853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bookmarkEnd w:id="5"/>
    <w:p w14:paraId="51233F47" w14:textId="0CC86534" w:rsidR="00CA3BC7" w:rsidRDefault="00E034B1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  <w:r w:rsidRPr="002C1853">
        <w:rPr>
          <w:rFonts w:ascii="Sarabun" w:hAnsi="Sarabun" w:cs="Sarabun"/>
          <w:color w:val="007BB8"/>
          <w:sz w:val="28"/>
        </w:rPr>
        <w:t xml:space="preserve"> </w:t>
      </w:r>
      <w:r w:rsidR="00894E7E" w:rsidRPr="002C1853">
        <w:rPr>
          <w:rFonts w:ascii="Sarabun" w:hAnsi="Sarabun" w:cs="Sarabun"/>
          <w:color w:val="007BB8"/>
          <w:sz w:val="28"/>
        </w:rPr>
        <w:t>*******************************************</w:t>
      </w:r>
    </w:p>
    <w:p w14:paraId="729EC1B6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11CFF55D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3660B88C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5E251B86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5275FB35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2577BEFB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09609A04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7F89E317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2F1296FD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1CA322C8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18CB9DB7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5F422157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0B5D1A9A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55257394" w14:textId="77777777" w:rsidR="008B4E77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p w14:paraId="77865E5B" w14:textId="77777777" w:rsidR="008B4E77" w:rsidRPr="002C1853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343"/>
        <w:gridCol w:w="9207"/>
      </w:tblGrid>
      <w:tr w:rsidR="00D62DE7" w:rsidRPr="00D62DE7" w14:paraId="7D5B993B" w14:textId="77777777" w:rsidTr="00CA3BC7">
        <w:trPr>
          <w:trHeight w:val="20"/>
          <w:jc w:val="center"/>
        </w:trPr>
        <w:tc>
          <w:tcPr>
            <w:tcW w:w="727" w:type="pct"/>
            <w:gridSpan w:val="2"/>
            <w:shd w:val="clear" w:color="auto" w:fill="1F3864" w:themeFill="accent1" w:themeFillShade="80"/>
          </w:tcPr>
          <w:p w14:paraId="3C11E513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วันแรก</w:t>
            </w:r>
          </w:p>
        </w:tc>
        <w:tc>
          <w:tcPr>
            <w:tcW w:w="4273" w:type="pct"/>
            <w:shd w:val="clear" w:color="auto" w:fill="1F3864" w:themeFill="accent1" w:themeFillShade="80"/>
          </w:tcPr>
          <w:p w14:paraId="158DD61B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กรุงเทพฯ (สนามบินสุวรรณภูมิ) – คุนหมิง (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TG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612 : 10.45-14.00) – ต้าหลี่</w:t>
            </w:r>
          </w:p>
        </w:tc>
      </w:tr>
      <w:tr w:rsidR="00D62DE7" w:rsidRPr="00D62DE7" w14:paraId="40367187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E125AF4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bookmarkStart w:id="7" w:name="_Hlk146805336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07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3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0 น.</w:t>
            </w:r>
          </w:p>
        </w:tc>
        <w:tc>
          <w:tcPr>
            <w:tcW w:w="4273" w:type="pct"/>
          </w:tcPr>
          <w:p w14:paraId="6138197B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อาคารผู้โดยสารระหว่างประเทศเคาน์เตอร์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สายการบินการบินไทย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(TG)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bookmarkEnd w:id="7"/>
      <w:tr w:rsidR="00897C07" w:rsidRPr="00D62DE7" w14:paraId="7B8FE966" w14:textId="77777777" w:rsidTr="00897C07">
        <w:trPr>
          <w:trHeight w:val="495"/>
          <w:jc w:val="center"/>
        </w:trPr>
        <w:tc>
          <w:tcPr>
            <w:tcW w:w="5000" w:type="pct"/>
            <w:gridSpan w:val="3"/>
          </w:tcPr>
          <w:p w14:paraId="4919BDB7" w14:textId="29D8E677" w:rsidR="00897C07" w:rsidRPr="00D62DE7" w:rsidRDefault="00897C0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13F1601" wp14:editId="599A12B2">
                  <wp:extent cx="3438939" cy="2388950"/>
                  <wp:effectExtent l="0" t="0" r="9525" b="0"/>
                  <wp:docPr id="200513907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64" cy="2394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E0CB501" wp14:editId="0A4FBAFA">
                  <wp:extent cx="3150704" cy="2405232"/>
                  <wp:effectExtent l="0" t="0" r="0" b="0"/>
                  <wp:docPr id="87696038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352" cy="2420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61ABA14" w14:textId="77777777" w:rsidTr="005E6087">
        <w:trPr>
          <w:trHeight w:val="495"/>
          <w:jc w:val="center"/>
        </w:trPr>
        <w:tc>
          <w:tcPr>
            <w:tcW w:w="727" w:type="pct"/>
            <w:gridSpan w:val="2"/>
          </w:tcPr>
          <w:p w14:paraId="5E57655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bookmarkStart w:id="8" w:name="_Hlk146805340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10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45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3" w:type="pct"/>
          </w:tcPr>
          <w:p w14:paraId="17A51F31" w14:textId="77777777" w:rsid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คุนหมิง ประเทศจีน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โดยเที่ยวบินที่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TG612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*บริการอาหารบนเครื่อง*</w:t>
            </w:r>
          </w:p>
          <w:p w14:paraId="59D8329E" w14:textId="2511B6B8" w:rsidR="00EC5E95" w:rsidRPr="00D62DE7" w:rsidRDefault="00EC5E95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EC5E95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***การบริการอาหารบนเครื่องเมนูอาจจะแตกต่างกันไปตามช่วงฤดูกาล ซึ่งอาจจะไม่ได้เหมือนในภาพประกอบข้างต้น ขึ้นอยู่กับการบริการของสายการบิน***</w:t>
            </w:r>
          </w:p>
        </w:tc>
      </w:tr>
      <w:tr w:rsidR="00D62DE7" w:rsidRPr="00D62DE7" w14:paraId="559E51B8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5A61739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bookmarkStart w:id="9" w:name="_Hlk146805366"/>
            <w:bookmarkEnd w:id="8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14.00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3" w:type="pct"/>
          </w:tcPr>
          <w:p w14:paraId="679B8DDD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ท่าอากาศยานนานาชาติคุนหมิงฉางสุ่ย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33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ล้านคน โดยเป็นชนกลุ่มน้อยถึง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24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เผ่าครอบคลุมพื้นที่ถึง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15,561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9"/>
      <w:tr w:rsidR="00D62DE7" w:rsidRPr="00D62DE7" w14:paraId="01D3AD71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5B1D20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cs/>
                <w:lang w:eastAsia="zh-CN"/>
              </w:rPr>
              <w:drawing>
                <wp:inline distT="0" distB="0" distL="0" distR="0" wp14:anchorId="689C1DDD" wp14:editId="7B48462C">
                  <wp:extent cx="6827520" cy="2733261"/>
                  <wp:effectExtent l="0" t="0" r="0" b="0"/>
                  <wp:docPr id="1807211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7" b="20774"/>
                          <a:stretch/>
                        </pic:blipFill>
                        <pic:spPr bwMode="auto">
                          <a:xfrm>
                            <a:off x="0" y="0"/>
                            <a:ext cx="6852521" cy="274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666B6EF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0B1796E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0" w:name="_Hlk146805371"/>
          </w:p>
        </w:tc>
        <w:tc>
          <w:tcPr>
            <w:tcW w:w="4273" w:type="pct"/>
          </w:tcPr>
          <w:p w14:paraId="238C3F57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จากนั้นนำท่านเดินทางสู่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เมืองต้าหลี่ 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>(ระยะทางประมาณ 338 ก.ม. ใช้เวลาเดินทางประมาณ 3.5 ชั่วโมง</w:t>
            </w:r>
            <w:r w:rsidRPr="00D62DE7">
              <w:rPr>
                <w:rFonts w:ascii="Sarabun" w:eastAsia="SimSun" w:hAnsi="Sarabun" w:cs="Sarabun"/>
                <w:b/>
                <w:bCs/>
                <w:i/>
                <w:iCs/>
                <w:color w:val="943634"/>
                <w:sz w:val="24"/>
                <w:szCs w:val="24"/>
                <w:cs/>
              </w:rPr>
              <w:t>)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“หนันเจา” หรืออาณาจักรน่านเจ้า (ค.ศ. 738 – 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bookmarkEnd w:id="10"/>
      <w:tr w:rsidR="00D62DE7" w:rsidRPr="00D62DE7" w14:paraId="2B26E704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D84CFD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57311C09" wp14:editId="120D596B">
                  <wp:extent cx="6698615" cy="2169160"/>
                  <wp:effectExtent l="0" t="0" r="6985" b="2540"/>
                  <wp:docPr id="11043301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615" cy="216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1D094AEA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E7951D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1" w:name="_Hlk146805383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273" w:type="pct"/>
          </w:tcPr>
          <w:p w14:paraId="5F460A6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1)</w:t>
            </w:r>
          </w:p>
        </w:tc>
      </w:tr>
      <w:bookmarkEnd w:id="11"/>
      <w:tr w:rsidR="00D62DE7" w:rsidRPr="00D62DE7" w14:paraId="14A1F1F9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88BA969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</w:tcPr>
          <w:p w14:paraId="70EECFAC" w14:textId="308709A3" w:rsidR="00D62DE7" w:rsidRPr="00D62DE7" w:rsidRDefault="00EC5E95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FEI LONG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00C45728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23CC93EF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7A53ED5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60FDF21D" w14:textId="77777777" w:rsidTr="00CA3BC7">
        <w:trPr>
          <w:trHeight w:val="20"/>
          <w:jc w:val="center"/>
        </w:trPr>
        <w:tc>
          <w:tcPr>
            <w:tcW w:w="727" w:type="pct"/>
            <w:gridSpan w:val="2"/>
            <w:shd w:val="clear" w:color="auto" w:fill="1F3864" w:themeFill="accent1" w:themeFillShade="80"/>
          </w:tcPr>
          <w:p w14:paraId="07505075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4273" w:type="pct"/>
            <w:shd w:val="clear" w:color="auto" w:fill="1F3864" w:themeFill="accent1" w:themeFillShade="80"/>
          </w:tcPr>
          <w:p w14:paraId="59CC3666" w14:textId="77777777" w:rsidR="00897C0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วัดเจ้าแม่กวนอิม-ชมโค้ง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S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ทะเลสาบเอ๋อร์ไห่-เมืองโบราณต้าหลี่ -ผ่านชมเจดีย์สามองค์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–</w:t>
            </w:r>
          </w:p>
          <w:p w14:paraId="2BE08FEB" w14:textId="15A443DD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แชงกรีล่า – เมืองโบราณแชงกรีล่า+วัดต้าฝอ</w:t>
            </w:r>
          </w:p>
        </w:tc>
      </w:tr>
      <w:tr w:rsidR="00D62DE7" w:rsidRPr="00D62DE7" w14:paraId="5273479F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93E2C8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313ED4B7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2)</w:t>
            </w:r>
          </w:p>
        </w:tc>
      </w:tr>
      <w:tr w:rsidR="00D62DE7" w:rsidRPr="00D62DE7" w14:paraId="275877E7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2B8F821E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pct"/>
          </w:tcPr>
          <w:p w14:paraId="3B7F8D3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วัดเจ้าแม่กวนอิม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D62DE7" w:rsidRPr="00D62DE7" w14:paraId="0406924A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7FCB05D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52C10AD" wp14:editId="4F80A770">
                  <wp:extent cx="6882765" cy="2733261"/>
                  <wp:effectExtent l="0" t="0" r="0" b="0"/>
                  <wp:docPr id="15436327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676" cy="2734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66B36145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B26E4B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pct"/>
          </w:tcPr>
          <w:p w14:paraId="6E2042E6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จากนั้นนำท่าน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ชมโค้ง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S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ทะเลสาบเอ๋อร์ไห่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D62DE7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เพลิดเพลินกับกิจกรรมปั่นจักรยานชมทะเลสาบบรรยากาศสุดแสนฟีลกู๊ดกับเพื่อนๆ พร้อม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lastRenderedPageBreak/>
              <w:t xml:space="preserve">เก็บภาพแห่งความประทับใจ 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</w:rPr>
              <w:t>（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ราคาไม่รวมค่าเช่าจักรยาน 20 -30หยวน/คัน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</w:rPr>
              <w:t>）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</w:rPr>
              <w:t>***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หากท่านใดไม่สะดวกปั่นจักรยาน สามารถนั่งชมวิวทะเลสาบ ณ คาเฟ่ ริมทะเลสาบได้ค่ะ***</w:t>
            </w:r>
          </w:p>
        </w:tc>
      </w:tr>
      <w:tr w:rsidR="00D62DE7" w:rsidRPr="00D62DE7" w14:paraId="58F2F81E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AA78DAE" w14:textId="1FB4E5F5" w:rsidR="00D62DE7" w:rsidRPr="00D62DE7" w:rsidRDefault="00EC5E95" w:rsidP="00EC5E95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lastRenderedPageBreak/>
              <w:drawing>
                <wp:inline distT="0" distB="0" distL="0" distR="0" wp14:anchorId="3A8F7089" wp14:editId="2BC3E96C">
                  <wp:extent cx="3411509" cy="2559359"/>
                  <wp:effectExtent l="0" t="0" r="0" b="0"/>
                  <wp:docPr id="166683287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832878" name="Picture 166683287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008" cy="25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457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6E9CD2" wp14:editId="42755ED5">
                  <wp:extent cx="3269974" cy="2595245"/>
                  <wp:effectExtent l="0" t="0" r="6985" b="0"/>
                  <wp:docPr id="140274110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748" cy="261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1BA21590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7C2581A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pct"/>
          </w:tcPr>
          <w:p w14:paraId="45EC771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เมืองโบราณต้าหลี่ (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Dali Old Town)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เมืองสวยยูนนาน ที่อบอวลไปด้วยเสน่ห์ของเมืองหลวงเก่าที่มีอายุยาวนานถึง 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D62DE7" w:rsidRPr="00D62DE7" w14:paraId="135F8565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421E51E" w14:textId="63F084A9" w:rsidR="00D62DE7" w:rsidRPr="00D62DE7" w:rsidRDefault="0075457A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9C97295" wp14:editId="71EAD021">
                  <wp:extent cx="6629677" cy="3160644"/>
                  <wp:effectExtent l="0" t="0" r="0" b="1905"/>
                  <wp:docPr id="134652473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487" cy="317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E236887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528D30D5" w14:textId="26993604" w:rsidR="00D62DE7" w:rsidRPr="00D62DE7" w:rsidRDefault="00C21740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73" w:type="pct"/>
          </w:tcPr>
          <w:p w14:paraId="0D973D9D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ผ่านชม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ซานถ่า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”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 เจดีย์สามองค์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1,000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ปี และได้มีการบูรณะเจดีย์เหล่านี้ในช่วงปี ค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.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ศ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.1978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ก็ได้ค้นพบโบราณวัตถุจากศตวรรษที่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7-10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กว่า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600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ชิ้น ในองค์เจดีย์</w:t>
            </w:r>
          </w:p>
        </w:tc>
      </w:tr>
      <w:tr w:rsidR="00D62DE7" w:rsidRPr="00D62DE7" w14:paraId="2A401C7B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2F6E0199" w14:textId="3BB89D3C" w:rsidR="00D62DE7" w:rsidRPr="00D62DE7" w:rsidRDefault="00A81F60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7C6468C" wp14:editId="1BE70804">
                  <wp:extent cx="6727936" cy="3599704"/>
                  <wp:effectExtent l="0" t="0" r="0" b="1270"/>
                  <wp:docPr id="119723859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1236" cy="360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D4D1C4A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7891629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12" w:name="_Hlk146805467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7C810942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3)</w:t>
            </w:r>
          </w:p>
        </w:tc>
      </w:tr>
      <w:tr w:rsidR="00D62DE7" w:rsidRPr="00D62DE7" w14:paraId="60C86062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124331B4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3" w:name="_Hlk146805476"/>
            <w:bookmarkEnd w:id="12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36D692BE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จากนั้นท่านเดินทางสู่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เมืองจงเตี้ยน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แชงกรีล่า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”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>(ระยะทางประมาณ 279 ก.ม. ใช้เวลาเดินทางประมาณ 3.5 ชั่วโมง</w:t>
            </w:r>
            <w:r w:rsidRPr="00D62DE7">
              <w:rPr>
                <w:rFonts w:ascii="Sarabun" w:eastAsia="SimSun" w:hAnsi="Sarabun" w:cs="Sarabun"/>
                <w:b/>
                <w:bCs/>
                <w:color w:val="943634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943634"/>
                <w:sz w:val="24"/>
                <w:szCs w:val="24"/>
                <w:lang w:eastAsia="zh-CN"/>
              </w:rPr>
              <w:t>)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“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ดินแดนแห่งความฝัน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” </w:t>
            </w:r>
          </w:p>
        </w:tc>
      </w:tr>
      <w:tr w:rsidR="00D62DE7" w:rsidRPr="00D62DE7" w14:paraId="43CD6D73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22675E2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4" w:name="_Hlk146805481"/>
            <w:bookmarkEnd w:id="13"/>
          </w:p>
        </w:tc>
        <w:tc>
          <w:tcPr>
            <w:tcW w:w="4273" w:type="pct"/>
          </w:tcPr>
          <w:p w14:paraId="18851042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นำท่านชมความงามของ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เมืองโบราณแชงกรีล่า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 และที่นี่ยังเป็นี่ตั้งของ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วัดต้าฝอ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ซึ่งเป็นสถานที่ศักดิ์สิทธิ์เป็นที่ยึดเหนี่ยวจิตใจของชาวทิเบตท้องถิ่นอีกวัดหนึ่ง ผู้คนนิยมมา หมุนกงล้อมนต์ตราสีทอง ที่มีความกว่าสูง 23 เมตร หมุนวนพร้อมกับสวดมนต์เพื่อให้บทสวดดังก้องไปถึงสรวงสวรรค์ มีความเชื่อว่าถ้าหมุนครบ 3 รอบ จะขอพรได้สำเร็จเหมือนสวดมนต์ 30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000 จบ</w:t>
            </w:r>
          </w:p>
        </w:tc>
      </w:tr>
      <w:bookmarkEnd w:id="14"/>
      <w:tr w:rsidR="00D62DE7" w:rsidRPr="00D62DE7" w14:paraId="247AFA81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AECAB78" w14:textId="77777777" w:rsidR="00D62DE7" w:rsidRPr="00D62DE7" w:rsidRDefault="00D62DE7" w:rsidP="00D62DE7">
            <w:pPr>
              <w:spacing w:after="0" w:line="360" w:lineRule="auto"/>
              <w:ind w:right="889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7111B137" wp14:editId="4EC874DB">
                  <wp:extent cx="6838949" cy="2743200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0"/>
                          <a:stretch/>
                        </pic:blipFill>
                        <pic:spPr bwMode="auto">
                          <a:xfrm>
                            <a:off x="0" y="0"/>
                            <a:ext cx="6840220" cy="2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22D1A31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1CE8ED86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273" w:type="pct"/>
          </w:tcPr>
          <w:p w14:paraId="2EECEC2C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4)</w:t>
            </w:r>
          </w:p>
        </w:tc>
      </w:tr>
      <w:tr w:rsidR="00D62DE7" w:rsidRPr="00D62DE7" w14:paraId="05AAE39A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2752AB3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73" w:type="pct"/>
          </w:tcPr>
          <w:p w14:paraId="297EEF31" w14:textId="6C31241B" w:rsidR="00D62DE7" w:rsidRPr="00D62DE7" w:rsidRDefault="00333253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SILK CIRRUS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62DA4962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7EA3249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3E97DBDB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5F6827A4" w14:textId="77777777" w:rsidTr="00CA3BC7">
        <w:trPr>
          <w:trHeight w:val="20"/>
          <w:jc w:val="center"/>
        </w:trPr>
        <w:tc>
          <w:tcPr>
            <w:tcW w:w="727" w:type="pct"/>
            <w:gridSpan w:val="2"/>
            <w:shd w:val="clear" w:color="auto" w:fill="1F3864" w:themeFill="accent1" w:themeFillShade="80"/>
          </w:tcPr>
          <w:p w14:paraId="6B3E12DC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4273" w:type="pct"/>
            <w:shd w:val="clear" w:color="auto" w:fill="1F3864" w:themeFill="accent1" w:themeFillShade="80"/>
          </w:tcPr>
          <w:p w14:paraId="47666F18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วัดลามะซงจ้านหลิน-ช่องแคบเสือกระโจน (รวมค่าบันไดเลื่อน)-ลี่เจียง-สระน้ำมังกรดำ</w:t>
            </w:r>
          </w:p>
          <w:p w14:paraId="3FC0B839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เมืองโบราณลี่เจียง</w:t>
            </w:r>
          </w:p>
        </w:tc>
      </w:tr>
      <w:tr w:rsidR="00D62DE7" w:rsidRPr="00D62DE7" w14:paraId="01BC61C4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9C59C9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15" w:name="_Hlk146805534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6D160B4C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5)</w:t>
            </w:r>
          </w:p>
        </w:tc>
      </w:tr>
      <w:bookmarkEnd w:id="15"/>
      <w:tr w:rsidR="00D62DE7" w:rsidRPr="00D62DE7" w14:paraId="090AC798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2FF591F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cs/>
                <w:lang w:eastAsia="zh-CN"/>
              </w:rPr>
              <w:drawing>
                <wp:inline distT="0" distB="0" distL="0" distR="0" wp14:anchorId="7B37C25B" wp14:editId="2528243B">
                  <wp:extent cx="6686550" cy="2667000"/>
                  <wp:effectExtent l="0" t="0" r="0" b="0"/>
                  <wp:docPr id="12198367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33"/>
                          <a:stretch/>
                        </pic:blipFill>
                        <pic:spPr bwMode="auto">
                          <a:xfrm>
                            <a:off x="0" y="0"/>
                            <a:ext cx="66865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F5C7D6B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7D97C7B7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16" w:name="_Hlk146805538"/>
          </w:p>
        </w:tc>
        <w:tc>
          <w:tcPr>
            <w:tcW w:w="4273" w:type="pct"/>
          </w:tcPr>
          <w:p w14:paraId="1A2E5AC2" w14:textId="34430EA1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จากนั้นนำท่านเที่ยวชม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วัดลามะซงจ้านหลิน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ตั้งอยู่บริเวณตีนเขาฝอปิงห่างจากเมืองจงเตี้ยนไปทางเหนือ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D62DE7" w:rsidRPr="00D62DE7" w14:paraId="4F1E118B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1A4473E0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bookmarkStart w:id="17" w:name="_Hlk146805544"/>
            <w:bookmarkEnd w:id="16"/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1002B8FD" wp14:editId="537F754F">
                  <wp:extent cx="3543300" cy="3200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3199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5BC448C4" wp14:editId="142864B7">
                  <wp:extent cx="3143250" cy="31978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718" cy="3199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25B9644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4F93F20A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8" w:name="_Hlk146805551"/>
            <w:bookmarkEnd w:id="17"/>
          </w:p>
        </w:tc>
        <w:tc>
          <w:tcPr>
            <w:tcW w:w="4273" w:type="pct"/>
          </w:tcPr>
          <w:p w14:paraId="79B93CBA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ช่องแคบเสือกระโจน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i/>
                <w:iCs/>
                <w:color w:val="000000"/>
                <w:sz w:val="24"/>
                <w:szCs w:val="24"/>
                <w:highlight w:val="yellow"/>
                <w:cs/>
              </w:rPr>
              <w:t>(รวมบันไดเลื่อนขึ้น-ลง)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D62DE7">
                <w:rPr>
                  <w:rFonts w:ascii="Sarabun" w:eastAsia="SimSun" w:hAnsi="Sarabun" w:cs="Sarabun"/>
                  <w:color w:val="000000"/>
                  <w:sz w:val="24"/>
                  <w:szCs w:val="24"/>
                  <w:cs/>
                </w:rPr>
                <w:t>30 เมตร</w:t>
              </w:r>
            </w:smartTag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“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ช่องแคบเสือกระโจน” 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เป็นอีกสถานที่โด่งดังที่ควรมาถ่ายรูปเช็คอินกับจุดไฮต์ไลท์ยอดนิยมนี้</w:t>
            </w:r>
          </w:p>
        </w:tc>
      </w:tr>
      <w:bookmarkEnd w:id="18"/>
      <w:tr w:rsidR="00D62DE7" w:rsidRPr="00D62DE7" w14:paraId="39CE5C46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1EA0A1B8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1368E2B8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6)</w:t>
            </w:r>
          </w:p>
        </w:tc>
      </w:tr>
      <w:tr w:rsidR="00D62DE7" w:rsidRPr="00D62DE7" w14:paraId="3BF24241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CB6C272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4A4E6129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เมืองลี่เจียง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19" w:name="_Hlk145693501"/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>(ใช้เวลาเดินทางประมาณ 1.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</w:rPr>
              <w:t>30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 xml:space="preserve"> ชั่วโมง</w:t>
            </w:r>
            <w:r w:rsidRPr="00D62DE7">
              <w:rPr>
                <w:rFonts w:ascii="Sarabun" w:eastAsia="SimSun" w:hAnsi="Sarabun" w:cs="Sarabun"/>
                <w:b/>
                <w:bCs/>
                <w:color w:val="943634"/>
                <w:sz w:val="24"/>
                <w:szCs w:val="24"/>
                <w:cs/>
              </w:rPr>
              <w:t xml:space="preserve">)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End w:id="19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D62DE7" w:rsidRPr="00D62DE7" w14:paraId="6B7687E9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57E481B7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0" w:name="_Hlk146805569"/>
          </w:p>
        </w:tc>
        <w:tc>
          <w:tcPr>
            <w:tcW w:w="4273" w:type="pct"/>
          </w:tcPr>
          <w:p w14:paraId="74513BF8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สระน้ำมังกรดำ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สวนยู้วฉวน (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และหน่าซี ไว้ด้วยกัน</w:t>
            </w:r>
          </w:p>
        </w:tc>
      </w:tr>
      <w:bookmarkEnd w:id="20"/>
      <w:tr w:rsidR="00D62DE7" w:rsidRPr="00D62DE7" w14:paraId="3106EEDC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D48E85C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6CAC8E54" wp14:editId="32DD2227">
                  <wp:extent cx="6790709" cy="24574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025" cy="2462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DA435B7" w14:textId="77777777" w:rsidTr="005E6087">
        <w:trPr>
          <w:trHeight w:val="20"/>
          <w:jc w:val="center"/>
        </w:trPr>
        <w:tc>
          <w:tcPr>
            <w:tcW w:w="568" w:type="pct"/>
          </w:tcPr>
          <w:p w14:paraId="720634C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1" w:name="_Hlk146805595"/>
          </w:p>
        </w:tc>
        <w:tc>
          <w:tcPr>
            <w:tcW w:w="4432" w:type="pct"/>
            <w:gridSpan w:val="2"/>
            <w:vAlign w:val="center"/>
          </w:tcPr>
          <w:p w14:paraId="7324963A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เมืองโบราณลี่เจียง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หรือเมืองโบราณต้าเหยียนเจิ้งซึ่งเป็นเมืองที่สร้างขึ้นมาในสมัยต้นราชวงศ์ถังมีประวัติยาวนานกว่า 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ยูเนสโก้นอกจากนี้ยามค่ำคืนก็มีการประดับไฟแสงสีงดงามอีกด้วย</w:t>
            </w:r>
          </w:p>
        </w:tc>
      </w:tr>
      <w:tr w:rsidR="00D62DE7" w:rsidRPr="00D62DE7" w14:paraId="4188CB4D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7FAD970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687412E6" wp14:editId="4805EE80">
                  <wp:extent cx="6781800" cy="3871609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6045" cy="3879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61A27221" w14:textId="77777777" w:rsidTr="005E6087">
        <w:trPr>
          <w:trHeight w:val="20"/>
          <w:jc w:val="center"/>
        </w:trPr>
        <w:tc>
          <w:tcPr>
            <w:tcW w:w="568" w:type="pct"/>
          </w:tcPr>
          <w:p w14:paraId="37EC334C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2" w:name="_Hlk146805605"/>
            <w:bookmarkEnd w:id="21"/>
            <w:r w:rsidRPr="00D62DE7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  <w:gridSpan w:val="2"/>
            <w:vAlign w:val="center"/>
          </w:tcPr>
          <w:p w14:paraId="7B78BAC8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D62DE7" w:rsidRPr="00D62DE7" w14:paraId="2C10D8E0" w14:textId="77777777" w:rsidTr="005E6087">
        <w:trPr>
          <w:trHeight w:val="20"/>
          <w:jc w:val="center"/>
        </w:trPr>
        <w:tc>
          <w:tcPr>
            <w:tcW w:w="568" w:type="pct"/>
          </w:tcPr>
          <w:p w14:paraId="30015659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3" w:name="_Hlk146805616"/>
            <w:bookmarkEnd w:id="22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  <w:gridSpan w:val="2"/>
            <w:vAlign w:val="center"/>
          </w:tcPr>
          <w:p w14:paraId="3E5A5F8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4" w:name="_Hlk143864056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MAN BO HAO TING HOTEL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bookmarkEnd w:id="24"/>
          </w:p>
        </w:tc>
      </w:tr>
      <w:tr w:rsidR="00D62DE7" w:rsidRPr="00D62DE7" w14:paraId="5977E7AA" w14:textId="77777777" w:rsidTr="005E6087">
        <w:trPr>
          <w:trHeight w:val="20"/>
          <w:jc w:val="center"/>
        </w:trPr>
        <w:tc>
          <w:tcPr>
            <w:tcW w:w="568" w:type="pct"/>
          </w:tcPr>
          <w:p w14:paraId="1D5CE0BE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0F26AAEC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04682386" w14:textId="77777777" w:rsidTr="00CA3BC7">
        <w:trPr>
          <w:trHeight w:val="20"/>
          <w:jc w:val="center"/>
        </w:trPr>
        <w:tc>
          <w:tcPr>
            <w:tcW w:w="568" w:type="pct"/>
            <w:shd w:val="clear" w:color="auto" w:fill="1F3864" w:themeFill="accent1" w:themeFillShade="80"/>
          </w:tcPr>
          <w:p w14:paraId="67FF4CFB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bookmarkStart w:id="25" w:name="_Hlk146805627"/>
            <w:bookmarkEnd w:id="23"/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32" w:type="pct"/>
            <w:gridSpan w:val="2"/>
            <w:shd w:val="clear" w:color="auto" w:fill="1F3864" w:themeFill="accent1" w:themeFillShade="80"/>
          </w:tcPr>
          <w:p w14:paraId="546A1302" w14:textId="0B9502D8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ภูเขาหิมะมังกรหยก (รวมกระเช้าใหญ่)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–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โชว์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IMPRESSION LIJIANG –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หุบเขาสีน้ำเงิน (รวมรถราง)</w:t>
            </w:r>
            <w:r w:rsidR="00CA3BC7" w:rsidRPr="00263246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นั่งรถไฟชมวิวภูเขาหิมะมังกรหยก ( รวมค่ารถไฟ) </w:t>
            </w:r>
            <w:r w:rsidR="00CA3BC7" w:rsidRPr="00263246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–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เมืองโบราณไป๋ซา+ร้านกาเฟสุดชิคหยุนตี้อัน (รวมค่าเครื่องดื่ม)</w:t>
            </w:r>
          </w:p>
        </w:tc>
      </w:tr>
      <w:tr w:rsidR="00D62DE7" w:rsidRPr="00D62DE7" w14:paraId="77A992D7" w14:textId="77777777" w:rsidTr="005E6087">
        <w:trPr>
          <w:trHeight w:val="20"/>
          <w:jc w:val="center"/>
        </w:trPr>
        <w:tc>
          <w:tcPr>
            <w:tcW w:w="568" w:type="pct"/>
          </w:tcPr>
          <w:p w14:paraId="2A277F75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6" w:name="_Hlk146805637"/>
            <w:bookmarkEnd w:id="25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  <w:gridSpan w:val="2"/>
            <w:vAlign w:val="center"/>
          </w:tcPr>
          <w:p w14:paraId="485172B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E7" w:rsidRPr="00D62DE7" w14:paraId="1C1718AA" w14:textId="77777777" w:rsidTr="005E6087">
        <w:trPr>
          <w:trHeight w:val="20"/>
          <w:jc w:val="center"/>
        </w:trPr>
        <w:tc>
          <w:tcPr>
            <w:tcW w:w="568" w:type="pct"/>
          </w:tcPr>
          <w:p w14:paraId="3F733831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7" w:name="_Hlk146805641"/>
            <w:bookmarkEnd w:id="26"/>
          </w:p>
        </w:tc>
        <w:tc>
          <w:tcPr>
            <w:tcW w:w="4432" w:type="pct"/>
            <w:gridSpan w:val="2"/>
            <w:vAlign w:val="center"/>
          </w:tcPr>
          <w:p w14:paraId="423F93D5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ภูเขาหิมะมังกรหยก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โดยสารกระเช้าไฟฟ้า (กระเช้าใหญ่)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</w:t>
            </w:r>
          </w:p>
        </w:tc>
      </w:tr>
      <w:tr w:rsidR="00D62DE7" w:rsidRPr="00D62DE7" w14:paraId="27A9A762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D19F3C5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69B8263" wp14:editId="36E5DA4B">
                  <wp:extent cx="6721813" cy="3599603"/>
                  <wp:effectExtent l="0" t="0" r="3175" b="1270"/>
                  <wp:docPr id="5491971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197119" name="Picture 549197119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7581" cy="360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916CE44" w14:textId="77777777" w:rsidTr="005E6087">
        <w:trPr>
          <w:trHeight w:val="20"/>
          <w:jc w:val="center"/>
        </w:trPr>
        <w:tc>
          <w:tcPr>
            <w:tcW w:w="568" w:type="pct"/>
          </w:tcPr>
          <w:p w14:paraId="328713C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8" w:name="_Hlk146805660"/>
            <w:bookmarkEnd w:id="27"/>
          </w:p>
        </w:tc>
        <w:tc>
          <w:tcPr>
            <w:tcW w:w="4432" w:type="pct"/>
            <w:gridSpan w:val="2"/>
            <w:vAlign w:val="center"/>
          </w:tcPr>
          <w:p w14:paraId="030E5D1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D62DE7" w:rsidRPr="00D62DE7" w14:paraId="5F71B05F" w14:textId="77777777" w:rsidTr="005E6087">
        <w:trPr>
          <w:trHeight w:val="20"/>
          <w:jc w:val="center"/>
        </w:trPr>
        <w:tc>
          <w:tcPr>
            <w:tcW w:w="568" w:type="pct"/>
          </w:tcPr>
          <w:p w14:paraId="5AF3F167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9" w:name="_Hlk146805664"/>
            <w:bookmarkEnd w:id="28"/>
          </w:p>
        </w:tc>
        <w:tc>
          <w:tcPr>
            <w:tcW w:w="4432" w:type="pct"/>
            <w:gridSpan w:val="2"/>
            <w:vAlign w:val="center"/>
          </w:tcPr>
          <w:p w14:paraId="5B80E012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โชว์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IMPRESSION LIJIANG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-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7A2102B4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30" w:name="_Hlk141355853"/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โชว์ลี่สุ่ยจินซาแทน </w:t>
            </w:r>
            <w:bookmarkStart w:id="31" w:name="_Hlk141345158"/>
            <w:bookmarkEnd w:id="30"/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31"/>
          </w:p>
        </w:tc>
      </w:tr>
      <w:bookmarkEnd w:id="29"/>
      <w:tr w:rsidR="00D62DE7" w:rsidRPr="00D62DE7" w14:paraId="2845FDEC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27880574" w14:textId="77777777" w:rsidR="00D62DE7" w:rsidRPr="00D62DE7" w:rsidRDefault="00D62DE7" w:rsidP="00D62DE7">
            <w:pPr>
              <w:tabs>
                <w:tab w:val="left" w:pos="5084"/>
              </w:tabs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D62DE7">
              <w:rPr>
                <w:rFonts w:ascii="Sarabun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AF45048" wp14:editId="79B8963F">
                  <wp:extent cx="6846124" cy="3229583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422" cy="3234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39A59BBF" w14:textId="77777777" w:rsidTr="005E6087">
        <w:trPr>
          <w:trHeight w:val="20"/>
          <w:jc w:val="center"/>
        </w:trPr>
        <w:tc>
          <w:tcPr>
            <w:tcW w:w="568" w:type="pct"/>
          </w:tcPr>
          <w:p w14:paraId="202B04DA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2" w:name="_Hlk146805694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32" w:type="pct"/>
            <w:gridSpan w:val="2"/>
            <w:vAlign w:val="center"/>
          </w:tcPr>
          <w:p w14:paraId="2D65E8E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E7" w:rsidRPr="00D62DE7" w14:paraId="24525DB7" w14:textId="77777777" w:rsidTr="005E6087">
        <w:trPr>
          <w:trHeight w:val="20"/>
          <w:jc w:val="center"/>
        </w:trPr>
        <w:tc>
          <w:tcPr>
            <w:tcW w:w="568" w:type="pct"/>
          </w:tcPr>
          <w:p w14:paraId="2154CB73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3" w:name="_Hlk146805698"/>
            <w:bookmarkEnd w:id="32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gridSpan w:val="2"/>
            <w:vAlign w:val="center"/>
          </w:tcPr>
          <w:p w14:paraId="4D0DC52E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CC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หุบเขาน้ำเงิน หรือ ไป๋สุ่ยเหอ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รวมรถราง) </w:t>
            </w:r>
            <w:r w:rsidRPr="00D62DE7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bookmarkEnd w:id="33"/>
      <w:tr w:rsidR="00D62DE7" w:rsidRPr="00D62DE7" w14:paraId="245F48EB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6E1ED75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968E2A7" wp14:editId="64082FC5">
                  <wp:extent cx="6794645" cy="3747053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686" cy="3754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42508BDB" w14:textId="77777777" w:rsidTr="005E6087">
        <w:trPr>
          <w:trHeight w:val="20"/>
          <w:jc w:val="center"/>
        </w:trPr>
        <w:tc>
          <w:tcPr>
            <w:tcW w:w="568" w:type="pct"/>
          </w:tcPr>
          <w:p w14:paraId="767D27A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3A67FC8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นำท่านเปิดประสบการณ์ใหม่กับขบวนพิเศษ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รถไฟชมวิวลี่เจียง-ภูเขาหิมะมังกรหยก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หนึ่งในเส้นทางชมวิวที่สวยและโรแมนติกที่สุดของจีนความพิเศษของ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D62DE7" w:rsidRPr="00D62DE7" w14:paraId="014FE171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27123A3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cs/>
                <w:lang w:eastAsia="zh-CN"/>
              </w:rPr>
              <w:lastRenderedPageBreak/>
              <w:drawing>
                <wp:inline distT="0" distB="0" distL="0" distR="0" wp14:anchorId="353F76F4" wp14:editId="5EC34747">
                  <wp:extent cx="6698978" cy="3297136"/>
                  <wp:effectExtent l="0" t="0" r="6985" b="0"/>
                  <wp:docPr id="7631644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010" cy="330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03A74C1D" w14:textId="77777777" w:rsidTr="005E6087">
        <w:trPr>
          <w:trHeight w:val="20"/>
          <w:jc w:val="center"/>
        </w:trPr>
        <w:tc>
          <w:tcPr>
            <w:tcW w:w="568" w:type="pct"/>
          </w:tcPr>
          <w:p w14:paraId="45AACEA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0FA337FB" w14:textId="35E44239" w:rsidR="00D62DE7" w:rsidRPr="00333253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นำท่านเดินทางกลับสู่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หมู่บ้านโบราณไป๋ซา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ที่นี่เป็นต้นกำเนิดของราชวงศ์มู่และเป็นหนึ่งในมรดกทางวัฒนธรรมอันล้ำค่าของลี่เจียง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ซึ่งสร้างขึ้นตั้งแต่สมัยราชวงศ์หมิงและชิง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</w:t>
            </w:r>
          </w:p>
        </w:tc>
      </w:tr>
      <w:tr w:rsidR="00333253" w:rsidRPr="00D62DE7" w14:paraId="2895996C" w14:textId="77777777" w:rsidTr="00333253">
        <w:trPr>
          <w:trHeight w:val="20"/>
          <w:jc w:val="center"/>
        </w:trPr>
        <w:tc>
          <w:tcPr>
            <w:tcW w:w="5000" w:type="pct"/>
            <w:gridSpan w:val="3"/>
          </w:tcPr>
          <w:p w14:paraId="5846A0D9" w14:textId="6F43F1B1" w:rsidR="00333253" w:rsidRPr="00333253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noProof/>
                <w:sz w:val="24"/>
                <w:szCs w:val="24"/>
                <w:lang w:val="th-TH" w:eastAsia="zh-CN"/>
                <w14:ligatures w14:val="standardContextual"/>
              </w:rPr>
              <w:drawing>
                <wp:inline distT="0" distB="0" distL="0" distR="0" wp14:anchorId="1C9C14A1" wp14:editId="467190F8">
                  <wp:extent cx="6439324" cy="3588026"/>
                  <wp:effectExtent l="0" t="0" r="0" b="0"/>
                  <wp:docPr id="145091727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917272" name="Picture 1450917272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3" t="23133" r="593" b="10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9671" cy="3599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253" w:rsidRPr="00D62DE7" w14:paraId="13BA1B4C" w14:textId="77777777" w:rsidTr="005E6087">
        <w:trPr>
          <w:trHeight w:val="20"/>
          <w:jc w:val="center"/>
        </w:trPr>
        <w:tc>
          <w:tcPr>
            <w:tcW w:w="568" w:type="pct"/>
          </w:tcPr>
          <w:p w14:paraId="25EF049D" w14:textId="77777777" w:rsidR="00333253" w:rsidRPr="00D62DE7" w:rsidRDefault="00333253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5D90B69A" w14:textId="71B3C4E4" w:rsidR="00333253" w:rsidRPr="00D62DE7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จากนั้นนำท่านสู่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หยุนตี้อัน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(รวมค่ากาแฟ)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เป็นจุดแวะพักที่ผสานกลิ่นอายของศิลปะและธรรมชาติอย่างลงตัว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คาเฟ่แห่งนี้มอบประสบการณ์การดื่มกาแฟท่ามกลางวิวภูเขาหิมะมังกรหยกอันตระการตา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โดยเฉพาะช่วงเช้าที่แสงแดดส่องกระทบยอดเขา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เกิดเป็นภาพ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“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อาทิตย์ทองคำ</w:t>
            </w:r>
            <w:r w:rsidRPr="00333253">
              <w:rPr>
                <w:rFonts w:ascii="Sarabun" w:eastAsia="SimSun" w:hAnsi="Sarabun" w:cs="Sarabun" w:hint="eastAsia"/>
                <w:sz w:val="24"/>
                <w:szCs w:val="24"/>
                <w:cs/>
                <w:lang w:eastAsia="zh-CN"/>
              </w:rPr>
              <w:t>”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ที่งดงามราวกับภาพวาด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ที่นี่ไม่ได้มีดีแค่กาแฟรสเลิศ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แต่ยังเต็มไปด้วยมุมถ่ายรูปที่สวยเกินบรรยาย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ไม่ว่าจะเป็นเก้าอี้เอนนอนสำหรับการพักผ่อน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หรือระเบียงกว้างที่ให้คุณได้ดื่มด่ำกับธรรมชาติแบบเต็มตา</w:t>
            </w:r>
          </w:p>
        </w:tc>
      </w:tr>
      <w:tr w:rsidR="00D62DE7" w:rsidRPr="00D62DE7" w14:paraId="0CC834EA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441FA34A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04926A6E" wp14:editId="75C19371">
                  <wp:extent cx="6629400" cy="3617595"/>
                  <wp:effectExtent l="0" t="0" r="0" b="1905"/>
                  <wp:docPr id="151763713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637137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71" b="15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620" cy="363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2310ADFA" w14:textId="77777777" w:rsidTr="005E6087">
        <w:trPr>
          <w:trHeight w:val="20"/>
          <w:jc w:val="center"/>
        </w:trPr>
        <w:tc>
          <w:tcPr>
            <w:tcW w:w="568" w:type="pct"/>
          </w:tcPr>
          <w:p w14:paraId="77A29F1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4" w:name="_Hlk146805783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  <w:gridSpan w:val="2"/>
          </w:tcPr>
          <w:p w14:paraId="34BF1EE3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0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E7" w:rsidRPr="00D62DE7" w14:paraId="3C52A4B3" w14:textId="77777777" w:rsidTr="005E6087">
        <w:trPr>
          <w:trHeight w:val="20"/>
          <w:jc w:val="center"/>
        </w:trPr>
        <w:tc>
          <w:tcPr>
            <w:tcW w:w="568" w:type="pct"/>
          </w:tcPr>
          <w:p w14:paraId="51EF1C8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5" w:name="_Hlk146805795"/>
            <w:bookmarkEnd w:id="34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  <w:gridSpan w:val="2"/>
          </w:tcPr>
          <w:p w14:paraId="5D2700B2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MAN BO HAO TING HOTEL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2BA50EB9" w14:textId="77777777" w:rsidTr="00CA3BC7">
        <w:trPr>
          <w:trHeight w:val="20"/>
          <w:jc w:val="center"/>
        </w:trPr>
        <w:tc>
          <w:tcPr>
            <w:tcW w:w="568" w:type="pct"/>
            <w:shd w:val="clear" w:color="auto" w:fill="1F3864" w:themeFill="accent1" w:themeFillShade="80"/>
          </w:tcPr>
          <w:p w14:paraId="4985406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gridSpan w:val="2"/>
            <w:shd w:val="clear" w:color="auto" w:fill="1F3864" w:themeFill="accent1" w:themeFillShade="80"/>
          </w:tcPr>
          <w:p w14:paraId="18051719" w14:textId="74645C30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ลี่เจียง-คุนหมิง(โดยรถไฟความเร็วสูง)+รถขนกระเป๋า- คุนหมิง-</w:t>
            </w:r>
            <w:r w:rsidR="00333253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วัดหยวนทง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-</w:t>
            </w:r>
            <w:r w:rsidR="00333253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ถนนเก่าคุนหมิง-</w:t>
            </w:r>
          </w:p>
          <w:p w14:paraId="1653E5D6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อิสระช้อปปิ้งหนานผิงเจี่ย+</w:t>
            </w:r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>POP MART</w:t>
            </w:r>
          </w:p>
        </w:tc>
      </w:tr>
      <w:bookmarkEnd w:id="35"/>
      <w:tr w:rsidR="00D62DE7" w:rsidRPr="00D62DE7" w14:paraId="57643CFF" w14:textId="77777777" w:rsidTr="005E6087">
        <w:trPr>
          <w:trHeight w:val="20"/>
          <w:jc w:val="center"/>
        </w:trPr>
        <w:tc>
          <w:tcPr>
            <w:tcW w:w="568" w:type="pct"/>
          </w:tcPr>
          <w:p w14:paraId="763289B9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  <w:gridSpan w:val="2"/>
          </w:tcPr>
          <w:p w14:paraId="0BDA7918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11)</w:t>
            </w:r>
          </w:p>
        </w:tc>
      </w:tr>
      <w:tr w:rsidR="00D62DE7" w:rsidRPr="00D62DE7" w14:paraId="39960639" w14:textId="77777777" w:rsidTr="005E6087">
        <w:trPr>
          <w:trHeight w:val="20"/>
          <w:jc w:val="center"/>
        </w:trPr>
        <w:tc>
          <w:tcPr>
            <w:tcW w:w="568" w:type="pct"/>
          </w:tcPr>
          <w:p w14:paraId="3B84F414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76947D4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นำคณะเดินทางสู่ </w:t>
            </w:r>
            <w:r w:rsidRPr="00D62D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สถานีรถไฟลี่เจียง</w:t>
            </w:r>
            <w:r w:rsidRPr="00D62DE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เพื่อนำท่านเดินทางกลับสู่ </w:t>
            </w:r>
            <w:r w:rsidRPr="00D62D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เมืองคุนหมิง</w:t>
            </w:r>
            <w:r w:rsidRPr="00D62DE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D62DE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(ใช้เวลาประมาณ 3 ชั่วโมง)</w:t>
            </w:r>
            <w:r w:rsidRPr="00D62DE7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เมืองเอกและเป็นเมืองที่ใหญ่ที่สุดในมณฑลยูนนานมีประชากร 33 ล้านคน โดยเป็นชนกลุ่มน้อยถึง 24 เผ่าครอบคลุมพื้นที่ถึง 15</w:t>
            </w:r>
            <w:r w:rsidRPr="00D62DE7">
              <w:rPr>
                <w:rFonts w:ascii="Sarab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561 ตารางกิโลเมตร อยู่สูงเหนือระดับน้ำทะเลประมาณ 2</w:t>
            </w:r>
            <w:r w:rsidRPr="00D62DE7">
              <w:rPr>
                <w:rFonts w:ascii="Sarab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000 เมตรคุนหมิงได้ชื่อว่าเป็นเมืองแห่งฤดูใบไม้ผลิเพราะมีภูมิอากาศที่เย็นสบายตลอดทั้งปี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</w:tc>
      </w:tr>
      <w:tr w:rsidR="00D62DE7" w:rsidRPr="00D62DE7" w14:paraId="5F29B031" w14:textId="77777777" w:rsidTr="005E6087">
        <w:trPr>
          <w:trHeight w:val="20"/>
          <w:jc w:val="center"/>
        </w:trPr>
        <w:tc>
          <w:tcPr>
            <w:tcW w:w="568" w:type="pct"/>
          </w:tcPr>
          <w:p w14:paraId="4B7989DB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10AA6589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หมายเหตุ</w:t>
            </w:r>
          </w:p>
          <w:p w14:paraId="7405FD7A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  <w:t xml:space="preserve">- 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24DA20D1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พิเศษสำหรับคณะ รวมรถขนกระเป๋าสัมภาระจากลี่เจียงสู่คุนหมิง โดยท่านจะได้รับสัมภาระอีกครั้งตอนเช็คอินเข้าพักที่โรงแรม</w:t>
            </w:r>
          </w:p>
        </w:tc>
      </w:tr>
      <w:tr w:rsidR="00D62DE7" w:rsidRPr="00D62DE7" w14:paraId="3F190600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5D591F77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0D39BAC3" wp14:editId="74118F56">
                  <wp:extent cx="6863926" cy="2140641"/>
                  <wp:effectExtent l="0" t="0" r="0" b="0"/>
                  <wp:docPr id="184326957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788" cy="2152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8E95BE3" w14:textId="77777777" w:rsidTr="005E6087">
        <w:trPr>
          <w:trHeight w:val="20"/>
          <w:jc w:val="center"/>
        </w:trPr>
        <w:tc>
          <w:tcPr>
            <w:tcW w:w="568" w:type="pct"/>
          </w:tcPr>
          <w:p w14:paraId="3E080BD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  <w:gridSpan w:val="2"/>
          </w:tcPr>
          <w:p w14:paraId="55B9EDE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12)</w:t>
            </w:r>
          </w:p>
        </w:tc>
      </w:tr>
      <w:tr w:rsidR="00D62DE7" w:rsidRPr="00D62DE7" w14:paraId="6DB6CCC8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B76F58D" w14:textId="5847BE9A" w:rsidR="00D62DE7" w:rsidRPr="00D62DE7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z w:val="24"/>
                <w:szCs w:val="24"/>
              </w:rPr>
              <w:drawing>
                <wp:inline distT="0" distB="0" distL="0" distR="0" wp14:anchorId="58D11E92" wp14:editId="1A3AAE91">
                  <wp:extent cx="6669405" cy="2658110"/>
                  <wp:effectExtent l="0" t="0" r="0" b="8890"/>
                  <wp:docPr id="14502561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405" cy="2658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2772036" w14:textId="77777777" w:rsidTr="005E6087">
        <w:trPr>
          <w:trHeight w:val="20"/>
          <w:jc w:val="center"/>
        </w:trPr>
        <w:tc>
          <w:tcPr>
            <w:tcW w:w="568" w:type="pct"/>
          </w:tcPr>
          <w:p w14:paraId="18DAF517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gridSpan w:val="2"/>
          </w:tcPr>
          <w:p w14:paraId="2E7ED326" w14:textId="15EC9659" w:rsidR="00D62DE7" w:rsidRPr="00D62DE7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นำคณะเข้าชม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วัดหยวนทง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ที่วัดหยวนทงแห่งนี้</w:t>
            </w:r>
          </w:p>
        </w:tc>
      </w:tr>
      <w:tr w:rsidR="00885051" w:rsidRPr="00D62DE7" w14:paraId="49291A77" w14:textId="77777777" w:rsidTr="00885051">
        <w:trPr>
          <w:trHeight w:val="20"/>
          <w:jc w:val="center"/>
        </w:trPr>
        <w:tc>
          <w:tcPr>
            <w:tcW w:w="5000" w:type="pct"/>
            <w:gridSpan w:val="3"/>
          </w:tcPr>
          <w:p w14:paraId="180D169C" w14:textId="111114DF" w:rsidR="00885051" w:rsidRPr="00D62DE7" w:rsidRDefault="0088505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B6D6127" wp14:editId="7C35DB28">
                  <wp:extent cx="6730365" cy="4572000"/>
                  <wp:effectExtent l="0" t="0" r="0" b="0"/>
                  <wp:docPr id="36296106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219" cy="4574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253" w:rsidRPr="00D62DE7" w14:paraId="14C2F315" w14:textId="77777777" w:rsidTr="005E6087">
        <w:trPr>
          <w:trHeight w:val="20"/>
          <w:jc w:val="center"/>
        </w:trPr>
        <w:tc>
          <w:tcPr>
            <w:tcW w:w="568" w:type="pct"/>
          </w:tcPr>
          <w:p w14:paraId="44020948" w14:textId="77777777" w:rsidR="00333253" w:rsidRPr="00D62DE7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1D2AF9EE" w14:textId="15C05A0C" w:rsidR="00333253" w:rsidRPr="00D62DE7" w:rsidRDefault="0088505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885051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Pr="00885051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ถนนโบราณคุนหมิง </w:t>
            </w:r>
            <w:r w:rsidRPr="00885051">
              <w:rPr>
                <w:rFonts w:ascii="Sarabun" w:eastAsia="SimSun" w:hAnsi="Sarabun" w:cs="Sarabun"/>
                <w:sz w:val="24"/>
                <w:szCs w:val="24"/>
                <w:cs/>
              </w:rPr>
              <w:t>ตั้งอยู่ในเขตอู่หัว เมืองคุนหมิง เป็นถนนสายเดียวในคุนหมิงที่มีลวดลายและพื้นผิวแบบราชวงศ์หมิงและชิง เริ่มต้นจากถนนเจิ้งอี้ทางทิศตะวันออก ถนนอู่อี้ทางทิศตะวันตก ถนนจิงซิงทางทิศใต้ และถนนเหรินหมินทางทิศเหนือ ภายในมีอาคารเก่าแก่อายุเกือบ 900 ปี เช่น ศาลาฝูหลิน และบ้านพักของเนี่ยเอ๋อร์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</w:tbl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549"/>
      </w:tblGrid>
      <w:tr w:rsidR="00D62DE7" w:rsidRPr="00D62DE7" w14:paraId="20406053" w14:textId="77777777" w:rsidTr="005E6087">
        <w:trPr>
          <w:trHeight w:val="20"/>
          <w:jc w:val="center"/>
        </w:trPr>
        <w:tc>
          <w:tcPr>
            <w:tcW w:w="5000" w:type="pct"/>
            <w:gridSpan w:val="2"/>
          </w:tcPr>
          <w:p w14:paraId="3F1B956E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47B5048" wp14:editId="29C38D42">
                  <wp:extent cx="6699885" cy="3625093"/>
                  <wp:effectExtent l="0" t="0" r="5715" b="0"/>
                  <wp:docPr id="11210335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33558" name="Picture 1121033558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874" cy="362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DC8B8C5" w14:textId="77777777" w:rsidTr="005E6087">
        <w:trPr>
          <w:trHeight w:val="20"/>
          <w:jc w:val="center"/>
        </w:trPr>
        <w:tc>
          <w:tcPr>
            <w:tcW w:w="568" w:type="pct"/>
          </w:tcPr>
          <w:p w14:paraId="60BC0EF1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99615A2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อิสระช้อปปิ้งหนานผิงเจีย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“จินปี้”มาขนานนามถนนว่าจินปี้ลู่ซึ่งก็คือ“ถนน(ม้า)ทอง(ไก่)มรกต” ที่นี่ยังมีร้าน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สุดฮิต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POP MART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ให้ท่านได้เพลิดเพลินเลือกซื้อสินค้า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ในดวงใจหลากหลายซีรี่ย์ให้ได้สะสม</w:t>
            </w:r>
          </w:p>
        </w:tc>
      </w:tr>
      <w:tr w:rsidR="00D62DE7" w:rsidRPr="00D62DE7" w14:paraId="0AD7E3CD" w14:textId="77777777" w:rsidTr="005E6087">
        <w:trPr>
          <w:trHeight w:val="20"/>
          <w:jc w:val="center"/>
        </w:trPr>
        <w:tc>
          <w:tcPr>
            <w:tcW w:w="568" w:type="pct"/>
          </w:tcPr>
          <w:p w14:paraId="1865645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04C814F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13)</w:t>
            </w:r>
          </w:p>
        </w:tc>
      </w:tr>
    </w:tbl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549"/>
      </w:tblGrid>
      <w:tr w:rsidR="00D62DE7" w:rsidRPr="00D62DE7" w14:paraId="0EBE4786" w14:textId="77777777" w:rsidTr="005E6087">
        <w:trPr>
          <w:trHeight w:val="20"/>
          <w:jc w:val="center"/>
        </w:trPr>
        <w:tc>
          <w:tcPr>
            <w:tcW w:w="568" w:type="pct"/>
          </w:tcPr>
          <w:p w14:paraId="174AF42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31867835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METROPOLO JINJIANG HOTEL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6C64A073" w14:textId="77777777" w:rsidTr="005E6087">
        <w:trPr>
          <w:trHeight w:val="20"/>
          <w:jc w:val="center"/>
        </w:trPr>
        <w:tc>
          <w:tcPr>
            <w:tcW w:w="568" w:type="pct"/>
          </w:tcPr>
          <w:p w14:paraId="34CA90F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A28DAF4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7A94DCB1" w14:textId="77777777" w:rsidTr="00CA3BC7">
        <w:trPr>
          <w:trHeight w:val="20"/>
          <w:jc w:val="center"/>
        </w:trPr>
        <w:tc>
          <w:tcPr>
            <w:tcW w:w="568" w:type="pct"/>
            <w:shd w:val="clear" w:color="auto" w:fill="1F3864" w:themeFill="accent1" w:themeFillShade="80"/>
          </w:tcPr>
          <w:p w14:paraId="6B6C4580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bookmarkStart w:id="36" w:name="_Hlk146805808"/>
            <w:r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1F3864" w:themeFill="accent1" w:themeFillShade="80"/>
          </w:tcPr>
          <w:p w14:paraId="33B324BB" w14:textId="3F215220" w:rsidR="00D62DE7" w:rsidRPr="00D62DE7" w:rsidRDefault="0088505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ตำหนักทอง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-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คุนหมิง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–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กรุงเทพ (สนามบินสุวรรณภูมิ)  (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TG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613 : 15.20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–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16.35)</w:t>
            </w:r>
          </w:p>
        </w:tc>
      </w:tr>
      <w:tr w:rsidR="00D62DE7" w:rsidRPr="00D62DE7" w14:paraId="55EFEFC1" w14:textId="77777777" w:rsidTr="005E6087">
        <w:trPr>
          <w:trHeight w:val="20"/>
          <w:jc w:val="center"/>
        </w:trPr>
        <w:tc>
          <w:tcPr>
            <w:tcW w:w="568" w:type="pct"/>
          </w:tcPr>
          <w:p w14:paraId="3BE36C6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7" w:name="_Hlk146805814"/>
            <w:bookmarkEnd w:id="36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1EC3BB2A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14)</w:t>
            </w:r>
          </w:p>
        </w:tc>
      </w:tr>
      <w:bookmarkEnd w:id="37"/>
      <w:tr w:rsidR="00D62DE7" w:rsidRPr="00D62DE7" w14:paraId="1E6B2C89" w14:textId="77777777" w:rsidTr="005E6087">
        <w:trPr>
          <w:trHeight w:val="20"/>
          <w:jc w:val="center"/>
        </w:trPr>
        <w:tc>
          <w:tcPr>
            <w:tcW w:w="5000" w:type="pct"/>
            <w:gridSpan w:val="2"/>
          </w:tcPr>
          <w:p w14:paraId="70CDB379" w14:textId="30E61277" w:rsidR="00D62DE7" w:rsidRPr="00D62DE7" w:rsidRDefault="0088505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7BAF825" wp14:editId="39A2AD7B">
                  <wp:extent cx="6809740" cy="4212590"/>
                  <wp:effectExtent l="0" t="0" r="0" b="0"/>
                  <wp:docPr id="82454991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740" cy="421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051" w:rsidRPr="00D62DE7" w14:paraId="13A22A87" w14:textId="77777777" w:rsidTr="005E6087">
        <w:trPr>
          <w:trHeight w:val="20"/>
          <w:jc w:val="center"/>
        </w:trPr>
        <w:tc>
          <w:tcPr>
            <w:tcW w:w="568" w:type="pct"/>
          </w:tcPr>
          <w:p w14:paraId="109835C0" w14:textId="77777777" w:rsidR="00885051" w:rsidRPr="00885051" w:rsidRDefault="00885051" w:rsidP="00885051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8" w:name="_Hlk146805827"/>
          </w:p>
        </w:tc>
        <w:tc>
          <w:tcPr>
            <w:tcW w:w="4432" w:type="pct"/>
          </w:tcPr>
          <w:p w14:paraId="3A52C025" w14:textId="3076D09A" w:rsidR="00885051" w:rsidRPr="00885051" w:rsidRDefault="00885051" w:rsidP="00885051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88505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885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ตำหนักทองจินเตี้ยน</w:t>
            </w:r>
            <w:r w:rsidRPr="0088505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85051">
              <w:rPr>
                <w:rFonts w:ascii="Sarabun" w:hAnsi="Sarabun" w:cs="Sarabun"/>
                <w:sz w:val="24"/>
                <w:szCs w:val="24"/>
                <w:cs/>
              </w:rPr>
              <w:t>ในอดีตเคยเป็นที่พักของอู๋ซันกุ้ย “ขุนศึกผู้ขายชาติ” และนางงามเฉินหยวนหยวน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นับได้ว่าเป็นตำหนักที่ใหญ่ที่สุดของจีน</w:t>
            </w:r>
          </w:p>
        </w:tc>
      </w:tr>
      <w:bookmarkEnd w:id="38"/>
      <w:tr w:rsidR="00D62DE7" w:rsidRPr="00D62DE7" w14:paraId="66AE2433" w14:textId="77777777" w:rsidTr="005E6087">
        <w:trPr>
          <w:trHeight w:val="20"/>
          <w:jc w:val="center"/>
        </w:trPr>
        <w:tc>
          <w:tcPr>
            <w:tcW w:w="568" w:type="pct"/>
          </w:tcPr>
          <w:p w14:paraId="4F4643C6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55A2EEC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15)</w:t>
            </w:r>
          </w:p>
        </w:tc>
      </w:tr>
      <w:tr w:rsidR="00D62DE7" w:rsidRPr="00D62DE7" w14:paraId="08BFA41E" w14:textId="77777777" w:rsidTr="005E6087">
        <w:trPr>
          <w:trHeight w:val="20"/>
          <w:jc w:val="center"/>
        </w:trPr>
        <w:tc>
          <w:tcPr>
            <w:tcW w:w="5000" w:type="pct"/>
            <w:gridSpan w:val="2"/>
          </w:tcPr>
          <w:p w14:paraId="41AF9A4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1ADFEC0" wp14:editId="7B12E91B">
                  <wp:extent cx="6686298" cy="2254102"/>
                  <wp:effectExtent l="0" t="0" r="635" b="0"/>
                  <wp:docPr id="103825130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9" b="40324"/>
                          <a:stretch/>
                        </pic:blipFill>
                        <pic:spPr bwMode="auto">
                          <a:xfrm>
                            <a:off x="0" y="0"/>
                            <a:ext cx="6687820" cy="225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6DE7CC8D" w14:textId="77777777" w:rsidTr="005E6087">
        <w:trPr>
          <w:trHeight w:val="20"/>
          <w:jc w:val="center"/>
        </w:trPr>
        <w:tc>
          <w:tcPr>
            <w:tcW w:w="568" w:type="pct"/>
          </w:tcPr>
          <w:p w14:paraId="3B07B717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3207BCEE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อำลา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นครคุนหมิง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เดินทางกลับ</w:t>
            </w: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TG613 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>*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บริการอาหารบนเครื่อง*</w:t>
            </w:r>
          </w:p>
        </w:tc>
      </w:tr>
      <w:tr w:rsidR="00D62DE7" w:rsidRPr="00D62DE7" w14:paraId="4593B0DC" w14:textId="77777777" w:rsidTr="005E6087">
        <w:trPr>
          <w:trHeight w:val="20"/>
          <w:jc w:val="center"/>
        </w:trPr>
        <w:tc>
          <w:tcPr>
            <w:tcW w:w="568" w:type="pct"/>
          </w:tcPr>
          <w:p w14:paraId="709F321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9" w:name="_Hlk146805911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16.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265243C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เดินทางกลับถึง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โดยสวัสดิ์ภาพ พร้อมความประทับใจในการเดินทาง</w:t>
            </w:r>
          </w:p>
          <w:p w14:paraId="3CFFCB0B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3C1D27FC" w14:textId="77777777" w:rsidR="00885051" w:rsidRPr="00D62DE7" w:rsidRDefault="0088505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</w:p>
        </w:tc>
      </w:tr>
      <w:bookmarkEnd w:id="39"/>
    </w:tbl>
    <w:p w14:paraId="6765F225" w14:textId="2E67B896" w:rsidR="00885051" w:rsidRPr="00885051" w:rsidRDefault="00885051" w:rsidP="00885051">
      <w:pPr>
        <w:tabs>
          <w:tab w:val="left" w:pos="4774"/>
        </w:tabs>
        <w:rPr>
          <w:rFonts w:ascii="Sarabun" w:hAnsi="Sarabun" w:cs="Sarabun"/>
          <w:sz w:val="28"/>
        </w:rPr>
      </w:pPr>
    </w:p>
    <w:p w14:paraId="510EA135" w14:textId="5C485E93" w:rsidR="003064B0" w:rsidRPr="002C1853" w:rsidRDefault="006E1BF6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inline distT="0" distB="0" distL="0" distR="0" wp14:anchorId="5F610E0F" wp14:editId="77EF80AE">
            <wp:extent cx="6840855" cy="9675891"/>
            <wp:effectExtent l="0" t="0" r="0" b="1905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68C8E304" w:rsidR="003064B0" w:rsidRPr="002C1853" w:rsidRDefault="00E56A01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inline distT="0" distB="0" distL="0" distR="0" wp14:anchorId="7DBA0CE8" wp14:editId="3D0FAF37">
            <wp:extent cx="6840855" cy="9676130"/>
            <wp:effectExtent l="0" t="0" r="0" b="1270"/>
            <wp:docPr id="16876433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43324" name="Picture 168764332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inline distT="0" distB="0" distL="0" distR="0" wp14:anchorId="0A6678EF" wp14:editId="77C32400">
            <wp:extent cx="6840855" cy="9486900"/>
            <wp:effectExtent l="0" t="0" r="0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213716347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EAE1" w14:textId="0FA6F06C" w:rsidR="00885051" w:rsidRDefault="00885051" w:rsidP="006800C8">
      <w:pPr>
        <w:spacing w:line="240" w:lineRule="auto"/>
        <w:rPr>
          <w:rFonts w:ascii="Sarabun" w:hAnsi="Sarabun" w:cs="Sarabun"/>
          <w:sz w:val="28"/>
        </w:rPr>
      </w:pPr>
      <w:r>
        <w:rPr>
          <w:rFonts w:ascii="Sarabun" w:hAnsi="Sarabun" w:cs="Sarabun"/>
          <w:noProof/>
          <w:sz w:val="28"/>
        </w:rPr>
        <w:lastRenderedPageBreak/>
        <w:drawing>
          <wp:inline distT="0" distB="0" distL="0" distR="0" wp14:anchorId="5AFE2EA4" wp14:editId="60BF4AB9">
            <wp:extent cx="6679095" cy="9450595"/>
            <wp:effectExtent l="0" t="0" r="7620" b="0"/>
            <wp:docPr id="1875273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67" cy="945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CFFEF" w14:textId="421223EB" w:rsidR="00885051" w:rsidRPr="002C1853" w:rsidRDefault="00885051" w:rsidP="006800C8">
      <w:pPr>
        <w:spacing w:line="240" w:lineRule="auto"/>
        <w:rPr>
          <w:rFonts w:ascii="Sarabun" w:hAnsi="Sarabun" w:cs="Sarabun"/>
          <w:sz w:val="28"/>
        </w:rPr>
      </w:pPr>
      <w:r>
        <w:rPr>
          <w:rFonts w:ascii="Sarabun" w:hAnsi="Sarabun" w:cs="Sarabun"/>
          <w:noProof/>
          <w:sz w:val="28"/>
        </w:rPr>
        <w:lastRenderedPageBreak/>
        <w:drawing>
          <wp:inline distT="0" distB="0" distL="0" distR="0" wp14:anchorId="6B833784" wp14:editId="502F790F">
            <wp:extent cx="6689034" cy="9458698"/>
            <wp:effectExtent l="0" t="0" r="0" b="0"/>
            <wp:docPr id="21239511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563" cy="9470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5051" w:rsidRPr="002C1853" w:rsidSect="001F0B13">
      <w:footerReference w:type="default" r:id="rId45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6C06" w14:textId="77777777" w:rsidR="004A1963" w:rsidRDefault="004A1963" w:rsidP="00064EBA">
      <w:pPr>
        <w:spacing w:after="0" w:line="240" w:lineRule="auto"/>
      </w:pPr>
      <w:r>
        <w:separator/>
      </w:r>
    </w:p>
  </w:endnote>
  <w:endnote w:type="continuationSeparator" w:id="0">
    <w:p w14:paraId="0844B0A2" w14:textId="77777777" w:rsidR="004A1963" w:rsidRDefault="004A1963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0" w:name="_Hlk192842406" w:displacedByCustomXml="next"/>
  <w:sdt>
    <w:sdtPr>
      <w:id w:val="1059214958"/>
      <w:docPartObj>
        <w:docPartGallery w:val="Page Numbers (Bottom of Page)"/>
        <w:docPartUnique/>
      </w:docPartObj>
    </w:sdtPr>
    <w:sdtContent>
      <w:p w14:paraId="25305141" w14:textId="636CE353" w:rsidR="00064EBA" w:rsidRPr="003064B0" w:rsidRDefault="001538BB" w:rsidP="005146EF">
        <w:pPr>
          <w:pStyle w:val="Footer"/>
          <w:rPr>
            <w:rFonts w:cs="Cordia New"/>
          </w:rPr>
        </w:pPr>
        <w:r>
          <w:t>2U</w:t>
        </w:r>
        <w:bookmarkEnd w:id="40"/>
        <w:r w:rsidR="00AF3414">
          <w:rPr>
            <w:lang w:eastAsia="zh-CN"/>
          </w:rPr>
          <w:t xml:space="preserve">KMG-TG001 </w:t>
        </w:r>
        <w:r w:rsidR="00AF3414" w:rsidRPr="00AF3414">
          <w:rPr>
            <w:rFonts w:cs="Cordia New" w:hint="cs"/>
            <w:cs/>
          </w:rPr>
          <w:t>คุนหมิง</w:t>
        </w:r>
        <w:r w:rsidR="00AF3414" w:rsidRPr="00AF3414">
          <w:rPr>
            <w:rFonts w:cs="Cordia New"/>
            <w:cs/>
          </w:rPr>
          <w:t xml:space="preserve"> </w:t>
        </w:r>
        <w:r w:rsidR="00AF3414" w:rsidRPr="00AF3414">
          <w:rPr>
            <w:rFonts w:cs="Cordia New" w:hint="cs"/>
            <w:cs/>
          </w:rPr>
          <w:t>ต้าหลี่</w:t>
        </w:r>
        <w:r w:rsidR="00AF3414" w:rsidRPr="00AF3414">
          <w:rPr>
            <w:rFonts w:cs="Cordia New"/>
            <w:cs/>
          </w:rPr>
          <w:t xml:space="preserve"> </w:t>
        </w:r>
        <w:r w:rsidR="00AF3414" w:rsidRPr="00AF3414">
          <w:rPr>
            <w:rFonts w:cs="Cordia New" w:hint="cs"/>
            <w:cs/>
          </w:rPr>
          <w:t>ลี่เจียง</w:t>
        </w:r>
        <w:r w:rsidR="00AF3414" w:rsidRPr="00AF3414">
          <w:rPr>
            <w:rFonts w:cs="Cordia New"/>
            <w:cs/>
          </w:rPr>
          <w:t xml:space="preserve"> </w:t>
        </w:r>
        <w:r w:rsidR="00AF3414" w:rsidRPr="00AF3414">
          <w:rPr>
            <w:rFonts w:cs="Cordia New" w:hint="cs"/>
            <w:cs/>
          </w:rPr>
          <w:t>แชงกรีล่า</w:t>
        </w:r>
        <w:r w:rsidR="00AF3414" w:rsidRPr="00AF3414">
          <w:rPr>
            <w:rFonts w:cs="Cordia New"/>
            <w:cs/>
          </w:rPr>
          <w:t xml:space="preserve"> </w:t>
        </w:r>
        <w:r w:rsidR="00AF3414" w:rsidRPr="00AF3414">
          <w:rPr>
            <w:rFonts w:cs="Cordia New" w:hint="cs"/>
            <w:cs/>
          </w:rPr>
          <w:t>มหัศจรรย์ยูนนาน</w:t>
        </w:r>
        <w:r w:rsidR="00AF3414">
          <w:rPr>
            <w:rFonts w:cs="Cordia New" w:hint="cs"/>
            <w:cs/>
          </w:rPr>
          <w:t>เ</w:t>
        </w:r>
        <w:r w:rsidR="00AF3414" w:rsidRPr="00AF3414">
          <w:rPr>
            <w:rFonts w:cs="Cordia New" w:hint="cs"/>
            <w:cs/>
          </w:rPr>
          <w:t>หนือกาลเวลา</w:t>
        </w:r>
        <w:r w:rsidR="00AF3414" w:rsidRPr="00AF3414">
          <w:rPr>
            <w:rFonts w:cs="Cordia New"/>
            <w:cs/>
          </w:rPr>
          <w:t xml:space="preserve"> </w:t>
        </w:r>
        <w:r w:rsidR="00AF3414" w:rsidRPr="00AF3414">
          <w:rPr>
            <w:rFonts w:cs="Cordia New" w:hint="cs"/>
            <w:cs/>
          </w:rPr>
          <w:t>เส้นทางแห่งสายหมอกและขุนเขา</w:t>
        </w:r>
        <w:r w:rsidR="00AF3414" w:rsidRPr="00AF3414">
          <w:rPr>
            <w:rFonts w:cs="Cordia New"/>
            <w:cs/>
          </w:rPr>
          <w:t xml:space="preserve"> 6 </w:t>
        </w:r>
        <w:r w:rsidR="00AF3414" w:rsidRPr="00AF3414">
          <w:rPr>
            <w:rFonts w:cs="Cordia New" w:hint="cs"/>
            <w:cs/>
          </w:rPr>
          <w:t>วัน</w:t>
        </w:r>
        <w:r w:rsidR="00AF3414" w:rsidRPr="00AF3414">
          <w:rPr>
            <w:rFonts w:cs="Cordia New"/>
            <w:cs/>
          </w:rPr>
          <w:t xml:space="preserve"> 5</w:t>
        </w:r>
        <w:r w:rsidR="00AF3414" w:rsidRPr="00AF3414">
          <w:rPr>
            <w:rFonts w:cs="Cordia New" w:hint="cs"/>
            <w:cs/>
          </w:rPr>
          <w:t>คืน</w:t>
        </w:r>
        <w:r w:rsidR="00AF3414" w:rsidRPr="00AF3414">
          <w:rPr>
            <w:rFonts w:cs="Cordia New"/>
            <w:cs/>
          </w:rPr>
          <w:t xml:space="preserve"> *</w:t>
        </w:r>
        <w:r w:rsidR="00AF3414" w:rsidRPr="00AF3414">
          <w:rPr>
            <w:rFonts w:cs="Cordia New" w:hint="cs"/>
            <w:cs/>
          </w:rPr>
          <w:t>ทัวร์ไม่ลงร้าน</w:t>
        </w:r>
        <w:r w:rsidR="00AF3414" w:rsidRPr="00AF3414">
          <w:rPr>
            <w:rFonts w:cs="Cordia New"/>
            <w:cs/>
          </w:rPr>
          <w:t xml:space="preserve">*  </w:t>
        </w:r>
        <w:r w:rsidR="00AF3414" w:rsidRPr="00AF3414">
          <w:rPr>
            <w:rFonts w:cs="Cordia New" w:hint="cs"/>
            <w:cs/>
          </w:rPr>
          <w:t>โดยสายการบินไทย</w:t>
        </w:r>
        <w:r w:rsidR="00AF3414" w:rsidRPr="00AF3414">
          <w:rPr>
            <w:rFonts w:cs="Cordia New"/>
            <w:cs/>
          </w:rPr>
          <w:t xml:space="preserve"> (</w:t>
        </w:r>
        <w:r w:rsidR="00AF3414" w:rsidRPr="00AF3414">
          <w:rPr>
            <w:rFonts w:cs="Cordia New"/>
          </w:rPr>
          <w:t>TG)</w:t>
        </w:r>
        <w:r w:rsidR="00064EBA">
          <w:tab/>
          <w:t xml:space="preserve">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99F0" w14:textId="77777777" w:rsidR="004A1963" w:rsidRDefault="004A1963" w:rsidP="00064EBA">
      <w:pPr>
        <w:spacing w:after="0" w:line="240" w:lineRule="auto"/>
      </w:pPr>
      <w:r>
        <w:separator/>
      </w:r>
    </w:p>
  </w:footnote>
  <w:footnote w:type="continuationSeparator" w:id="0">
    <w:p w14:paraId="2AC24445" w14:textId="77777777" w:rsidR="004A1963" w:rsidRDefault="004A1963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1795B"/>
    <w:rsid w:val="00026AD9"/>
    <w:rsid w:val="00037551"/>
    <w:rsid w:val="00061B1D"/>
    <w:rsid w:val="00064EBA"/>
    <w:rsid w:val="00086368"/>
    <w:rsid w:val="000943A3"/>
    <w:rsid w:val="000C6061"/>
    <w:rsid w:val="000D5869"/>
    <w:rsid w:val="00116072"/>
    <w:rsid w:val="00125124"/>
    <w:rsid w:val="00137017"/>
    <w:rsid w:val="00137F24"/>
    <w:rsid w:val="001442E7"/>
    <w:rsid w:val="00151066"/>
    <w:rsid w:val="001538BB"/>
    <w:rsid w:val="00176C9D"/>
    <w:rsid w:val="001927EB"/>
    <w:rsid w:val="001949DB"/>
    <w:rsid w:val="001B00BD"/>
    <w:rsid w:val="001D0DC8"/>
    <w:rsid w:val="001D6147"/>
    <w:rsid w:val="001E670B"/>
    <w:rsid w:val="001F0B13"/>
    <w:rsid w:val="002340EB"/>
    <w:rsid w:val="002549F4"/>
    <w:rsid w:val="00263246"/>
    <w:rsid w:val="00272D96"/>
    <w:rsid w:val="00275EC2"/>
    <w:rsid w:val="002865A8"/>
    <w:rsid w:val="002930E6"/>
    <w:rsid w:val="0029490A"/>
    <w:rsid w:val="002A3758"/>
    <w:rsid w:val="002C1853"/>
    <w:rsid w:val="002D0698"/>
    <w:rsid w:val="002D2BAF"/>
    <w:rsid w:val="003064B0"/>
    <w:rsid w:val="00310CAD"/>
    <w:rsid w:val="00311B0C"/>
    <w:rsid w:val="00314963"/>
    <w:rsid w:val="00333253"/>
    <w:rsid w:val="00341F48"/>
    <w:rsid w:val="00345754"/>
    <w:rsid w:val="00347204"/>
    <w:rsid w:val="00350AEA"/>
    <w:rsid w:val="003541B3"/>
    <w:rsid w:val="003707C5"/>
    <w:rsid w:val="0037334C"/>
    <w:rsid w:val="003860CB"/>
    <w:rsid w:val="00392E46"/>
    <w:rsid w:val="003F70BE"/>
    <w:rsid w:val="00401A34"/>
    <w:rsid w:val="004359E2"/>
    <w:rsid w:val="00450F02"/>
    <w:rsid w:val="00451670"/>
    <w:rsid w:val="00463707"/>
    <w:rsid w:val="004925CA"/>
    <w:rsid w:val="004A1963"/>
    <w:rsid w:val="004C3C34"/>
    <w:rsid w:val="004D1608"/>
    <w:rsid w:val="00504B50"/>
    <w:rsid w:val="00510B1D"/>
    <w:rsid w:val="0051213A"/>
    <w:rsid w:val="005146EF"/>
    <w:rsid w:val="00533D55"/>
    <w:rsid w:val="00534A4F"/>
    <w:rsid w:val="00584461"/>
    <w:rsid w:val="00587903"/>
    <w:rsid w:val="005B2702"/>
    <w:rsid w:val="005F1997"/>
    <w:rsid w:val="0061275C"/>
    <w:rsid w:val="00656F4E"/>
    <w:rsid w:val="00660BB1"/>
    <w:rsid w:val="00667313"/>
    <w:rsid w:val="00672723"/>
    <w:rsid w:val="006800C8"/>
    <w:rsid w:val="00686FB4"/>
    <w:rsid w:val="006A030F"/>
    <w:rsid w:val="006C1219"/>
    <w:rsid w:val="006D5535"/>
    <w:rsid w:val="006E1BF6"/>
    <w:rsid w:val="006F3BF1"/>
    <w:rsid w:val="006F3F7B"/>
    <w:rsid w:val="0075457A"/>
    <w:rsid w:val="00780B20"/>
    <w:rsid w:val="007A245D"/>
    <w:rsid w:val="007A6800"/>
    <w:rsid w:val="007B1B56"/>
    <w:rsid w:val="007B5C96"/>
    <w:rsid w:val="007C1CA4"/>
    <w:rsid w:val="007C3483"/>
    <w:rsid w:val="007D5604"/>
    <w:rsid w:val="007D733C"/>
    <w:rsid w:val="007E3731"/>
    <w:rsid w:val="007F6CFE"/>
    <w:rsid w:val="00802277"/>
    <w:rsid w:val="00802504"/>
    <w:rsid w:val="00802917"/>
    <w:rsid w:val="00814701"/>
    <w:rsid w:val="00834918"/>
    <w:rsid w:val="008420FD"/>
    <w:rsid w:val="00847A03"/>
    <w:rsid w:val="00865F47"/>
    <w:rsid w:val="00885051"/>
    <w:rsid w:val="008940A9"/>
    <w:rsid w:val="00894E7E"/>
    <w:rsid w:val="00897C07"/>
    <w:rsid w:val="008A7FC6"/>
    <w:rsid w:val="008B4E77"/>
    <w:rsid w:val="008C0A4B"/>
    <w:rsid w:val="008C6127"/>
    <w:rsid w:val="008E1FC6"/>
    <w:rsid w:val="008F7F63"/>
    <w:rsid w:val="00903EF7"/>
    <w:rsid w:val="009051AF"/>
    <w:rsid w:val="00905929"/>
    <w:rsid w:val="00936349"/>
    <w:rsid w:val="00944154"/>
    <w:rsid w:val="00946D92"/>
    <w:rsid w:val="00961E97"/>
    <w:rsid w:val="009811AF"/>
    <w:rsid w:val="00985471"/>
    <w:rsid w:val="009C2900"/>
    <w:rsid w:val="009E265C"/>
    <w:rsid w:val="009E2ACC"/>
    <w:rsid w:val="009F5E6D"/>
    <w:rsid w:val="00A36F9B"/>
    <w:rsid w:val="00A663FF"/>
    <w:rsid w:val="00A67277"/>
    <w:rsid w:val="00A70484"/>
    <w:rsid w:val="00A81F60"/>
    <w:rsid w:val="00AD20A8"/>
    <w:rsid w:val="00AD58AD"/>
    <w:rsid w:val="00AE7B3C"/>
    <w:rsid w:val="00AF3414"/>
    <w:rsid w:val="00B14D9E"/>
    <w:rsid w:val="00B223F8"/>
    <w:rsid w:val="00B30BD8"/>
    <w:rsid w:val="00B41FA2"/>
    <w:rsid w:val="00B56DF2"/>
    <w:rsid w:val="00B6633C"/>
    <w:rsid w:val="00B724A0"/>
    <w:rsid w:val="00B85CAB"/>
    <w:rsid w:val="00BA49F2"/>
    <w:rsid w:val="00BB0B22"/>
    <w:rsid w:val="00BB6D6E"/>
    <w:rsid w:val="00C0320A"/>
    <w:rsid w:val="00C04425"/>
    <w:rsid w:val="00C073D8"/>
    <w:rsid w:val="00C21740"/>
    <w:rsid w:val="00C247CE"/>
    <w:rsid w:val="00C56979"/>
    <w:rsid w:val="00C870D3"/>
    <w:rsid w:val="00CA3BC7"/>
    <w:rsid w:val="00CC01B7"/>
    <w:rsid w:val="00D0035C"/>
    <w:rsid w:val="00D02D8A"/>
    <w:rsid w:val="00D33255"/>
    <w:rsid w:val="00D35D0B"/>
    <w:rsid w:val="00D52E35"/>
    <w:rsid w:val="00D62DE7"/>
    <w:rsid w:val="00D876ED"/>
    <w:rsid w:val="00D9049E"/>
    <w:rsid w:val="00D9483C"/>
    <w:rsid w:val="00DA2D51"/>
    <w:rsid w:val="00DA5236"/>
    <w:rsid w:val="00DB0EBC"/>
    <w:rsid w:val="00DC3E09"/>
    <w:rsid w:val="00DC502E"/>
    <w:rsid w:val="00E034B1"/>
    <w:rsid w:val="00E16474"/>
    <w:rsid w:val="00E400E5"/>
    <w:rsid w:val="00E52B46"/>
    <w:rsid w:val="00E56A01"/>
    <w:rsid w:val="00E653CD"/>
    <w:rsid w:val="00E70620"/>
    <w:rsid w:val="00E76E5A"/>
    <w:rsid w:val="00E81D3F"/>
    <w:rsid w:val="00E86C8B"/>
    <w:rsid w:val="00EB3A4A"/>
    <w:rsid w:val="00EC5E95"/>
    <w:rsid w:val="00EC5ED6"/>
    <w:rsid w:val="00ED6710"/>
    <w:rsid w:val="00EE5428"/>
    <w:rsid w:val="00F027AE"/>
    <w:rsid w:val="00F179A4"/>
    <w:rsid w:val="00F41235"/>
    <w:rsid w:val="00F44280"/>
    <w:rsid w:val="00F4769B"/>
    <w:rsid w:val="00F552BC"/>
    <w:rsid w:val="00F70C23"/>
    <w:rsid w:val="00F74FB2"/>
    <w:rsid w:val="00F75C2A"/>
    <w:rsid w:val="00FA374E"/>
    <w:rsid w:val="00FB5F43"/>
    <w:rsid w:val="00FE25DA"/>
    <w:rsid w:val="00FE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14"/>
    <w:rPr>
      <w:rFonts w:ascii="Tahoma" w:hAnsi="Tahoma" w:cs="Angsana New"/>
      <w:kern w:val="0"/>
      <w:sz w:val="16"/>
      <w:szCs w:val="20"/>
      <w14:ligatures w14:val="none"/>
    </w:rPr>
  </w:style>
  <w:style w:type="table" w:customStyle="1" w:styleId="TableGrid2">
    <w:name w:val="Table Grid2"/>
    <w:basedOn w:val="TableNormal"/>
    <w:next w:val="TableGrid"/>
    <w:uiPriority w:val="59"/>
    <w:rsid w:val="00D62D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2026-04-03T04:05:00Z</cp:lastPrinted>
  <dcterms:created xsi:type="dcterms:W3CDTF">2026-04-04T08:27:00Z</dcterms:created>
  <dcterms:modified xsi:type="dcterms:W3CDTF">2026-04-04T08:27:00Z</dcterms:modified>
</cp:coreProperties>
</file>