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76B25" w14:textId="4C6AAB9A" w:rsidR="00B2187F" w:rsidRPr="00A019FE" w:rsidRDefault="00AF72E7">
      <w:pPr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7B667A25" wp14:editId="16F697FB">
            <wp:extent cx="6858000" cy="6858000"/>
            <wp:effectExtent l="0" t="0" r="0" b="0"/>
            <wp:docPr id="151857865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78651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AB9F3" w14:textId="77777777" w:rsidR="00475EE8" w:rsidRPr="00475EE8" w:rsidRDefault="008103E1" w:rsidP="00475EE8">
      <w:pPr>
        <w:jc w:val="center"/>
        <w:rPr>
          <w:rFonts w:ascii="DilleniaUPC" w:hAnsi="DilleniaUPC" w:cs="DilleniaUPC"/>
          <w:b/>
          <w:bCs/>
          <w:color w:val="9CC2E5" w:themeColor="accent5" w:themeTint="99"/>
          <w:sz w:val="56"/>
          <w:szCs w:val="56"/>
        </w:rPr>
      </w:pPr>
      <w:r w:rsidRPr="00475EE8">
        <w:rPr>
          <w:rFonts w:ascii="DilleniaUPC" w:hAnsi="DilleniaUPC" w:cs="DilleniaUPC"/>
          <w:b/>
          <w:bCs/>
          <w:color w:val="2E74B5" w:themeColor="accent5" w:themeShade="BF"/>
          <w:sz w:val="56"/>
          <w:szCs w:val="56"/>
          <w:cs/>
        </w:rPr>
        <w:t>สู่ภูผา มหาสมุทร</w:t>
      </w:r>
      <w:r w:rsidR="00475EE8" w:rsidRPr="00475EE8">
        <w:rPr>
          <w:rFonts w:ascii="DilleniaUPC" w:hAnsi="DilleniaUPC" w:cs="DilleniaUPC" w:hint="cs"/>
          <w:b/>
          <w:bCs/>
          <w:color w:val="2E74B5" w:themeColor="accent5" w:themeShade="BF"/>
          <w:sz w:val="56"/>
          <w:szCs w:val="56"/>
          <w:cs/>
        </w:rPr>
        <w:t xml:space="preserve"> </w:t>
      </w:r>
      <w:r w:rsidRPr="00475EE8">
        <w:rPr>
          <w:rFonts w:ascii="DilleniaUPC" w:hAnsi="DilleniaUPC" w:cs="DilleniaUPC"/>
          <w:b/>
          <w:bCs/>
          <w:color w:val="385623" w:themeColor="accent6" w:themeShade="80"/>
          <w:sz w:val="52"/>
          <w:szCs w:val="52"/>
          <w:cs/>
        </w:rPr>
        <w:t xml:space="preserve"> </w:t>
      </w:r>
      <w:r w:rsidRPr="00475EE8">
        <w:rPr>
          <w:rFonts w:ascii="DilleniaUPC" w:hAnsi="DilleniaUPC" w:cs="DilleniaUPC"/>
          <w:b/>
          <w:bCs/>
          <w:color w:val="385623" w:themeColor="accent6" w:themeShade="80"/>
          <w:sz w:val="56"/>
          <w:szCs w:val="56"/>
          <w:cs/>
        </w:rPr>
        <w:t xml:space="preserve">ฮ่องกง </w:t>
      </w:r>
      <w:r w:rsidR="00475EE8" w:rsidRPr="00475EE8">
        <w:rPr>
          <w:rFonts w:ascii="DilleniaUPC" w:hAnsi="DilleniaUPC" w:cs="DilleniaUPC" w:hint="cs"/>
          <w:b/>
          <w:bCs/>
          <w:color w:val="385623" w:themeColor="accent6" w:themeShade="80"/>
          <w:sz w:val="56"/>
          <w:szCs w:val="56"/>
          <w:cs/>
        </w:rPr>
        <w:t xml:space="preserve"> </w:t>
      </w:r>
      <w:r w:rsidRPr="00475EE8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>เซ</w:t>
      </w:r>
      <w:proofErr w:type="spellStart"/>
      <w:r w:rsidRPr="00475EE8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>ิน</w:t>
      </w:r>
      <w:proofErr w:type="spellEnd"/>
      <w:r w:rsidRPr="00475EE8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>เจ</w:t>
      </w:r>
      <w:proofErr w:type="spellStart"/>
      <w:r w:rsidRPr="00475EE8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>ิ้น</w:t>
      </w:r>
      <w:proofErr w:type="spellEnd"/>
      <w:r w:rsidRPr="00475EE8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 xml:space="preserve"> </w:t>
      </w:r>
      <w:r w:rsidR="00475EE8" w:rsidRPr="00475EE8">
        <w:rPr>
          <w:rFonts w:ascii="DilleniaUPC" w:hAnsi="DilleniaUPC" w:cs="DilleniaUPC" w:hint="cs"/>
          <w:b/>
          <w:bCs/>
          <w:color w:val="BF8F00" w:themeColor="accent4" w:themeShade="BF"/>
          <w:sz w:val="56"/>
          <w:szCs w:val="56"/>
          <w:cs/>
        </w:rPr>
        <w:t xml:space="preserve"> </w:t>
      </w:r>
      <w:r w:rsidRPr="00475EE8">
        <w:rPr>
          <w:rFonts w:ascii="DilleniaUPC" w:hAnsi="DilleniaUPC" w:cs="DilleniaUPC"/>
          <w:b/>
          <w:bCs/>
          <w:color w:val="9CC2E5" w:themeColor="accent5" w:themeTint="99"/>
          <w:sz w:val="56"/>
          <w:szCs w:val="56"/>
          <w:cs/>
        </w:rPr>
        <w:t>กระเช้านองปิง</w:t>
      </w:r>
    </w:p>
    <w:p w14:paraId="524034D1" w14:textId="5B6A6EC2" w:rsidR="00B2187F" w:rsidRPr="00475EE8" w:rsidRDefault="00475EE8" w:rsidP="00475EE8">
      <w:pPr>
        <w:jc w:val="center"/>
        <w:rPr>
          <w:rFonts w:ascii="DilleniaUPC" w:hAnsi="DilleniaUPC" w:cs="DilleniaUPC"/>
          <w:b/>
          <w:bCs/>
          <w:color w:val="2E74B5" w:themeColor="accent5" w:themeShade="BF"/>
          <w:sz w:val="72"/>
          <w:szCs w:val="72"/>
          <w:cs/>
        </w:rPr>
      </w:pPr>
      <w:r w:rsidRPr="00475EE8">
        <w:rPr>
          <w:rFonts w:ascii="DilleniaUPC" w:hAnsi="DilleniaUPC" w:cs="DilleniaUPC" w:hint="cs"/>
          <w:b/>
          <w:bCs/>
          <w:color w:val="538135" w:themeColor="accent6" w:themeShade="BF"/>
          <w:sz w:val="52"/>
          <w:szCs w:val="52"/>
          <w:cs/>
        </w:rPr>
        <w:t>2</w:t>
      </w:r>
      <w:r w:rsidRPr="00475EE8">
        <w:rPr>
          <w:rFonts w:ascii="DilleniaUPC" w:hAnsi="DilleniaUPC" w:cs="DilleniaUPC" w:hint="cs"/>
          <w:b/>
          <w:bCs/>
          <w:color w:val="538135" w:themeColor="accent6" w:themeShade="BF"/>
          <w:sz w:val="44"/>
          <w:szCs w:val="44"/>
          <w:cs/>
        </w:rPr>
        <w:t xml:space="preserve"> เมือง </w:t>
      </w:r>
      <w:r w:rsidRPr="00475EE8">
        <w:rPr>
          <w:rFonts w:ascii="DilleniaUPC" w:hAnsi="DilleniaUPC" w:cs="DilleniaUPC" w:hint="cs"/>
          <w:b/>
          <w:bCs/>
          <w:color w:val="538135" w:themeColor="accent6" w:themeShade="BF"/>
          <w:sz w:val="52"/>
          <w:szCs w:val="52"/>
          <w:cs/>
        </w:rPr>
        <w:t>2</w:t>
      </w:r>
      <w:r w:rsidRPr="00475EE8">
        <w:rPr>
          <w:rFonts w:ascii="DilleniaUPC" w:hAnsi="DilleniaUPC" w:cs="DilleniaUPC" w:hint="cs"/>
          <w:b/>
          <w:bCs/>
          <w:color w:val="538135" w:themeColor="accent6" w:themeShade="BF"/>
          <w:sz w:val="44"/>
          <w:szCs w:val="44"/>
          <w:cs/>
        </w:rPr>
        <w:t xml:space="preserve"> บรรยากาศ จากเส้นขอบทะเล สู</w:t>
      </w:r>
      <w:r>
        <w:rPr>
          <w:rFonts w:ascii="DilleniaUPC" w:hAnsi="DilleniaUPC" w:cs="DilleniaUPC" w:hint="cs"/>
          <w:b/>
          <w:bCs/>
          <w:color w:val="538135" w:themeColor="accent6" w:themeShade="BF"/>
          <w:sz w:val="44"/>
          <w:szCs w:val="44"/>
          <w:cs/>
        </w:rPr>
        <w:t>่</w:t>
      </w:r>
      <w:r w:rsidRPr="00475EE8">
        <w:rPr>
          <w:rFonts w:ascii="DilleniaUPC" w:hAnsi="DilleniaUPC" w:cs="DilleniaUPC" w:hint="cs"/>
          <w:b/>
          <w:bCs/>
          <w:color w:val="538135" w:themeColor="accent6" w:themeShade="BF"/>
          <w:sz w:val="44"/>
          <w:szCs w:val="44"/>
          <w:cs/>
        </w:rPr>
        <w:t>ยอดเขานองปิง</w:t>
      </w:r>
      <w:r w:rsidR="00E17D25" w:rsidRPr="00475EE8">
        <w:rPr>
          <w:rFonts w:ascii="DilleniaUPC" w:hAnsi="DilleniaUPC" w:cs="DilleniaUPC"/>
          <w:b/>
          <w:bCs/>
          <w:color w:val="EE0000"/>
          <w:sz w:val="44"/>
          <w:szCs w:val="44"/>
        </w:rPr>
        <w:br/>
      </w:r>
      <w:r w:rsidR="00E17D25" w:rsidRPr="00475EE8">
        <w:rPr>
          <w:rFonts w:ascii="DilleniaUPC" w:hAnsi="DilleniaUPC" w:cs="DilleniaUPC" w:hint="cs"/>
          <w:b/>
          <w:bCs/>
          <w:color w:val="EE0000"/>
          <w:sz w:val="48"/>
          <w:szCs w:val="48"/>
          <w:cs/>
        </w:rPr>
        <w:t xml:space="preserve"> </w:t>
      </w:r>
      <w:r w:rsidR="008103E1" w:rsidRPr="00475EE8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t>4วัน</w:t>
      </w:r>
      <w:r w:rsidR="00E17D25" w:rsidRPr="00475EE8">
        <w:rPr>
          <w:rFonts w:ascii="DilleniaUPC" w:hAnsi="DilleniaUPC" w:cs="DilleniaUPC" w:hint="cs"/>
          <w:b/>
          <w:bCs/>
          <w:color w:val="EE0000"/>
          <w:sz w:val="48"/>
          <w:szCs w:val="48"/>
          <w:cs/>
        </w:rPr>
        <w:t xml:space="preserve"> </w:t>
      </w:r>
      <w:r w:rsidR="008103E1" w:rsidRPr="00475EE8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t>2คืน</w:t>
      </w:r>
      <w:r w:rsidR="00E17D25" w:rsidRPr="00475EE8">
        <w:rPr>
          <w:rFonts w:ascii="DilleniaUPC" w:hAnsi="DilleniaUPC" w:cs="DilleniaUPC" w:hint="cs"/>
          <w:b/>
          <w:bCs/>
          <w:color w:val="EE0000"/>
          <w:sz w:val="48"/>
          <w:szCs w:val="48"/>
          <w:cs/>
        </w:rPr>
        <w:t xml:space="preserve"> </w:t>
      </w:r>
      <w:r w:rsidR="00E17D25" w:rsidRPr="00475EE8">
        <w:rPr>
          <w:rFonts w:ascii="DilleniaUPC" w:hAnsi="DilleniaUPC" w:cs="DilleniaUPC"/>
          <w:b/>
          <w:bCs/>
          <w:color w:val="EE0000"/>
          <w:sz w:val="48"/>
          <w:szCs w:val="48"/>
        </w:rPr>
        <w:t>Season 2</w:t>
      </w:r>
      <w:r w:rsidR="00B2187F" w:rsidRPr="00475EE8">
        <w:rPr>
          <w:rFonts w:ascii="DilleniaUPC" w:hAnsi="DilleniaUPC" w:cs="DilleniaUPC"/>
          <w:b/>
          <w:bCs/>
          <w:color w:val="EE0000"/>
          <w:sz w:val="44"/>
          <w:szCs w:val="44"/>
        </w:rPr>
        <w:br/>
      </w:r>
    </w:p>
    <w:p w14:paraId="107681BC" w14:textId="47A9219A" w:rsidR="00E133FC" w:rsidRPr="00A019FE" w:rsidRDefault="00E133FC" w:rsidP="00446706">
      <w:pPr>
        <w:spacing w:after="0"/>
        <w:ind w:right="-11"/>
        <w:jc w:val="center"/>
        <w:rPr>
          <w:rFonts w:ascii="DilleniaUPC" w:eastAsia="Calibri" w:hAnsi="DilleniaUPC" w:cs="DilleniaUPC"/>
          <w:color w:val="000000" w:themeColor="text1"/>
          <w:sz w:val="30"/>
          <w:szCs w:val="30"/>
        </w:rPr>
      </w:pPr>
    </w:p>
    <w:tbl>
      <w:tblPr>
        <w:tblStyle w:val="GridTable4-Accent2"/>
        <w:tblpPr w:leftFromText="180" w:rightFromText="180" w:vertAnchor="text" w:horzAnchor="margin" w:tblpY="-81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CA31AA" w:rsidRPr="00A019FE" w14:paraId="3A2602D2" w14:textId="77777777" w:rsidTr="00810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3E9DEA17" w14:textId="77777777" w:rsidR="00CA31AA" w:rsidRPr="00A019FE" w:rsidRDefault="00CA31AA" w:rsidP="008103E1">
            <w:pPr>
              <w:pStyle w:val="NoSpacing"/>
              <w:jc w:val="center"/>
              <w:rPr>
                <w:rFonts w:ascii="DilleniaUPC" w:hAnsi="DilleniaUPC" w:cs="DilleniaUPC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sz w:val="30"/>
                <w:szCs w:val="30"/>
                <w:cs/>
              </w:rPr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4B2A4C2C" w14:textId="77777777" w:rsidR="00CA31AA" w:rsidRPr="00A019FE" w:rsidRDefault="00CA31AA" w:rsidP="008103E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sz w:val="30"/>
                <w:szCs w:val="30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30B90954" w14:textId="77777777" w:rsidR="00CA31AA" w:rsidRPr="00A019FE" w:rsidRDefault="00CA31AA" w:rsidP="008103E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sz w:val="30"/>
                <w:szCs w:val="30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45A7B115" w14:textId="77777777" w:rsidR="00CA31AA" w:rsidRPr="00A019FE" w:rsidRDefault="00CA31AA" w:rsidP="008103E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sz w:val="30"/>
                <w:szCs w:val="30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4D415D1A" w14:textId="77777777" w:rsidR="00CA31AA" w:rsidRPr="00A019FE" w:rsidRDefault="00CA31AA" w:rsidP="008103E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sz w:val="30"/>
                <w:szCs w:val="30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5F9D8C8E" w14:textId="77777777" w:rsidR="00CA31AA" w:rsidRPr="00A019FE" w:rsidRDefault="00CA31AA" w:rsidP="008103E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sz w:val="30"/>
                <w:szCs w:val="30"/>
                <w:cs/>
              </w:rPr>
              <w:t>โรงแรม</w:t>
            </w:r>
          </w:p>
        </w:tc>
      </w:tr>
      <w:tr w:rsidR="00CA31AA" w:rsidRPr="00A019FE" w14:paraId="202B3CD0" w14:textId="77777777" w:rsidTr="00810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5F4706F5" w14:textId="77777777" w:rsidR="00CA31AA" w:rsidRPr="00A019FE" w:rsidRDefault="00CA31AA" w:rsidP="008103E1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color w:val="002060"/>
                <w:sz w:val="30"/>
                <w:szCs w:val="30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42E2C895" w14:textId="77777777" w:rsidR="00CA31AA" w:rsidRPr="00A019FE" w:rsidRDefault="00CA31AA" w:rsidP="008103E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กรุงเทพฯ (สุวรรณภูมิ)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นัดหมายที่สนามบิน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1135E555" w14:textId="77777777" w:rsidR="00CA31AA" w:rsidRPr="00A019FE" w:rsidRDefault="00CA31AA" w:rsidP="008103E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5BABA241" w14:textId="77777777" w:rsidR="00CA31AA" w:rsidRPr="00A019FE" w:rsidRDefault="00CA31AA" w:rsidP="008103E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627C702D" w14:textId="77777777" w:rsidR="00CA31AA" w:rsidRPr="00A019FE" w:rsidRDefault="00CA31AA" w:rsidP="008103E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5AE86302" w14:textId="77777777" w:rsidR="00CA31AA" w:rsidRPr="00A019FE" w:rsidRDefault="00CA31AA" w:rsidP="008103E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</w:p>
        </w:tc>
      </w:tr>
      <w:tr w:rsidR="00CA31AA" w:rsidRPr="00A019FE" w14:paraId="14EE5671" w14:textId="77777777" w:rsidTr="008103E1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35C8BF6B" w14:textId="77777777" w:rsidR="00CA31AA" w:rsidRPr="00A019FE" w:rsidRDefault="00CA31AA" w:rsidP="008103E1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2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1644D20" w14:textId="5593B96E" w:rsidR="00CA31AA" w:rsidRPr="00A019FE" w:rsidRDefault="00CA31AA" w:rsidP="008103E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กรุงเทพฯ (สุวรรณภูมิ)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 – 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ฮ่องกง 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–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เซ</w:t>
            </w:r>
            <w:proofErr w:type="spellStart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ิน</w:t>
            </w:r>
            <w:proofErr w:type="spellEnd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เจ</w:t>
            </w:r>
            <w:proofErr w:type="spellStart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ิ้น</w:t>
            </w:r>
            <w:proofErr w:type="spellEnd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- วัดปัญญาเชน – 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 xml:space="preserve">Coco Park Mall – Oh Bay 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- 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2FEFBBFD" w14:textId="2C54F8E2" w:rsidR="00CA31AA" w:rsidRPr="00A019FE" w:rsidRDefault="00CA31AA" w:rsidP="008103E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1B0B9A07" w14:textId="77777777" w:rsidR="00CA31AA" w:rsidRPr="00A019FE" w:rsidRDefault="00CA31AA" w:rsidP="008103E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2720AC1A" w14:textId="77777777" w:rsidR="00CA31AA" w:rsidRPr="00A019FE" w:rsidRDefault="00CA31AA" w:rsidP="008103E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2B7725B5" w14:textId="199BE68D" w:rsidR="00CA31AA" w:rsidRPr="00A019FE" w:rsidRDefault="00CA31AA" w:rsidP="008103E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  <w:t xml:space="preserve">Vienna Hotel </w:t>
            </w:r>
            <w:r w:rsidRPr="00A019FE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  <w:t>หรือเทียบเท่า</w:t>
            </w:r>
          </w:p>
        </w:tc>
      </w:tr>
      <w:tr w:rsidR="00CA31AA" w:rsidRPr="00A019FE" w14:paraId="68EB1F8F" w14:textId="77777777" w:rsidTr="008103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1676DDAF" w14:textId="77777777" w:rsidR="00CA31AA" w:rsidRPr="00A019FE" w:rsidRDefault="00CA31AA" w:rsidP="008103E1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3</w:t>
            </w:r>
          </w:p>
        </w:tc>
        <w:tc>
          <w:tcPr>
            <w:tcW w:w="5669" w:type="dxa"/>
            <w:shd w:val="clear" w:color="auto" w:fill="FFF2CC" w:themeFill="accent4" w:themeFillTint="33"/>
            <w:vAlign w:val="center"/>
          </w:tcPr>
          <w:p w14:paraId="692331A1" w14:textId="1DC2797F" w:rsidR="00CA31AA" w:rsidRPr="00A019FE" w:rsidRDefault="00CA31AA" w:rsidP="008103E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สวนจำลองฮอลแลนด์ - เมืองโบราณหนานโถว - วัดกวนอู - ร้านหยก - ร้านบัวหิมะ – ตลาดตงเหมิน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0633CA07" w14:textId="27248A4E" w:rsidR="00CA31AA" w:rsidRPr="00A019FE" w:rsidRDefault="00CA31AA" w:rsidP="008103E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0BDA2E89" w14:textId="3FDAA8F4" w:rsidR="00CA31AA" w:rsidRPr="00A019FE" w:rsidRDefault="00CA31AA" w:rsidP="008103E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4C37F5E4" w14:textId="77777777" w:rsidR="00CA31AA" w:rsidRPr="00A019FE" w:rsidRDefault="00CA31AA" w:rsidP="008103E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19E1078B" w14:textId="4B83AEAA" w:rsidR="00CA31AA" w:rsidRPr="00A019FE" w:rsidRDefault="00CA31AA" w:rsidP="008103E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  <w:t xml:space="preserve">Vienna Hotel </w:t>
            </w:r>
            <w:r w:rsidRPr="00A019FE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  <w:t>หรือเทียบเท่า</w:t>
            </w:r>
          </w:p>
        </w:tc>
      </w:tr>
      <w:tr w:rsidR="00CA31AA" w:rsidRPr="00A019FE" w14:paraId="3CDC9591" w14:textId="77777777" w:rsidTr="008103E1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1F269668" w14:textId="77777777" w:rsidR="00CA31AA" w:rsidRPr="00A019FE" w:rsidRDefault="00CA31AA" w:rsidP="008103E1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</w:pPr>
            <w:r w:rsidRPr="00A019FE">
              <w:rPr>
                <w:rFonts w:ascii="DilleniaUPC" w:hAnsi="DilleniaUPC" w:cs="DilleniaUPC"/>
                <w:color w:val="002060"/>
                <w:sz w:val="30"/>
                <w:szCs w:val="30"/>
                <w:cs/>
              </w:rPr>
              <w:t>4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067A8EFB" w14:textId="77777777" w:rsidR="00A019FE" w:rsidRPr="00A019FE" w:rsidRDefault="00C07163" w:rsidP="008103E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เซ</w:t>
            </w:r>
            <w:proofErr w:type="spellStart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ิน</w:t>
            </w:r>
            <w:proofErr w:type="spellEnd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เจ</w:t>
            </w:r>
            <w:proofErr w:type="spellStart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ิ้น</w:t>
            </w:r>
            <w:proofErr w:type="spellEnd"/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- ฮ่องกง - </w:t>
            </w:r>
            <w:r w:rsidR="00CA31AA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วัดหวังต้าเซียน </w:t>
            </w:r>
            <w:r w:rsidR="00780E2C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- วัดเจ้าแม่กวนอ</w:t>
            </w:r>
            <w:proofErr w:type="spellStart"/>
            <w:r w:rsidR="00780E2C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ิม</w:t>
            </w:r>
            <w:proofErr w:type="spellEnd"/>
            <w:r w:rsidR="00780E2C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ฮ่อง</w:t>
            </w:r>
            <w:proofErr w:type="spellStart"/>
            <w:r w:rsidR="00780E2C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ฮำ</w:t>
            </w:r>
            <w:proofErr w:type="spellEnd"/>
            <w:r w:rsidR="00780E2C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</w:p>
          <w:p w14:paraId="2664C503" w14:textId="14D690B8" w:rsidR="00CA31AA" w:rsidRPr="00A019FE" w:rsidRDefault="00CA31AA" w:rsidP="008103E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ศูนย์ฮวงจุ้ยกังหัน - ร้าน</w:t>
            </w:r>
            <w:r w:rsidR="00CA4C0B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ปี่เซ</w:t>
            </w:r>
            <w:proofErr w:type="spellStart"/>
            <w:r w:rsidR="00CA4C0B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ี่</w:t>
            </w:r>
            <w:proofErr w:type="spellEnd"/>
            <w:r w:rsidR="00CA4C0B"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ยะ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- วัดแชกงหมิว – นั่งกระเช้านองปิงไหว้พระใหญ่เกาะลันเตา - สนามบินฮ่องกง - กรุงเทพฯ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02E6C488" w14:textId="77777777" w:rsidR="00CA31AA" w:rsidRPr="00A019FE" w:rsidRDefault="00CA31AA" w:rsidP="008103E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6A0E50F9" w14:textId="77777777" w:rsidR="00CA31AA" w:rsidRPr="00A019FE" w:rsidRDefault="00CA31AA" w:rsidP="008103E1">
            <w:pPr>
              <w:pStyle w:val="NoSpacing"/>
              <w:ind w:hanging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 xml:space="preserve">   </w:t>
            </w: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br/>
              <w:t xml:space="preserve">  </w:t>
            </w:r>
            <w:r w:rsidRPr="00A019FE">
              <w:rPr>
                <w:rFonts w:ascii="Segoe UI Symbol" w:hAnsi="Segoe UI Symbol" w:cs="Segoe UI Symbol"/>
                <w:b/>
                <w:bCs/>
                <w:color w:val="002060"/>
                <w:sz w:val="30"/>
                <w:szCs w:val="30"/>
              </w:rPr>
              <w:t>🍽</w:t>
            </w:r>
          </w:p>
          <w:p w14:paraId="424549CF" w14:textId="77777777" w:rsidR="00CA31AA" w:rsidRPr="00A019FE" w:rsidRDefault="00CA31AA" w:rsidP="008103E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772D6383" w14:textId="77777777" w:rsidR="00CA31AA" w:rsidRPr="00A019FE" w:rsidRDefault="00CA31AA" w:rsidP="008103E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234F8636" w14:textId="77777777" w:rsidR="00CA31AA" w:rsidRPr="00A019FE" w:rsidRDefault="00CA31AA" w:rsidP="008103E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  <w:cs/>
              </w:rPr>
              <w:t>เดินทางกลับประเทศไทย</w:t>
            </w:r>
          </w:p>
        </w:tc>
      </w:tr>
    </w:tbl>
    <w:p w14:paraId="65D05FAD" w14:textId="77777777" w:rsidR="007A1887" w:rsidRPr="007A1887" w:rsidRDefault="00785D4B" w:rsidP="008103E1">
      <w:pPr>
        <w:pStyle w:val="ListParagraph"/>
        <w:numPr>
          <w:ilvl w:val="0"/>
          <w:numId w:val="1"/>
        </w:numPr>
        <w:spacing w:after="0" w:line="240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A019FE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A019F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  ไม่สามารถขอเลือกที่นั่งหรือรีเควสที่นั่งพิเศษได้ เป็นไปตามเงื่อนไขของสายการบิน</w:t>
      </w:r>
      <w:r w:rsidR="00AB6CEA"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6CEA"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โปรแกรมทัวร์อาจมีสลับตามความเหมาะสม</w:t>
      </w:r>
      <w:r w:rsidR="001A4C0A"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3C98A0" w14:textId="1B0339E2" w:rsidR="003A7C43" w:rsidRPr="007A1887" w:rsidRDefault="00E14A96" w:rsidP="008103E1">
      <w:pPr>
        <w:spacing w:after="0" w:line="240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7A188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BB108F" w:rsidRPr="007A188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2</w:t>
      </w:r>
      <w:r w:rsidR="00BB108F" w:rsidRPr="007A1887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,000 </w:t>
      </w:r>
      <w:r w:rsidRPr="007A188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บาท / ท่าน และไม่มีราคาสำหรับเด็ก</w:t>
      </w:r>
      <w:r w:rsidR="00EE4F72" w:rsidRPr="007A188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1A4C0A" w:rsidRPr="007A1887">
        <w:rPr>
          <w:rFonts w:ascii="DilleniaUPC" w:hAnsi="DilleniaUPC" w:cs="DilleniaUPC"/>
          <w:b/>
          <w:bCs/>
          <w:color w:val="EE0000"/>
          <w:sz w:val="30"/>
          <w:szCs w:val="30"/>
        </w:rPr>
        <w:br/>
      </w:r>
      <w:r w:rsidR="00EE4F72" w:rsidRPr="007A188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ทารก อายุไม่เกิน 2 ขวบ </w:t>
      </w:r>
      <w:r w:rsidR="003A7C43" w:rsidRPr="007A188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8</w:t>
      </w:r>
      <w:r w:rsidR="00EE4F72" w:rsidRPr="007A188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EE4F72" w:rsidRPr="007A188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29EFEF5D" w14:textId="6F04C5FB" w:rsidR="00D47DC8" w:rsidRPr="00A019FE" w:rsidRDefault="00D47DC8" w:rsidP="002C7645">
      <w:pPr>
        <w:shd w:val="clear" w:color="auto" w:fill="002060"/>
        <w:spacing w:line="278" w:lineRule="auto"/>
        <w:rPr>
          <w:rFonts w:ascii="DilleniaUPC" w:hAnsi="DilleniaUPC" w:cs="DilleniaUPC"/>
          <w:color w:val="000000" w:themeColor="text1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วันแรก นัดหมายสนามบินสุวรรณภูมิ</w:t>
      </w:r>
    </w:p>
    <w:p w14:paraId="25D7AC63" w14:textId="1783A10A" w:rsidR="00D47DC8" w:rsidRPr="00A019FE" w:rsidRDefault="00785D4B" w:rsidP="00361480">
      <w:pPr>
        <w:spacing w:after="0" w:line="240" w:lineRule="auto"/>
        <w:ind w:left="720"/>
        <w:rPr>
          <w:rFonts w:ascii="DilleniaUPC" w:hAnsi="DilleniaUPC" w:cs="DilleniaUPC"/>
          <w:b/>
          <w:bCs/>
          <w:sz w:val="30"/>
          <w:szCs w:val="30"/>
        </w:rPr>
      </w:pPr>
      <w:r w:rsidRPr="00A019FE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55A518F7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DC8" w:rsidRPr="00A019FE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22.30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A019FE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 อาคารผู้โดยสาร ขาออก ชั้น 4 </w:t>
      </w:r>
      <w:r w:rsidR="00632F91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D47DC8" w:rsidRPr="00A019FE">
        <w:rPr>
          <w:rFonts w:ascii="DilleniaUPC" w:hAnsi="DilleniaUPC" w:cs="DilleniaUPC"/>
          <w:color w:val="002060"/>
          <w:sz w:val="30"/>
          <w:szCs w:val="30"/>
        </w:rPr>
        <w:t>L</w:t>
      </w:r>
      <w:r w:rsidR="00632F91"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D47DC8" w:rsidRPr="00A019FE">
        <w:rPr>
          <w:rFonts w:ascii="DilleniaUPC" w:hAnsi="DilleniaUPC" w:cs="DilleniaUPC"/>
          <w:b/>
          <w:bCs/>
          <w:color w:val="EE0000"/>
          <w:sz w:val="32"/>
          <w:szCs w:val="32"/>
        </w:rPr>
        <w:t>Hongkong Airlines</w:t>
      </w:r>
      <w:r w:rsidR="00185882" w:rsidRPr="00A019FE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D47DC8" w:rsidRPr="00A019FE">
        <w:rPr>
          <w:rFonts w:ascii="DilleniaUPC" w:hAnsi="DilleniaUPC" w:cs="DilleniaUPC"/>
          <w:color w:val="002060"/>
          <w:sz w:val="30"/>
          <w:szCs w:val="30"/>
          <w:cs/>
        </w:rPr>
        <w:t>ช่วยเหลือในเรื่องการเช็คอิน</w:t>
      </w:r>
    </w:p>
    <w:p w14:paraId="4877BAF1" w14:textId="7DE7D5B4" w:rsidR="00D47DC8" w:rsidRPr="00A019FE" w:rsidRDefault="00D47DC8" w:rsidP="00D47DC8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วันที่สอง สนามบินสุวรรณภูมิ - ฮ่องกง –</w:t>
      </w:r>
      <w:r w:rsidR="001A4C0A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  <w:r w:rsidR="001A4C0A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วัดปัญญาเชน –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1A4C0A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Coco Park Mall </w:t>
      </w:r>
      <w:r w:rsidR="006D49D0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>–</w:t>
      </w:r>
      <w:r w:rsidR="001A4C0A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  <w:r w:rsidR="006D49D0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Oh Bay -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โรงแรม  (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6D49D0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="003A7C43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-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)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ab/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4ED7D0F2" w14:textId="5B293BA4" w:rsidR="00D47DC8" w:rsidRPr="00A019FE" w:rsidRDefault="00D47DC8" w:rsidP="001B4117">
      <w:pPr>
        <w:spacing w:after="0" w:line="240" w:lineRule="auto"/>
        <w:jc w:val="both"/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ถึงเวลาอันสมควรนำท่านเดินทางสู่ฮ่องกง</w:t>
      </w:r>
    </w:p>
    <w:p w14:paraId="1656EE12" w14:textId="672CD33A" w:rsidR="00AB637A" w:rsidRPr="00A019FE" w:rsidRDefault="001A4C0A" w:rsidP="00AB637A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</w:rPr>
        <w:t>02.00</w:t>
      </w:r>
      <w:r w:rsidR="00AB637A"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AB637A"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="00AB637A" w:rsidRPr="00A019FE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="00AB637A"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="00AB637A" w:rsidRPr="00A019FE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A019FE">
        <w:rPr>
          <w:rFonts w:ascii="DilleniaUPC" w:hAnsi="DilleniaUPC" w:cs="DilleniaUPC"/>
          <w:b/>
          <w:bCs/>
          <w:color w:val="00CC00"/>
          <w:sz w:val="30"/>
          <w:szCs w:val="30"/>
        </w:rPr>
        <w:t>6</w:t>
      </w:r>
      <w:r w:rsidR="00AB637A" w:rsidRPr="00A019FE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0</w:t>
      </w:r>
      <w:r w:rsidR="00AB637A" w:rsidRPr="00A019FE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="00AB637A" w:rsidRPr="00A019FE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="00AB637A" w:rsidRPr="00A019FE">
        <w:rPr>
          <w:rFonts w:ascii="DilleniaUPC" w:hAnsi="DilleniaUPC" w:cs="DilleniaUPC"/>
          <w:color w:val="FF0066"/>
          <w:sz w:val="30"/>
          <w:szCs w:val="30"/>
        </w:rPr>
        <w:t>)</w:t>
      </w:r>
      <w:r w:rsidR="00AB637A" w:rsidRPr="00A019FE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8F2B2A3" w14:textId="3D53CE11" w:rsidR="00AB637A" w:rsidRPr="00A019FE" w:rsidRDefault="00AB637A" w:rsidP="003A7C43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</w:rPr>
        <w:t>05.55</w:t>
      </w: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A019FE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A019FE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43C07F38" w14:textId="602755FD" w:rsidR="00977ABE" w:rsidRPr="00A019FE" w:rsidRDefault="00045429" w:rsidP="00977ABE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ไฟลท์</w:t>
      </w:r>
      <w:proofErr w:type="spellEnd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บินและเวลาบินอาจมีการปรับเปรียบตามสายการบินกำหนด)</w:t>
      </w:r>
    </w:p>
    <w:p w14:paraId="601AA4F9" w14:textId="77777777" w:rsidR="00045429" w:rsidRPr="00A019FE" w:rsidRDefault="00045429" w:rsidP="00045429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02.40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A019FE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68</w:t>
      </w:r>
      <w:r w:rsidRPr="00A019FE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A019FE">
        <w:rPr>
          <w:rFonts w:ascii="DilleniaUPC" w:hAnsi="DilleniaUPC" w:cs="DilleniaUPC"/>
          <w:color w:val="FF0066"/>
          <w:sz w:val="30"/>
          <w:szCs w:val="30"/>
        </w:rPr>
        <w:t>)</w:t>
      </w:r>
      <w:r w:rsidRPr="00A019FE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BAED35D" w14:textId="711C5214" w:rsidR="00A019FE" w:rsidRDefault="00045429" w:rsidP="00045429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</w:rPr>
        <w:t>0</w:t>
      </w: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6</w:t>
      </w:r>
      <w:r w:rsidRPr="00A019FE">
        <w:rPr>
          <w:rFonts w:ascii="DilleniaUPC" w:hAnsi="DilleniaUPC" w:cs="DilleniaUPC"/>
          <w:b/>
          <w:bCs/>
          <w:color w:val="002060"/>
          <w:sz w:val="32"/>
          <w:szCs w:val="32"/>
        </w:rPr>
        <w:t>.</w:t>
      </w: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40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A019FE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A019FE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00D32FCA" w14:textId="698694A2" w:rsidR="001A4C0A" w:rsidRPr="00A019FE" w:rsidRDefault="003E426C" w:rsidP="00A019FE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</w:rPr>
      </w:pPr>
      <w:r w:rsidRPr="00A019FE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441BF3E7" wp14:editId="5409D52D">
            <wp:extent cx="6832600" cy="1943100"/>
            <wp:effectExtent l="0" t="0" r="6350" b="0"/>
            <wp:doc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292" cy="19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CB813" w14:textId="4CF1FC4C" w:rsidR="00E83E7B" w:rsidRPr="00A019FE" w:rsidRDefault="00785D4B" w:rsidP="002C7645">
      <w:pPr>
        <w:pStyle w:val="NoSpacing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</w:t>
      </w:r>
      <w:r w:rsidR="00D47DC8"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เดินทัวร์ตามรายการ</w:t>
      </w:r>
    </w:p>
    <w:p w14:paraId="23578AE9" w14:textId="22F2FDC4" w:rsidR="00446706" w:rsidRPr="00A019FE" w:rsidRDefault="007A1F02" w:rsidP="002C7645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bookmarkStart w:id="0" w:name="_Hlk207204905"/>
      <w:r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lastRenderedPageBreak/>
        <w:t xml:space="preserve">เช้า </w:t>
      </w:r>
      <w:r w:rsidRPr="003777FD">
        <w:rPr>
          <w:rFonts w:ascii="DilleniaUPC" w:hAnsi="DilleniaUPC" w:cs="DilleniaUPC"/>
          <w:b/>
          <w:bCs/>
          <w:color w:val="002060"/>
          <w:sz w:val="30"/>
          <w:szCs w:val="30"/>
        </w:rPr>
        <w:sym w:font="Webdings" w:char="F0E4"/>
      </w:r>
      <w:r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บริการอาหารเช้า ณ ภัตตาคาร เมนูติ</w:t>
      </w:r>
      <w:proofErr w:type="spellStart"/>
      <w:r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่ม</w:t>
      </w:r>
      <w:proofErr w:type="spellEnd"/>
      <w:r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ซำ</w:t>
      </w:r>
      <w:r w:rsidR="00234AE4"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3E426C" w:rsidRPr="00A019FE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5EFE07E4" wp14:editId="67376AD2">
            <wp:extent cx="6855260" cy="1752600"/>
            <wp:effectExtent l="0" t="0" r="3175" b="0"/>
            <wp:docPr id="166514315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716" cy="175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B43B864" w14:textId="7873A702" w:rsidR="009253D7" w:rsidRPr="00A019FE" w:rsidRDefault="007A1F02" w:rsidP="002C7645">
      <w:pPr>
        <w:spacing w:after="0"/>
        <w:rPr>
          <w:rFonts w:ascii="DilleniaUPC" w:eastAsia="Cordia New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จากนั้นนำท่านเดินทางข้ามด่าน</w:t>
      </w:r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</w:rPr>
        <w:t>โดยรถ</w:t>
      </w:r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สู่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เมืองเซ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ิน</w:t>
      </w:r>
      <w:proofErr w:type="spellEnd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เจ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ิ้น</w:t>
      </w:r>
      <w:proofErr w:type="spellEnd"/>
      <w:r w:rsidRPr="00A019FE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เมืองที่มีความทันสมัย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ซึ่งเป็นเขตเศรษฐกิจพิเศษของจีน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เป็นเมืองใหม่ที่มีความสวยงามและมีการวางผังเมืองอย่างเป็นระเบียบรัฐบาลจีนมีความภูมิใจในเมืองใหม่แห่งนี้อย่างมาก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>นำท่านกราบไหว้ขอพร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bookmarkStart w:id="1" w:name="_Hlk207354390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</w:t>
      </w:r>
      <w:bookmarkEnd w:id="1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ปัญญาเซน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วัดแห่งนี้สร้างขึ้นในปี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1934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ชุมชนชาวพุทธในเมืองฉางชุนได้เชิญอาจารย์ 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</w:rPr>
        <w:t>Nengxu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มาบรรยายเรื่องพระสูตรเพชร ดังนั้นวัดนี้จึงได้ชื่อว่า "วัดปรัชญา" หลังจากที่ผู้รุกรานชาวญี่ปุ่นยึดครองเมืองฉางชุน พวกเขาต้องผ่านวัดปรัชญาเพื่อสร้างเต้าหยงในเมืองฉางชุน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เป็นสถานที่ที่ดีในการสักการะและนั่งสมาธิในเมืองที่วุ่นวาย คุณสามารถอธิษฐานเพื่อสุขภาพของครอบครัวและความสำเร็จในอาชีพการงานของคุณได้อย่างจริงใจ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A019FE">
        <w:rPr>
          <w:rFonts w:ascii="DilleniaUPC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14C2B77A" wp14:editId="56A73209">
            <wp:extent cx="6858000" cy="2089150"/>
            <wp:effectExtent l="0" t="0" r="0" b="6350"/>
            <wp:docPr id="231824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24839" name="Picture 2318248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C3426" w14:textId="422E9D32" w:rsidR="003A7C43" w:rsidRPr="00A019FE" w:rsidRDefault="007A1F02" w:rsidP="002C764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จากนั้นทำท่านอิสระ</w:t>
      </w:r>
      <w:proofErr w:type="spellStart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ช้</w:t>
      </w:r>
      <w:proofErr w:type="spellEnd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อปปิ้งที่</w:t>
      </w:r>
      <w:r w:rsidR="00822E56"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 xml:space="preserve">ห้าง </w:t>
      </w:r>
      <w:r w:rsidRPr="00A019FE">
        <w:rPr>
          <w:rFonts w:ascii="DilleniaUPC" w:eastAsia="Cordia New" w:hAnsi="DilleniaUPC" w:cs="DilleniaUPC"/>
          <w:b/>
          <w:bCs/>
          <w:color w:val="EE0000"/>
          <w:sz w:val="30"/>
          <w:szCs w:val="30"/>
        </w:rPr>
        <w:t>Coco Park Mall</w:t>
      </w:r>
      <w:r w:rsidRPr="00A019FE">
        <w:rPr>
          <w:rFonts w:ascii="DilleniaUPC" w:eastAsia="Cordia New" w:hAnsi="DilleniaUPC" w:cs="DilleniaUPC"/>
          <w:color w:val="EE0000"/>
          <w:sz w:val="30"/>
          <w:szCs w:val="30"/>
        </w:rPr>
        <w:t xml:space="preserve">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ให้ทันเลือกซื้อสินค้าตามอัธยาศัย ภายในห้างยังมี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>Pop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Mart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ชา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Hey </w:t>
      </w:r>
      <w:r w:rsidRPr="00A019FE">
        <w:rPr>
          <w:rFonts w:ascii="DilleniaUPC" w:eastAsia="Cordia New" w:hAnsi="DilleniaUPC" w:cs="DilleniaUPC"/>
          <w:color w:val="002060"/>
          <w:sz w:val="32"/>
          <w:szCs w:val="32"/>
        </w:rPr>
        <w:t>tea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proofErr w:type="spellStart"/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>Holiland</w:t>
      </w:r>
      <w:proofErr w:type="spellEnd"/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ให้ลูกค้าได้</w:t>
      </w:r>
      <w:proofErr w:type="spellStart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ช้</w:t>
      </w:r>
      <w:proofErr w:type="spellEnd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อปปิ้งอย่างจุใจ</w:t>
      </w:r>
      <w:r w:rsidR="009253D7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 และยังถ่ายรูปเช็คอินเห็น </w:t>
      </w:r>
      <w:r w:rsidR="009253D7" w:rsidRPr="00A019FE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>ตึกผิงอัน</w:t>
      </w:r>
      <w:r w:rsidR="00A019FE">
        <w:rPr>
          <w:rFonts w:ascii="DilleniaUPC" w:eastAsia="Cordia New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9253D7" w:rsidRPr="00B23115">
        <w:rPr>
          <w:rFonts w:ascii="DilleniaUPC" w:eastAsia="Cordia New" w:hAnsi="DilleniaUPC" w:cs="DilleniaUPC"/>
          <w:color w:val="002060"/>
          <w:sz w:val="30"/>
          <w:szCs w:val="30"/>
          <w:cs/>
        </w:rPr>
        <w:t>(</w:t>
      </w:r>
      <w:r w:rsidR="009253D7" w:rsidRPr="00B23115">
        <w:rPr>
          <w:rFonts w:ascii="DilleniaUPC" w:eastAsia="Cordia New" w:hAnsi="DilleniaUPC" w:cs="DilleniaUPC"/>
          <w:color w:val="002060"/>
          <w:sz w:val="30"/>
          <w:szCs w:val="30"/>
        </w:rPr>
        <w:t>Ping An Finance Center)</w:t>
      </w:r>
      <w:r w:rsidR="00A019FE" w:rsidRPr="00B23115">
        <w:rPr>
          <w:rFonts w:ascii="DilleniaUPC" w:eastAsia="Cordia New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="009253D7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ที่สูงเป็นอันดับ5 ของโลก</w:t>
      </w:r>
    </w:p>
    <w:p w14:paraId="4E9E6FCF" w14:textId="7A9D411C" w:rsidR="00822E56" w:rsidRPr="007A1887" w:rsidRDefault="007A1F02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eastAsia="Calibri" w:hAnsi="DilleniaUPC" w:cs="DilleniaUPC"/>
          <w:b/>
          <w:bCs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5B7DB086" wp14:editId="4BD21CC9">
            <wp:extent cx="6858000" cy="2156460"/>
            <wp:effectExtent l="0" t="0" r="0" b="0"/>
            <wp:docPr id="11697058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05897" name="Picture 11697058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3D7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กลางวัน </w:t>
      </w:r>
      <w:r w:rsidR="009253D7" w:rsidRPr="00E17D25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="009253D7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บริการอาหารกลางวัน ณ ภัตตาคาร</w:t>
      </w:r>
    </w:p>
    <w:p w14:paraId="1D93CB72" w14:textId="3D768F0A" w:rsidR="006D49D0" w:rsidRPr="00A019FE" w:rsidRDefault="003E426C" w:rsidP="00E815D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1681792" behindDoc="1" locked="0" layoutInCell="1" allowOverlap="1" wp14:anchorId="4A57D589" wp14:editId="0A82826C">
            <wp:simplePos x="0" y="0"/>
            <wp:positionH relativeFrom="margin">
              <wp:align>right</wp:align>
            </wp:positionH>
            <wp:positionV relativeFrom="paragraph">
              <wp:posOffset>807720</wp:posOffset>
            </wp:positionV>
            <wp:extent cx="6858000" cy="1993900"/>
            <wp:effectExtent l="0" t="0" r="0" b="6350"/>
            <wp:wrapTight wrapText="bothSides">
              <wp:wrapPolygon edited="0">
                <wp:start x="0" y="0"/>
                <wp:lineTo x="0" y="21462"/>
                <wp:lineTo x="21540" y="21462"/>
                <wp:lineTo x="21540" y="0"/>
                <wp:lineTo x="0" y="0"/>
              </wp:wrapPolygon>
            </wp:wrapTight>
            <wp:docPr id="17394239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23929" name="Picture 17394239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จากนั้นนำสู่ </w:t>
      </w:r>
      <w:r w:rsidR="006D49D0" w:rsidRPr="00A019FE">
        <w:rPr>
          <w:rFonts w:ascii="DilleniaUPC" w:hAnsi="DilleniaUPC" w:cs="DilleniaUPC"/>
          <w:b/>
          <w:bCs/>
          <w:color w:val="EE0000"/>
          <w:sz w:val="30"/>
          <w:szCs w:val="30"/>
        </w:rPr>
        <w:t>Oh Bay</w:t>
      </w:r>
      <w:r w:rsidR="006D49D0" w:rsidRPr="00A019FE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เป็นแลนด์มาร์คริมน้ำสุดทันสมัยในย่าน </w:t>
      </w:r>
      <w:proofErr w:type="spellStart"/>
      <w:r w:rsidR="006D49D0" w:rsidRPr="00A019FE">
        <w:rPr>
          <w:rFonts w:ascii="DilleniaUPC" w:hAnsi="DilleniaUPC" w:cs="DilleniaUPC"/>
          <w:color w:val="002060"/>
          <w:sz w:val="30"/>
          <w:szCs w:val="30"/>
        </w:rPr>
        <w:t>Bao'an</w:t>
      </w:r>
      <w:proofErr w:type="spellEnd"/>
      <w:r w:rsidR="006D49D0"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>ที่รวมห้างสรรพสินค้า ศูนย์วัฒนธรรม และพื้นที่พักผ่อนหย่อนใจขนาดใหญ่ไว้ด้วยกัน ไฮ</w:t>
      </w:r>
      <w:proofErr w:type="spellStart"/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>ไลท์</w:t>
      </w:r>
      <w:proofErr w:type="spellEnd"/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>เด็ดคือชิงช้าสวรรค์ "</w:t>
      </w:r>
      <w:r w:rsidR="006D49D0" w:rsidRPr="00A019FE">
        <w:rPr>
          <w:rFonts w:ascii="DilleniaUPC" w:hAnsi="DilleniaUPC" w:cs="DilleniaUPC"/>
          <w:color w:val="002060"/>
          <w:sz w:val="30"/>
          <w:szCs w:val="30"/>
        </w:rPr>
        <w:t xml:space="preserve">Bay Glory" </w:t>
      </w:r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สูง </w:t>
      </w:r>
      <w:r w:rsidR="006D49D0" w:rsidRPr="00A019FE">
        <w:rPr>
          <w:rFonts w:ascii="DilleniaUPC" w:hAnsi="DilleniaUPC" w:cs="DilleniaUPC"/>
          <w:color w:val="002060"/>
          <w:sz w:val="30"/>
          <w:szCs w:val="30"/>
        </w:rPr>
        <w:t xml:space="preserve">128 </w:t>
      </w:r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>เมตร</w:t>
      </w:r>
      <w:r w:rsidR="006D49D0" w:rsidRPr="00A019FE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ร้านหนังสือ </w:t>
      </w:r>
      <w:proofErr w:type="spellStart"/>
      <w:r w:rsidR="006D49D0" w:rsidRPr="00A019FE">
        <w:rPr>
          <w:rFonts w:ascii="DilleniaUPC" w:hAnsi="DilleniaUPC" w:cs="DilleniaUPC"/>
          <w:color w:val="002060"/>
          <w:sz w:val="30"/>
          <w:szCs w:val="30"/>
        </w:rPr>
        <w:t>Zhongshuge</w:t>
      </w:r>
      <w:proofErr w:type="spellEnd"/>
      <w:r w:rsidR="006D49D0"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>ที่ดีไซน์ล้ำยุค และจุดชมวิวนั่ง</w:t>
      </w:r>
      <w:proofErr w:type="spellStart"/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>ชิลล์</w:t>
      </w:r>
      <w:proofErr w:type="spellEnd"/>
      <w:r w:rsidR="006D49D0" w:rsidRPr="00A019FE">
        <w:rPr>
          <w:rFonts w:ascii="DilleniaUPC" w:hAnsi="DilleniaUPC" w:cs="DilleniaUPC"/>
          <w:color w:val="002060"/>
          <w:sz w:val="30"/>
          <w:szCs w:val="30"/>
          <w:cs/>
        </w:rPr>
        <w:t>ริมทะเลช่วงพระอาทิตย์ตก</w:t>
      </w:r>
    </w:p>
    <w:p w14:paraId="7351B964" w14:textId="4ECCB049" w:rsidR="00E815D5" w:rsidRPr="00E17D25" w:rsidRDefault="0097441B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</w:t>
      </w:r>
      <w:r w:rsidR="003A7C4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เย็นตามอัธยาศัย เพื่อสะดวกต่อการ</w:t>
      </w:r>
      <w:proofErr w:type="spellStart"/>
      <w:r w:rsidR="003A7C4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="003A7C4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อปปิ้ง</w:t>
      </w:r>
    </w:p>
    <w:p w14:paraId="6518355E" w14:textId="4A59DC3D" w:rsidR="00E815D5" w:rsidRPr="00A019FE" w:rsidRDefault="0097441B" w:rsidP="00E815D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9253D7"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Vienna Hotel </w:t>
      </w:r>
      <w:r w:rsidR="009253D7"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หรือเทียบเท่า</w:t>
      </w:r>
    </w:p>
    <w:p w14:paraId="6306EF9C" w14:textId="7462E474" w:rsidR="007A1F02" w:rsidRPr="00A019FE" w:rsidRDefault="0097441B" w:rsidP="00780E2C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วันที่ส</w:t>
      </w:r>
      <w:r w:rsidR="00D47DC8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าม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6C6BDA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สวนจำลองเมืองฮอลแลนด์ - 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วัด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กวนอู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>–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เมืองโบราณหนานโถว – </w:t>
      </w:r>
      <w:r w:rsidR="006C6BDA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ร้านหยก - ร้านบัวหิมะ </w:t>
      </w:r>
      <w:r w:rsidR="00AD2C5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</w:rPr>
        <w:t xml:space="preserve">- 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ตลาดตงเหมิน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6FA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(</w:t>
      </w:r>
      <w:r w:rsidR="003A7C43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6FA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/</w:t>
      </w:r>
      <w:r w:rsidR="003A7C43" w:rsidRPr="00A019FE">
        <w:rPr>
          <w:rFonts w:ascii="DilleniaUPC" w:hAnsi="DilleniaUPC" w:cs="DilleniaUPC"/>
          <w:color w:val="2F5496" w:themeColor="accent1" w:themeShade="BF"/>
          <w:sz w:val="30"/>
          <w:szCs w:val="30"/>
        </w:rPr>
        <w:t xml:space="preserve"> </w:t>
      </w:r>
      <w:r w:rsidR="003A7C43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5618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/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5618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>-</w:t>
      </w:r>
      <w:r w:rsidR="003A7C43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shd w:val="clear" w:color="auto" w:fill="002060"/>
          <w:cs/>
        </w:rPr>
        <w:t xml:space="preserve"> </w:t>
      </w:r>
      <w:r w:rsidR="00916FA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)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1A27142E" w14:textId="26CD6704" w:rsidR="00780E2C" w:rsidRPr="00A019FE" w:rsidRDefault="009253D7" w:rsidP="00A019FE">
      <w:pPr>
        <w:ind w:right="91"/>
        <w:contextualSpacing/>
        <w:rPr>
          <w:rFonts w:ascii="DilleniaUPC" w:eastAsia="Calibri" w:hAnsi="DilleniaUPC" w:cs="DilleniaUPC"/>
          <w:color w:val="002060"/>
          <w:kern w:val="2"/>
          <w:sz w:val="30"/>
          <w:szCs w:val="30"/>
        </w:rPr>
      </w:pPr>
      <w:r w:rsidRPr="00A019FE">
        <w:rPr>
          <w:rFonts w:ascii="DilleniaUPC" w:eastAsia="Calibri" w:hAnsi="DilleniaUPC" w:cs="DilleniaUPC"/>
          <w:noProof/>
          <w:kern w:val="2"/>
          <w:sz w:val="30"/>
          <w:szCs w:val="30"/>
          <w14:ligatures w14:val="standardContextual"/>
        </w:rPr>
        <w:drawing>
          <wp:anchor distT="0" distB="0" distL="114300" distR="114300" simplePos="0" relativeHeight="251680768" behindDoc="1" locked="0" layoutInCell="1" allowOverlap="1" wp14:anchorId="5B483D26" wp14:editId="003BA055">
            <wp:simplePos x="0" y="0"/>
            <wp:positionH relativeFrom="margin">
              <wp:align>right</wp:align>
            </wp:positionH>
            <wp:positionV relativeFrom="paragraph">
              <wp:posOffset>901065</wp:posOffset>
            </wp:positionV>
            <wp:extent cx="6851650" cy="2266950"/>
            <wp:effectExtent l="0" t="0" r="6350" b="0"/>
            <wp:wrapTight wrapText="bothSides">
              <wp:wrapPolygon edited="0">
                <wp:start x="0" y="0"/>
                <wp:lineTo x="0" y="21418"/>
                <wp:lineTo x="21560" y="21418"/>
                <wp:lineTo x="21560" y="0"/>
                <wp:lineTo x="0" y="0"/>
              </wp:wrapPolygon>
            </wp:wrapTight>
            <wp:docPr id="7923144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14470" name="Picture 7923144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C54"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เช้า </w:t>
      </w:r>
      <w:r w:rsidR="008F4C54" w:rsidRPr="003777FD">
        <w:rPr>
          <w:rFonts w:ascii="DilleniaUPC" w:hAnsi="DilleniaUPC" w:cs="DilleniaUPC"/>
          <w:b/>
          <w:bCs/>
          <w:color w:val="002060"/>
          <w:sz w:val="30"/>
          <w:szCs w:val="30"/>
        </w:rPr>
        <w:sym w:font="Webdings" w:char="F0E4"/>
      </w:r>
      <w:r w:rsidR="008F4C54"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บริการอาหารเช้า ณ </w:t>
      </w:r>
      <w:r w:rsidR="007A1F02"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โรงแรม</w:t>
      </w:r>
      <w:r w:rsidR="007A1F02" w:rsidRPr="003777FD">
        <w:rPr>
          <w:rFonts w:ascii="DilleniaUPC" w:hAnsi="DilleniaUPC" w:cs="DilleniaUPC"/>
          <w:b/>
          <w:bCs/>
          <w:noProof/>
          <w:color w:val="002060"/>
          <w:sz w:val="30"/>
          <w:szCs w:val="30"/>
          <w:cs/>
          <w:lang w:val="th-TH"/>
          <w14:ligatures w14:val="standardContextual"/>
        </w:rPr>
        <w:t>ที่พัก</w:t>
      </w:r>
      <w:r w:rsidR="00632F91"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="007A1F02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นำคณะเข้าชม</w:t>
      </w:r>
      <w:bookmarkStart w:id="2" w:name="_Hlk207128966"/>
      <w:r w:rsidR="006C6BDA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 xml:space="preserve"> </w:t>
      </w:r>
      <w:r w:rsidR="006C6BDA" w:rsidRPr="00A019FE">
        <w:rPr>
          <w:rFonts w:ascii="DilleniaUPC" w:eastAsia="Calibri" w:hAnsi="DilleniaUPC" w:cs="DilleniaUPC"/>
          <w:b/>
          <w:bCs/>
          <w:color w:val="EE0000"/>
          <w:kern w:val="2"/>
          <w:sz w:val="30"/>
          <w:szCs w:val="30"/>
          <w:cs/>
        </w:rPr>
        <w:t>สวนจำลอง</w:t>
      </w:r>
      <w:r w:rsidR="007A1F02" w:rsidRPr="00A019FE">
        <w:rPr>
          <w:rFonts w:ascii="DilleniaUPC" w:eastAsia="Calibri" w:hAnsi="DilleniaUPC" w:cs="DilleniaUPC"/>
          <w:b/>
          <w:bCs/>
          <w:color w:val="EE0000"/>
          <w:kern w:val="2"/>
          <w:sz w:val="30"/>
          <w:szCs w:val="30"/>
          <w:cs/>
        </w:rPr>
        <w:t>เมืองฮอลแลนด์</w:t>
      </w:r>
      <w:bookmarkEnd w:id="2"/>
      <w:r w:rsidR="006C6BDA" w:rsidRPr="00A019FE">
        <w:rPr>
          <w:rFonts w:ascii="DilleniaUPC" w:eastAsia="Calibri" w:hAnsi="DilleniaUPC" w:cs="DilleniaUPC"/>
          <w:b/>
          <w:bCs/>
          <w:color w:val="EE0000"/>
          <w:kern w:val="2"/>
          <w:sz w:val="30"/>
          <w:szCs w:val="30"/>
          <w:cs/>
        </w:rPr>
        <w:t xml:space="preserve"> </w:t>
      </w:r>
      <w:r w:rsidR="007A1F02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ที่สร้างขึ้นมาเพื่อให้เหมือนประเทศฮอลแลนด์ ให้ท่านได้ชมดอกไม้จำลอง และสถานที่ตกแต่งให้เหมือนประเทศฮอลแลนด์ ให้ท่านได้ถ่ายภาพที่มีวิวสวย ชมดอกทิว</w:t>
      </w:r>
      <w:proofErr w:type="spellStart"/>
      <w:r w:rsidR="007A1F02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ลิป</w:t>
      </w:r>
      <w:proofErr w:type="spellEnd"/>
      <w:r w:rsidR="007A1F02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 xml:space="preserve">จำลองประจำชาติฮอลแลนด์ </w:t>
      </w:r>
      <w:r w:rsidR="007A1F02" w:rsidRPr="00A019FE">
        <w:rPr>
          <w:rFonts w:ascii="DilleniaUPC" w:eastAsia="Calibri" w:hAnsi="DilleniaUPC" w:cs="DilleniaUPC"/>
          <w:kern w:val="2"/>
          <w:sz w:val="30"/>
          <w:szCs w:val="30"/>
          <w:cs/>
        </w:rPr>
        <w:br/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จากนั้นพา</w:t>
      </w:r>
      <w:proofErr w:type="spellStart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ช้</w:t>
      </w:r>
      <w:proofErr w:type="spellEnd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อปปิ้ง</w:t>
      </w:r>
      <w:r w:rsidR="00B23115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>ร้านหยก</w:t>
      </w:r>
      <w:r w:rsidRPr="00A019FE">
        <w:rPr>
          <w:rFonts w:ascii="DilleniaUPC" w:eastAsia="Cordia New" w:hAnsi="DilleniaUPC" w:cs="DilleniaUPC"/>
          <w:color w:val="EE0000"/>
          <w:sz w:val="30"/>
          <w:szCs w:val="30"/>
          <w:cs/>
        </w:rPr>
        <w:t xml:space="preserve">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สมบัติล้ำค่าของชาวจีน ใครได้ครอบครองจะมีสุขภาพแข็งแรงและโชคดี โดยหยกธรรมชาติจะมีหลายสีคือ สีขาว สีเขียว สีน้ำตาล สีเหลืองและสีม่วง </w:t>
      </w:r>
      <w:r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แวะ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ชมสินค้ายาประจำบ้านของชาวจีน </w:t>
      </w:r>
      <w:bookmarkStart w:id="3" w:name="_Hlk207128936"/>
      <w:r w:rsidRPr="00A019FE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>ร้านยาบัวหิมะ</w:t>
      </w:r>
      <w:r w:rsidRPr="00A019FE">
        <w:rPr>
          <w:rFonts w:ascii="DilleniaUPC" w:eastAsia="Cordia New" w:hAnsi="DilleniaUPC" w:cs="DilleniaUPC"/>
          <w:color w:val="EE0000"/>
          <w:sz w:val="30"/>
          <w:szCs w:val="30"/>
          <w:cs/>
        </w:rPr>
        <w:t xml:space="preserve"> </w:t>
      </w:r>
      <w:bookmarkEnd w:id="3"/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สรรพคุณหลากหลายแก้น้ำร้อนลวก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,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แผลไฟไหม้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, </w:t>
      </w:r>
      <w:r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แก้ริดสีดวงฮ่องกงฟุต ฯลฯ</w:t>
      </w:r>
      <w:r w:rsidR="00A019FE">
        <w:rPr>
          <w:rFonts w:ascii="DilleniaUPC" w:eastAsia="Calibri" w:hAnsi="DilleniaUPC" w:cs="DilleniaUPC" w:hint="cs"/>
          <w:color w:val="002060"/>
          <w:kern w:val="2"/>
          <w:sz w:val="30"/>
          <w:szCs w:val="30"/>
          <w:cs/>
        </w:rPr>
        <w:t xml:space="preserve"> </w:t>
      </w:r>
      <w:r w:rsidR="00AD2C5C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 xml:space="preserve">จากนั้นนำท่านขอพร ณ </w:t>
      </w:r>
      <w:r w:rsidR="00AD2C5C" w:rsidRPr="00A019FE">
        <w:rPr>
          <w:rFonts w:ascii="DilleniaUPC" w:eastAsia="Calibri" w:hAnsi="DilleniaUPC" w:cs="DilleniaUPC"/>
          <w:b/>
          <w:bCs/>
          <w:color w:val="EE0000"/>
          <w:kern w:val="2"/>
          <w:sz w:val="30"/>
          <w:szCs w:val="30"/>
          <w:cs/>
        </w:rPr>
        <w:t xml:space="preserve">วัดกวนอู </w:t>
      </w:r>
      <w:r w:rsidR="00AD2C5C" w:rsidRPr="00B23115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(</w:t>
      </w:r>
      <w:r w:rsidR="00AD2C5C" w:rsidRPr="00B23115">
        <w:rPr>
          <w:rFonts w:ascii="DilleniaUPC" w:eastAsia="Calibri" w:hAnsi="DilleniaUPC" w:cs="DilleniaUPC"/>
          <w:color w:val="002060"/>
          <w:kern w:val="2"/>
          <w:sz w:val="30"/>
          <w:szCs w:val="30"/>
        </w:rPr>
        <w:t xml:space="preserve">GUAN YU TEMPLE) </w:t>
      </w:r>
      <w:r w:rsidR="00AD2C5C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เป็นวัดอันศักดิ์สิทธิ์ที่คนเซ</w:t>
      </w:r>
      <w:proofErr w:type="spellStart"/>
      <w:r w:rsidR="00AD2C5C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ิน</w:t>
      </w:r>
      <w:proofErr w:type="spellEnd"/>
      <w:r w:rsidR="00AD2C5C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เจ</w:t>
      </w:r>
      <w:proofErr w:type="spellStart"/>
      <w:r w:rsidR="00AD2C5C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ิ้น</w:t>
      </w:r>
      <w:proofErr w:type="spellEnd"/>
      <w:r w:rsidR="00AD2C5C" w:rsidRPr="00A019FE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 xml:space="preserve">นิยมมาไห้วขอพรในเรื่อง หน้าที่การงาน โดยเฉพาะข้าราชการ ซึ่งเทพเจ้ากวนอั้นนี้ เป็นสัญลักษณ์ของความซื่อสัตย์ ความจงรักภักดี ความกล้าหาญ โชคลาภ และยังเปรียบเสมือนเป็นตัวแทนของความเด็ดเดี่ยว ความเป็นธรรมและความกล้าหาญ กราบไหว้ขอพร เทพเจ้า กวนอู เพื่อความเป็นสิริมงคลต่อตัวท่านเอง และ ครอบครัวในทุกๆด้าน </w:t>
      </w:r>
    </w:p>
    <w:p w14:paraId="270CF65D" w14:textId="7511F3F4" w:rsidR="003E426C" w:rsidRPr="00A019FE" w:rsidRDefault="00AD2C5C" w:rsidP="00AD2C5C">
      <w:pPr>
        <w:contextualSpacing/>
        <w:rPr>
          <w:rStyle w:val="Strong"/>
          <w:rFonts w:ascii="DilleniaUPC" w:hAnsi="DilleniaUPC" w:cs="DilleniaUPC"/>
          <w:b w:val="0"/>
          <w:bCs w:val="0"/>
          <w:color w:val="002060"/>
          <w:sz w:val="30"/>
          <w:szCs w:val="30"/>
        </w:rPr>
      </w:pPr>
      <w:r w:rsidRPr="00A019FE">
        <w:rPr>
          <w:rFonts w:ascii="DilleniaUPC" w:eastAsia="Calibri" w:hAnsi="DilleniaUPC" w:cs="DilleniaUPC"/>
          <w:noProof/>
          <w:kern w:val="2"/>
          <w:sz w:val="30"/>
          <w:szCs w:val="30"/>
          <w:lang w:val="th-TH"/>
          <w14:ligatures w14:val="standardContextual"/>
        </w:rPr>
        <w:lastRenderedPageBreak/>
        <w:drawing>
          <wp:inline distT="0" distB="0" distL="0" distR="0" wp14:anchorId="4302BBED" wp14:editId="73117829">
            <wp:extent cx="6857890" cy="1897039"/>
            <wp:effectExtent l="0" t="0" r="635" b="8255"/>
            <wp:docPr id="159736109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61099" name="Picture 15973610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743" cy="190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5A58" w14:textId="6B7C9FD7" w:rsidR="00AD2C5C" w:rsidRPr="00A019FE" w:rsidRDefault="00AD2C5C" w:rsidP="00AD2C5C">
      <w:pPr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Style w:val="Strong"/>
          <w:rFonts w:ascii="DilleniaUPC" w:hAnsi="DilleniaUPC" w:cs="DilleniaUPC"/>
          <w:b w:val="0"/>
          <w:bCs w:val="0"/>
          <w:color w:val="002060"/>
          <w:sz w:val="30"/>
          <w:szCs w:val="30"/>
          <w:cs/>
        </w:rPr>
        <w:t>จากนั้นนำท่านเที่ยวชม</w:t>
      </w:r>
      <w:r w:rsidRPr="00A019FE">
        <w:rPr>
          <w:rStyle w:val="Strong"/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bookmarkStart w:id="4" w:name="_Hlk209450542"/>
      <w:r w:rsidRPr="00A019FE">
        <w:rPr>
          <w:rStyle w:val="Strong"/>
          <w:rFonts w:ascii="DilleniaUPC" w:hAnsi="DilleniaUPC" w:cs="DilleniaUPC"/>
          <w:color w:val="EE0000"/>
          <w:sz w:val="30"/>
          <w:szCs w:val="30"/>
          <w:cs/>
        </w:rPr>
        <w:t>เมืองเก่าหนานโถว</w:t>
      </w:r>
      <w:r w:rsidRPr="00A019FE">
        <w:rPr>
          <w:rFonts w:ascii="DilleniaUPC" w:hAnsi="DilleniaUPC" w:cs="DilleniaUPC"/>
          <w:color w:val="EE0000"/>
          <w:sz w:val="30"/>
          <w:szCs w:val="30"/>
        </w:rPr>
        <w:t> </w:t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bookmarkEnd w:id="4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ภายในเมืองเก่าแห่งนี้ยังคงอนุรักษ์อาคารประวัติศาสตร์และจุดสำคัญมากกว่า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20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แห่ง เช่น ศาลบูชาตระกูลเหวินเพื่อรำลึกถึง “เหวินเทียนเซียง” วีรบุรุษแห่งราชวงศ์ซ่งตอนใต้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หอการค้าตงกวน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ซากประตูเมืองด้านใต้ และศาลเป้า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เต๋อ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เมืองเก่านี้มีประวัติยาวนานเกือบ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1,700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ปี เคยเป็นที่ตั้งของรัฐบาลเขตเป่าอันก่อนจะมีการก่อตั้งเขตเศรษฐกิจพิเศษเซ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ิน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เจ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ิ้น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เมืองแห่งนี้ถูกขนานนามว่าเป็น “รากเหง้าทางวัฒนธรรมของเซ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ิน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เจ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ิ้น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และฮ่องกง” รวมถึงเป็นจุดเริ่มต้นของเมืองเซ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ิน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เจ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ิ้น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และสัญลักษณ์ของ “การย้ายกลับคืนสู่ศูนย์กลางเมือง”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สามารถเพลิดเพลินกับการเดินชมร้านค้าที่มีสไต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ส์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และบรรยากาศที่น่ารัก รวมถึงร้านอาหารท้องถิ่นเพื่อสัมผัสกับรสชาติอาหารจีนดั้งเดิม</w:t>
      </w:r>
    </w:p>
    <w:p w14:paraId="64A9F6F8" w14:textId="62ECE8C8" w:rsidR="00E83E7B" w:rsidRPr="00A019FE" w:rsidRDefault="007F5F57" w:rsidP="001B4117">
      <w:pPr>
        <w:spacing w:before="240" w:after="0"/>
        <w:rPr>
          <w:rFonts w:ascii="DilleniaUPC" w:eastAsia="Cordia New" w:hAnsi="DilleniaUPC" w:cs="DilleniaUPC"/>
          <w:color w:val="002060"/>
          <w:sz w:val="30"/>
          <w:szCs w:val="30"/>
        </w:rPr>
      </w:pPr>
      <w:r w:rsidRPr="00A019FE">
        <w:rPr>
          <w:rFonts w:ascii="DilleniaUPC" w:eastAsia="Cordia New" w:hAnsi="DilleniaUPC" w:cs="DilleniaUPC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35AB213D" wp14:editId="02FE5BB9">
            <wp:extent cx="6853555" cy="1758950"/>
            <wp:effectExtent l="0" t="0" r="4445" b="0"/>
            <wp:docPr id="15981693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69313" name="Picture 15981693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136" cy="177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42079" w14:textId="76F52849" w:rsidR="003E426C" w:rsidRPr="00A019FE" w:rsidRDefault="007A1F02" w:rsidP="007F5F57">
      <w:pPr>
        <w:spacing w:before="240" w:after="0"/>
        <w:rPr>
          <w:rFonts w:ascii="DilleniaUPC" w:eastAsia="Cordia New" w:hAnsi="DilleniaUPC" w:cs="DilleniaUPC"/>
          <w:color w:val="002060"/>
          <w:sz w:val="30"/>
          <w:szCs w:val="30"/>
        </w:rPr>
      </w:pPr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กลางวัน </w:t>
      </w:r>
      <w:r w:rsidRPr="00E17D25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บริการอาหารกลางวัน ณ ภัตตาคาร</w:t>
      </w:r>
      <w:r w:rsidR="009253D7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br/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นำท่</w:t>
      </w:r>
      <w:r w:rsidR="001B4117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า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น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ช้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อปปิ้ง ถนนคนเดิน</w:t>
      </w:r>
      <w:bookmarkStart w:id="5" w:name="_Hlk207129106"/>
      <w:r w:rsidR="005B7043"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="00A32D49" w:rsidRPr="00A019FE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 xml:space="preserve">ตลาดตงเหมิน </w:t>
      </w:r>
      <w:bookmarkEnd w:id="5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เมืองเซ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ิน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เจ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ิ้น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 เป็นถนน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ช้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อปปิ้งที่มีความยาวเกือบ 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2 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กิโลเมตร เป็นสถานที่ที่นักท่องเที่ยวเซ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ิน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เจ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ิ้น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นิยมมา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ช้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อปปิ้งเป็นอันดับสองรองจากห้าง 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</w:rPr>
        <w:t>Lowu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  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แต่จะแตกต่างกันตรงที่ ตลาดตงเหมินส่วนมากจะเน้นแฟชั่นวัยรุ่น วัยทำงาน อารมณ์ประมาณสยามเซ็น</w:t>
      </w:r>
      <w:proofErr w:type="spellStart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เต</w:t>
      </w:r>
      <w:proofErr w:type="spellEnd"/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อร์บ้านเรา จะเต็มไปด้วยห้างสรรพสินค้า และพลาซ่าเล็กๆ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</w:rPr>
        <w:t> 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มีร้านค้าให้เลือกซื้อมากมาย ที่นี่จะต่อรองราคาไม่ได้มากเนื่องจากเป็นราคาที่เขาลดหน้าร้าน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</w:rPr>
        <w:t xml:space="preserve"> 15-20 % </w:t>
      </w:r>
      <w:r w:rsidR="00A32D49" w:rsidRPr="00A019FE">
        <w:rPr>
          <w:rFonts w:ascii="DilleniaUPC" w:eastAsia="Cordia New" w:hAnsi="DilleniaUPC" w:cs="DilleniaUPC"/>
          <w:color w:val="002060"/>
          <w:sz w:val="30"/>
          <w:szCs w:val="30"/>
          <w:cs/>
        </w:rPr>
        <w:t>ให้ทุกห้างอยู่แล้ว ส่วนร้านค้าต่างๆ จะต่อได้อีกนิดหน่อย</w:t>
      </w:r>
    </w:p>
    <w:p w14:paraId="1D35A3AE" w14:textId="4BF69DB5" w:rsidR="00446706" w:rsidRPr="00A019FE" w:rsidRDefault="009253D7" w:rsidP="007F5F57">
      <w:pPr>
        <w:spacing w:before="240"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F0D15C6" wp14:editId="1529E336">
            <wp:extent cx="6858000" cy="1869743"/>
            <wp:effectExtent l="0" t="0" r="0" b="0"/>
            <wp:docPr id="15718236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23686" name="Picture 157182368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957" cy="1871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A333C" w14:textId="3B98963B" w:rsidR="009253D7" w:rsidRPr="00E17D25" w:rsidRDefault="009253D7" w:rsidP="008103E1">
      <w:pPr>
        <w:spacing w:after="0" w:line="240" w:lineRule="auto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อิสระอาหารเย็นตามอัธยาศัยเพื่อสะดวกต่อการ</w:t>
      </w:r>
      <w:proofErr w:type="spellStart"/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อปปิ้ง</w:t>
      </w:r>
    </w:p>
    <w:p w14:paraId="54D6ECA2" w14:textId="67C825AE" w:rsidR="00E815D5" w:rsidRPr="00A019FE" w:rsidRDefault="00A32D49" w:rsidP="008103E1">
      <w:pPr>
        <w:spacing w:after="0" w:line="240" w:lineRule="auto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9253D7"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Vienna Hotel </w:t>
      </w:r>
      <w:r w:rsidR="009253D7"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หรือเทียบเท่า</w:t>
      </w:r>
    </w:p>
    <w:p w14:paraId="5A5C8638" w14:textId="1394EF62" w:rsidR="007F5F57" w:rsidRPr="00A019FE" w:rsidRDefault="00051EAC" w:rsidP="006C6BDA">
      <w:pPr>
        <w:shd w:val="clear" w:color="auto" w:fill="002060"/>
        <w:spacing w:before="240"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lastRenderedPageBreak/>
        <w:t>วันที่</w:t>
      </w:r>
      <w:r w:rsidR="00D47DC8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สี่</w:t>
      </w:r>
      <w:r w:rsidR="00B85E7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31582B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เซ</w:t>
      </w:r>
      <w:proofErr w:type="spellStart"/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ิน</w:t>
      </w:r>
      <w:proofErr w:type="spellEnd"/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เจ</w:t>
      </w:r>
      <w:proofErr w:type="spellStart"/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ิ้น</w:t>
      </w:r>
      <w:proofErr w:type="spellEnd"/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31582B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- </w:t>
      </w:r>
      <w:r w:rsidR="00A32D49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ฮ่องกง - </w:t>
      </w:r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วัดหวังต้าเซียน –</w:t>
      </w:r>
      <w:r w:rsidR="00780E2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วัดเจ้าแม่กวนอ</w:t>
      </w:r>
      <w:proofErr w:type="spellStart"/>
      <w:r w:rsidR="00780E2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ิม</w:t>
      </w:r>
      <w:proofErr w:type="spellEnd"/>
      <w:r w:rsidR="00780E2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ฮ่อง</w:t>
      </w:r>
      <w:proofErr w:type="spellStart"/>
      <w:r w:rsidR="00780E2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ฮำ</w:t>
      </w:r>
      <w:proofErr w:type="spellEnd"/>
      <w:r w:rsidR="00780E2C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- </w:t>
      </w:r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ศูนย์กังหันฮวงจุ้ย - ร้านปี่เซ</w:t>
      </w:r>
      <w:proofErr w:type="spellStart"/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ี่</w:t>
      </w:r>
      <w:proofErr w:type="spellEnd"/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ยะ - วัดแชกงหมิว – นั่งกระเช้านองปิงไหว้พระใหญ่เกาะลันเตา - </w:t>
      </w:r>
      <w:r w:rsidR="00A32D49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สนามบิน</w:t>
      </w:r>
      <w:r w:rsidR="009253D7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ฮ่องกง</w:t>
      </w:r>
      <w:r w:rsidR="00A32D49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- กรุงเทพฯ</w:t>
      </w:r>
      <w:r w:rsidR="00C001B2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="00037CEE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(</w:t>
      </w:r>
      <w:r w:rsidR="00916FAC"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632F9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Pr="00A019FE">
        <w:rPr>
          <w:rFonts w:ascii="DilleniaUPC" w:hAnsi="DilleniaUPC" w:cs="DilleniaUPC"/>
          <w:color w:val="2F5496" w:themeColor="accent1" w:themeShade="BF"/>
          <w:sz w:val="30"/>
          <w:szCs w:val="30"/>
        </w:rPr>
        <w:t xml:space="preserve"> </w:t>
      </w:r>
      <w:r w:rsidRPr="00A019FE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/-)</w:t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ab/>
      </w: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21B1CBFF" w14:textId="1346BCDF" w:rsidR="00B85E71" w:rsidRPr="003777FD" w:rsidRDefault="006C6BDA" w:rsidP="00623351">
      <w:pPr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เช้า </w:t>
      </w:r>
      <w:r w:rsidRPr="003777FD">
        <w:rPr>
          <w:rFonts w:ascii="DilleniaUPC" w:hAnsi="DilleniaUPC" w:cs="DilleniaUPC"/>
          <w:b/>
          <w:bCs/>
          <w:color w:val="002060"/>
          <w:sz w:val="30"/>
          <w:szCs w:val="30"/>
        </w:rPr>
        <w:sym w:font="Webdings" w:char="F0E4"/>
      </w:r>
      <w:r w:rsidRPr="003777FD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บริการอาหารเช้า ณ โรงแรม</w:t>
      </w:r>
      <w:r w:rsidRPr="003777FD">
        <w:rPr>
          <w:rFonts w:ascii="DilleniaUPC" w:hAnsi="DilleniaUPC" w:cs="DilleniaUPC"/>
          <w:b/>
          <w:bCs/>
          <w:noProof/>
          <w:color w:val="002060"/>
          <w:sz w:val="30"/>
          <w:szCs w:val="30"/>
          <w:cs/>
          <w:lang w:val="th-TH"/>
          <w14:ligatures w14:val="standardContextual"/>
        </w:rPr>
        <w:t>ที่พัก</w:t>
      </w:r>
    </w:p>
    <w:p w14:paraId="78827AC8" w14:textId="77777777" w:rsidR="006C6BDA" w:rsidRPr="00A019FE" w:rsidRDefault="006C6BDA" w:rsidP="006C6BDA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จากนั้นนท่านข้ามด่านสู่ ฮ่องกง โดยรถ หลังจากผ่านด่านตม.แล้ว ออกเดินทัวร์ตามรายการ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 xml:space="preserve">นำท่านสู่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วัดหวังต้าเซียน </w:t>
      </w:r>
      <w:r w:rsidRPr="003777FD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3777FD">
        <w:rPr>
          <w:rFonts w:ascii="DilleniaUPC" w:hAnsi="DilleniaUPC" w:cs="DilleniaUPC"/>
          <w:color w:val="002060"/>
          <w:sz w:val="30"/>
          <w:szCs w:val="30"/>
        </w:rPr>
        <w:t>Wong Tai Sin Temple)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1921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เพื่ออุทิศแด่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เทพเจ้าหวังต้าเซียน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3BEABC7C" w14:textId="3749EA74" w:rsidR="006C6BDA" w:rsidRPr="00A019FE" w:rsidRDefault="006C6BDA" w:rsidP="007A1F02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29B4445A" wp14:editId="176191FA">
            <wp:extent cx="6855460" cy="2224585"/>
            <wp:effectExtent l="0" t="0" r="2540" b="4445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540" cy="223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C6F3" w14:textId="0518807E" w:rsidR="00780E2C" w:rsidRPr="00A019FE" w:rsidRDefault="00780E2C" w:rsidP="00780E2C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จากนั้นนำท่านไหว้ขอพรขอเงิน </w:t>
      </w:r>
      <w:bookmarkStart w:id="6" w:name="_Hlk190094050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วัดแม่กวนอ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ิม</w:t>
      </w:r>
      <w:proofErr w:type="spellEnd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ฮ่อง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ฮำ</w:t>
      </w:r>
      <w:proofErr w:type="spellEnd"/>
      <w:r w:rsidRPr="00A019FE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bookmarkEnd w:id="6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วัดเก่าแก่ของฮ่องกงสร้างตั้งแต่ปี ค.ศ.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1873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เป็นวัดขนาดเล็กที่มีชาวฮ่องกงศรัทธานับถือกันเป็นอย่างมาก วัดแห่งนี้เป็นสถานที่ประดิษฐาน องค์เจ้าแม่กวนอ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ฮ่อง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ฮำ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ที่มีชื่อเสียงเรื่องการให้ยืมเงิน เชื่อกันว่าท่านช่วยพลิกฟื้นเศรษฐกิจของชาวฮ่องกง ผู้คนจึงนิยมมายืมเงินทำธุรกิจจนสำเร็จร่ำรวย รุ่งเรืองโดยให้ท่านอธิษฐานขอพรต่อหน้าเจ้าแม่กวนอ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ฮ</w:t>
      </w:r>
      <w:r w:rsidR="003777FD">
        <w:rPr>
          <w:rFonts w:ascii="DilleniaUPC" w:hAnsi="DilleniaUPC" w:cs="DilleniaUPC" w:hint="cs"/>
          <w:color w:val="002060"/>
          <w:sz w:val="30"/>
          <w:szCs w:val="30"/>
          <w:cs/>
        </w:rPr>
        <w:t>่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อง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ฮำ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พร้อมกับระบุวันเวลาในการขอพรด้วย จากนั้นนำธนบัตรตามฐานะ และศรัทธาที่เราจะนำเป็นสื่อในการขอพร เขียนจำนวนเงินที่ต้องการลงไปด้วย ใส่สกุลเงินยิ่งดีใหญ่ แล้วนำเงินใส่ในซองแดง ควรเตรียมซองแดงไปเอง นำซองแดงไปวนรอบกระถางธูป วนขวาจำนวน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3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ครั้ง แล้วเก็บซองแดงในกระเป๋าสตางค์ เป็นเงินขวัญถุง ถ้าประส</w:t>
      </w:r>
      <w:r w:rsidR="003777FD">
        <w:rPr>
          <w:rFonts w:ascii="DilleniaUPC" w:hAnsi="DilleniaUPC" w:cs="DilleniaUPC" w:hint="cs"/>
          <w:color w:val="002060"/>
          <w:sz w:val="30"/>
          <w:szCs w:val="30"/>
          <w:cs/>
        </w:rPr>
        <w:t>บ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ความสำเร็จตามที่มุ่งหวัง ให้นำเงินในซองแดงทำบุญหยอดตู้วัดแห่งนี้ ในโอกาสต่อไป วิธีไหว้ให้ปังให้ได้โชคลาภเงินทอง</w:t>
      </w:r>
    </w:p>
    <w:p w14:paraId="37FCA897" w14:textId="34261E02" w:rsidR="00780E2C" w:rsidRPr="00A019FE" w:rsidRDefault="00780E2C" w:rsidP="007A1F02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355A0839" wp14:editId="230E1B7C">
            <wp:extent cx="6855460" cy="2511188"/>
            <wp:effectExtent l="0" t="0" r="2540" b="3810"/>
            <wp:docPr id="1998432283" name="รูปภาพ 9" descr="รูปภาพประกอบด้วย กลางแจ้ง, อาคาร, สถานที่สักการะ, 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32283" name="รูปภาพ 9" descr="รูปภาพประกอบด้วย กลางแจ้ง, อาคาร, สถานที่สักการะ, เมือง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684" cy="251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EE2E7" w14:textId="66ECD510" w:rsidR="007A1F02" w:rsidRPr="00A019FE" w:rsidRDefault="007A1F02" w:rsidP="007A1F02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นำท่านเยี่ยมชม </w:t>
      </w:r>
      <w:r w:rsidRPr="00A019FE">
        <w:rPr>
          <w:rFonts w:ascii="DilleniaUPC" w:hAnsi="DilleniaUPC" w:cs="Dillenia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มั่งคั่งแก่ผู้สวมใส่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6C6BDA"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65C029A3" wp14:editId="4BD3CCB8">
            <wp:extent cx="6856730" cy="1955800"/>
            <wp:effectExtent l="0" t="0" r="1270" b="6350"/>
            <wp:docPr id="15979008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60" cy="195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6C6BDA" w:rsidRPr="00A019FE">
        <w:rPr>
          <w:rFonts w:ascii="DilleniaUPC" w:hAnsi="DilleniaUPC" w:cs="DilleniaUPC"/>
          <w:color w:val="2F5496" w:themeColor="accent1" w:themeShade="BF"/>
          <w:sz w:val="30"/>
          <w:szCs w:val="30"/>
          <w:cs/>
        </w:rPr>
        <w:t>นำท่านสู่</w:t>
      </w:r>
      <w:r w:rsidR="006C6BDA" w:rsidRPr="00A019FE">
        <w:rPr>
          <w:rFonts w:ascii="DilleniaUPC" w:hAnsi="DilleniaUPC" w:cs="DilleniaUPC"/>
          <w:b/>
          <w:bCs/>
          <w:color w:val="2F5496" w:themeColor="accent1" w:themeShade="BF"/>
          <w:sz w:val="30"/>
          <w:szCs w:val="30"/>
          <w:cs/>
        </w:rPr>
        <w:t xml:space="preserve"> </w:t>
      </w:r>
      <w:r w:rsidR="006C6BDA" w:rsidRPr="00A019FE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ร้านปีเซ</w:t>
      </w:r>
      <w:proofErr w:type="spellStart"/>
      <w:r w:rsidR="006C6BDA" w:rsidRPr="00A019FE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ี๊</w:t>
      </w:r>
      <w:proofErr w:type="spellEnd"/>
      <w:r w:rsidR="006C6BDA" w:rsidRPr="00A019FE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ยะ</w:t>
      </w:r>
      <w:r w:rsidR="006C6BDA" w:rsidRPr="00A019FE">
        <w:rPr>
          <w:rFonts w:ascii="DilleniaUPC" w:hAnsi="DilleniaUPC" w:cs="DilleniaUPC"/>
          <w:color w:val="00B050"/>
          <w:sz w:val="30"/>
          <w:szCs w:val="30"/>
        </w:rPr>
        <w:t xml:space="preserve">  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9 (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“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“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6C6BDA" w:rsidRPr="00A019FE">
        <w:rPr>
          <w:rFonts w:ascii="DilleniaUPC" w:hAnsi="DilleniaUPC" w:cs="DilleniaUPC"/>
          <w:color w:val="002060"/>
          <w:sz w:val="30"/>
          <w:szCs w:val="30"/>
        </w:rPr>
        <w:t>“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6C6BDA"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6228705" wp14:editId="59FFF7D7">
            <wp:extent cx="6858000" cy="1917700"/>
            <wp:effectExtent l="0" t="0" r="0" b="635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86ED0" w14:textId="49911709" w:rsidR="00CA31AA" w:rsidRPr="00E17D25" w:rsidRDefault="00CA31AA" w:rsidP="006C6BDA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มื้อกลางวัน รับประทาน</w:t>
      </w:r>
      <w:r w:rsidR="00C0716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อาหารกลางวัน ณ ภัตตาคารชา</w:t>
      </w:r>
      <w:proofErr w:type="spellStart"/>
      <w:r w:rsidR="00C0716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บู</w:t>
      </w:r>
      <w:proofErr w:type="spellEnd"/>
      <w:r w:rsidR="00C0716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บุฟ</w:t>
      </w:r>
      <w:proofErr w:type="spellStart"/>
      <w:r w:rsidR="00C0716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เฟ่ต์</w:t>
      </w:r>
      <w:proofErr w:type="spellEnd"/>
      <w:r w:rsidR="00C07163"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เครื่องดื่มไม่อั้น เบียร์ไม่อั้น</w:t>
      </w:r>
    </w:p>
    <w:p w14:paraId="1910BB1B" w14:textId="30F5D201" w:rsidR="003777FD" w:rsidRDefault="00C07163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1E324F3B" wp14:editId="0CEF78F5">
            <wp:extent cx="6858000" cy="1993900"/>
            <wp:effectExtent l="0" t="0" r="0" b="6350"/>
            <wp:docPr id="14027074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07471" name="Picture 140270747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BDA" w:rsidRPr="003777FD">
        <w:rPr>
          <w:rFonts w:ascii="DilleniaUPC" w:hAnsi="DilleniaUPC" w:cs="DilleniaUPC"/>
          <w:color w:val="002060"/>
          <w:sz w:val="30"/>
          <w:szCs w:val="30"/>
          <w:cs/>
        </w:rPr>
        <w:t>นำท่านเดินทางสู่</w:t>
      </w:r>
      <w:r w:rsidR="00B23115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6C6BDA"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วัดแชกงหมิว </w:t>
      </w:r>
      <w:r w:rsidR="006C6BDA" w:rsidRPr="003777FD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="006C6BDA" w:rsidRPr="003777FD">
        <w:rPr>
          <w:rFonts w:ascii="DilleniaUPC" w:hAnsi="DilleniaUPC" w:cs="DilleniaUPC"/>
          <w:color w:val="002060"/>
          <w:sz w:val="30"/>
          <w:szCs w:val="30"/>
        </w:rPr>
        <w:t>Che Kung temple)</w:t>
      </w:r>
      <w:r w:rsidR="00A019FE" w:rsidRPr="003777FD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="006C6BDA" w:rsidRPr="00A019FE">
        <w:rPr>
          <w:rFonts w:ascii="DilleniaUPC" w:hAnsi="DilleniaUPC" w:cs="DilleniaUPC"/>
          <w:color w:val="002060"/>
          <w:sz w:val="30"/>
          <w:szCs w:val="30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คอยช่วยเหลือผู้ที่มีความทุกข์ยากให้พ้นภัยและช่วยให้ประสบความสำเร็จในชีวิตมีความเชื่ออีกว่าหาก</w:t>
      </w:r>
    </w:p>
    <w:p w14:paraId="63F34708" w14:textId="796B00F5" w:rsidR="006C6BDA" w:rsidRPr="007A1887" w:rsidRDefault="006C6BDA" w:rsidP="006C6BDA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4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ใบ มีดังนี้</w:t>
      </w:r>
    </w:p>
    <w:p w14:paraId="06F8F7D2" w14:textId="77777777" w:rsidR="006C6BDA" w:rsidRPr="00A019FE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1847D4B6" w14:textId="77777777" w:rsidR="006C6BDA" w:rsidRPr="00A019FE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>2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</w:p>
    <w:p w14:paraId="16B7FE0C" w14:textId="77777777" w:rsidR="006C6BDA" w:rsidRPr="00A019FE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>3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2B99C11E" w14:textId="77777777" w:rsidR="006C6BDA" w:rsidRPr="00A019FE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>4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5F247614" w14:textId="65FFCFF9" w:rsidR="003E426C" w:rsidRPr="00A019FE" w:rsidRDefault="003E426C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21DA7D5E" wp14:editId="585340F2">
            <wp:extent cx="6858000" cy="2095500"/>
            <wp:effectExtent l="0" t="0" r="0" b="0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BF5D7" w14:textId="61864A20" w:rsidR="00780E2C" w:rsidRPr="00A019FE" w:rsidRDefault="006C6BDA" w:rsidP="006C6BDA">
      <w:pPr>
        <w:contextualSpacing/>
        <w:rPr>
          <w:rFonts w:ascii="DilleniaUPC" w:hAnsi="DilleniaUPC" w:cs="DilleniaUPC"/>
          <w:color w:val="EE000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นำท่านไหว้</w:t>
      </w:r>
      <w:r w:rsidR="00B23115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พระใหญ่เทียนถาน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Tian Tan Buddha)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 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Ngong Ping Village)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เขตที่ราบสูงทางตะวันตกของเกาะลันเตา (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Lantau Island)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26.4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34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เมตร </w:t>
      </w:r>
      <w:r w:rsidRPr="00A019FE">
        <w:rPr>
          <w:rFonts w:ascii="DilleniaUPC" w:hAnsi="DilleniaUPC" w:cs="DilleniaUPC"/>
          <w:color w:val="EE0000"/>
          <w:sz w:val="30"/>
          <w:szCs w:val="30"/>
          <w:cs/>
        </w:rPr>
        <w:t>(ในกรณีที่กระเช้าปิดปรับปรุง จะใช้เป็นรถบัสไพรเวทขึ้นแทน)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A019FE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5F59439D" wp14:editId="20723475">
            <wp:extent cx="6857365" cy="225425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89" cy="225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6758" w14:textId="64481029" w:rsidR="006C6BDA" w:rsidRPr="00A019FE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แวะ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อปปิ้งห้าง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</w:rPr>
        <w:t>Citygate Outlets</w:t>
      </w:r>
      <w:r w:rsidRPr="00A019FE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150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อปแฟชั่นและเครื่องประดับ สินค้าเพื่อสุขภาพและความงาม </w:t>
      </w:r>
      <w:r w:rsidR="003777FD" w:rsidRPr="003777FD">
        <w:rPr>
          <w:rFonts w:ascii="DilleniaUPC" w:hAnsi="DilleniaUPC" w:cs="DilleniaUPC"/>
          <w:color w:val="002060"/>
          <w:sz w:val="30"/>
          <w:szCs w:val="30"/>
          <w:cs/>
        </w:rPr>
        <w:t>สินค้าอิเล็กทรอนิกส์</w:t>
      </w:r>
      <w:r w:rsidR="003777FD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จิว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เวลรีและนาฬิกา เสื้อผ้าเด็ก กีฬาและกิจกรรมกลางแจ้ง ฯลฯ</w:t>
      </w:r>
    </w:p>
    <w:p w14:paraId="0F2F5755" w14:textId="0955CE34" w:rsidR="003E426C" w:rsidRPr="00A019FE" w:rsidRDefault="00092653" w:rsidP="00623351">
      <w:pPr>
        <w:contextualSpacing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019FE">
        <w:rPr>
          <w:rFonts w:ascii="DilleniaUPC" w:hAnsi="DilleniaUPC" w:cs="DilleniaUPC"/>
          <w:noProof/>
          <w:sz w:val="30"/>
          <w:szCs w:val="30"/>
          <w14:ligatures w14:val="standardContextual"/>
        </w:rPr>
        <w:lastRenderedPageBreak/>
        <w:drawing>
          <wp:inline distT="0" distB="0" distL="0" distR="0" wp14:anchorId="68488E0B" wp14:editId="1D27F1C1">
            <wp:extent cx="6856095" cy="1841500"/>
            <wp:effectExtent l="0" t="0" r="1905" b="635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20" cy="18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C4A88" w14:textId="2C9734CD" w:rsidR="00C07163" w:rsidRPr="00E17D25" w:rsidRDefault="00C07163" w:rsidP="007A1887">
      <w:pPr>
        <w:spacing w:after="0" w:line="240" w:lineRule="auto"/>
        <w:jc w:val="thaiDistribute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อิสระอาหารเย็นตามอัธยาศัยเพื่อสะดวกต่อการ</w:t>
      </w:r>
      <w:proofErr w:type="spellStart"/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Pr="00E17D25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อปปิ้ง</w:t>
      </w:r>
    </w:p>
    <w:p w14:paraId="4129B946" w14:textId="67001256" w:rsidR="00F21AFC" w:rsidRPr="00A019FE" w:rsidRDefault="00D47DC8" w:rsidP="007A1887">
      <w:pPr>
        <w:spacing w:after="0" w:line="240" w:lineRule="auto"/>
        <w:jc w:val="thaiDistribute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สมควรแก่เวลานำท่านเดินทางสู่สนามบิน</w:t>
      </w:r>
    </w:p>
    <w:p w14:paraId="7AC23CDF" w14:textId="1DF2F558" w:rsidR="00AB637A" w:rsidRPr="00A019FE" w:rsidRDefault="006C6BDA" w:rsidP="007A1887">
      <w:pPr>
        <w:spacing w:after="0"/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23.00</w:t>
      </w:r>
      <w:r w:rsidR="00AB637A"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AB637A"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="00AB637A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="00AB637A" w:rsidRPr="00B23115">
        <w:rPr>
          <w:rFonts w:ascii="DilleniaUPC" w:hAnsi="DilleniaUPC" w:cs="DilleniaUPC"/>
          <w:b/>
          <w:bCs/>
          <w:color w:val="EE0000"/>
          <w:sz w:val="30"/>
          <w:szCs w:val="30"/>
        </w:rPr>
        <w:t>HongKong</w:t>
      </w:r>
      <w:proofErr w:type="spellEnd"/>
      <w:r w:rsidR="00AB637A" w:rsidRPr="00B23115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Airlines</w:t>
      </w:r>
      <w:r w:rsidR="00AB637A" w:rsidRPr="00B23115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="00AB637A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="00AB637A"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AB637A" w:rsidRPr="00A019FE">
        <w:rPr>
          <w:rFonts w:ascii="DilleniaUPC" w:hAnsi="DilleniaUPC" w:cs="DilleniaUPC"/>
          <w:b/>
          <w:bCs/>
          <w:color w:val="00B050"/>
          <w:sz w:val="30"/>
          <w:szCs w:val="30"/>
        </w:rPr>
        <w:t>HX</w:t>
      </w:r>
      <w:r w:rsidRPr="00A019FE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759</w:t>
      </w:r>
    </w:p>
    <w:p w14:paraId="08A63160" w14:textId="77777777" w:rsidR="00AB637A" w:rsidRPr="00A019FE" w:rsidRDefault="00AB637A" w:rsidP="007A1887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A019FE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6B908A2A" w14:textId="5D767CEF" w:rsidR="00977ABE" w:rsidRPr="00A019FE" w:rsidRDefault="00AB637A" w:rsidP="007A1887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</w:t>
      </w:r>
      <w:r w:rsidR="006C6BDA"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1.00</w:t>
      </w:r>
      <w:r w:rsidR="006C6BDA"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</w:p>
    <w:p w14:paraId="17EE38F7" w14:textId="5AAADE17" w:rsidR="00045429" w:rsidRPr="00A019FE" w:rsidRDefault="00045429" w:rsidP="007A1887">
      <w:pPr>
        <w:spacing w:after="0" w:line="240" w:lineRule="auto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ไฟลท์</w:t>
      </w:r>
      <w:proofErr w:type="spellEnd"/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บินและเวลาบินอาจมีการปรับเป</w:t>
      </w:r>
      <w:r w:rsidR="00B23115">
        <w:rPr>
          <w:rFonts w:ascii="DilleniaUPC" w:hAnsi="DilleniaUPC" w:cs="DilleniaUPC" w:hint="cs"/>
          <w:b/>
          <w:bCs/>
          <w:color w:val="EE0000"/>
          <w:sz w:val="30"/>
          <w:szCs w:val="30"/>
          <w:highlight w:val="yellow"/>
          <w:cs/>
        </w:rPr>
        <w:t>ลี่ยน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ตามสายการบินกำหนด)</w:t>
      </w:r>
    </w:p>
    <w:p w14:paraId="6EFE383A" w14:textId="0CBAE2A6" w:rsidR="00977ABE" w:rsidRPr="00A019FE" w:rsidRDefault="00977ABE" w:rsidP="007A1887">
      <w:pPr>
        <w:spacing w:after="0"/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23.40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Pr="00B23115">
        <w:rPr>
          <w:rFonts w:ascii="DilleniaUPC" w:hAnsi="DilleniaUPC" w:cs="DilleniaUPC"/>
          <w:b/>
          <w:bCs/>
          <w:color w:val="EE0000"/>
          <w:sz w:val="30"/>
          <w:szCs w:val="30"/>
        </w:rPr>
        <w:t>HongKong</w:t>
      </w:r>
      <w:proofErr w:type="spellEnd"/>
      <w:r w:rsidRPr="00B23115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Airlines</w:t>
      </w:r>
      <w:r w:rsidRPr="00B23115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00B050"/>
          <w:sz w:val="30"/>
          <w:szCs w:val="30"/>
        </w:rPr>
        <w:t>HX7</w:t>
      </w:r>
      <w:r w:rsidRPr="00A019FE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67</w:t>
      </w:r>
    </w:p>
    <w:p w14:paraId="29BFEBE7" w14:textId="77777777" w:rsidR="00977ABE" w:rsidRPr="00A019FE" w:rsidRDefault="00977ABE" w:rsidP="007A1887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A019FE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68A4DC01" w14:textId="77777777" w:rsidR="00977ABE" w:rsidRPr="00A019FE" w:rsidRDefault="00977ABE" w:rsidP="007A1887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01.40</w:t>
      </w:r>
      <w:r w:rsidRPr="00A019FE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786"/>
        <w:gridCol w:w="1573"/>
        <w:gridCol w:w="1617"/>
        <w:gridCol w:w="1099"/>
        <w:gridCol w:w="1123"/>
      </w:tblGrid>
      <w:tr w:rsidR="00EE4F72" w:rsidRPr="00A019FE" w14:paraId="71360173" w14:textId="77777777" w:rsidTr="00EE4F72">
        <w:trPr>
          <w:trHeight w:val="311"/>
          <w:jc w:val="center"/>
        </w:trPr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กำหนดการเดินทาง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5090BDB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  <w:p w14:paraId="2718C706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2BA731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ราคา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A019FE" w:rsidRDefault="00EE4F72" w:rsidP="00A019FE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จอยแลนด์ไม่ใช้ตั๋วเครื่องบิน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A019FE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</w:p>
          <w:p w14:paraId="6BCAB4DF" w14:textId="77777777" w:rsidR="00EE4F72" w:rsidRPr="00A019FE" w:rsidRDefault="00EE4F72" w:rsidP="00B9773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พักเดี่ยว</w:t>
            </w:r>
          </w:p>
          <w:p w14:paraId="5A89BD74" w14:textId="77777777" w:rsidR="00EE4F72" w:rsidRPr="00A019FE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0"/>
                <w:szCs w:val="30"/>
              </w:rPr>
            </w:pPr>
          </w:p>
        </w:tc>
      </w:tr>
      <w:tr w:rsidR="00EE4F72" w:rsidRPr="00A019FE" w14:paraId="1B2511F9" w14:textId="77777777" w:rsidTr="00EE4F72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 xml:space="preserve">เที่ยวบิน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วันที่เดินทาง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ผู้ใหญ่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A019FE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0"/>
                <w:szCs w:val="30"/>
                <w:cs/>
              </w:rPr>
              <w:t>เด็ก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A019FE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A019FE"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  <w:cs/>
              </w:rPr>
              <w:t>ผู้ใหญ่/เด็ก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A019FE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30"/>
                <w:szCs w:val="30"/>
              </w:rPr>
            </w:pPr>
          </w:p>
        </w:tc>
      </w:tr>
      <w:tr w:rsidR="00E17D25" w:rsidRPr="00A019FE" w14:paraId="02D3D8F9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45ECFE" w14:textId="37D810F7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A19602" w14:textId="4DEE003D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 xml:space="preserve">01 – 04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0"/>
                <w:szCs w:val="30"/>
                <w:cs/>
              </w:rPr>
              <w:t>ตุลาคม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047403" w14:textId="0883143B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E37426" w14:textId="02E04CD5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EBC692" w14:textId="71D2B965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2DB70A" w14:textId="3C1F59B1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3,500</w:t>
            </w:r>
          </w:p>
        </w:tc>
      </w:tr>
      <w:tr w:rsidR="00E17D25" w:rsidRPr="00A019FE" w14:paraId="54E9C88C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B8EA9F" w14:textId="42E654E4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0D8C63" w14:textId="7EAB9A47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 xml:space="preserve">22 – 25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0"/>
                <w:szCs w:val="30"/>
                <w:cs/>
              </w:rPr>
              <w:t>ตุลาคม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CF7566" w14:textId="6E2BBED5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5</w:t>
            </w: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D7B62E" w14:textId="04482326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5</w:t>
            </w: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74BA4F" w14:textId="3DC99D22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1C3A00" w14:textId="7A9DF438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3,500</w:t>
            </w:r>
          </w:p>
        </w:tc>
      </w:tr>
      <w:tr w:rsidR="001B63A5" w:rsidRPr="00A019FE" w14:paraId="54D4CE23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B0F8D6" w14:textId="031D225E" w:rsidR="001B63A5" w:rsidRPr="00A019FE" w:rsidRDefault="001B63A5" w:rsidP="001B63A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471FC1" w14:textId="03128294" w:rsidR="001B63A5" w:rsidRPr="00A019FE" w:rsidRDefault="001B63A5" w:rsidP="001B63A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28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–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31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0"/>
                <w:szCs w:val="30"/>
                <w:cs/>
              </w:rPr>
              <w:t>ตุลาคม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9A0C40" w14:textId="0BDE7D26" w:rsidR="001B63A5" w:rsidRPr="00A019FE" w:rsidRDefault="001B63A5" w:rsidP="001B63A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11,900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D4C4A0" w14:textId="00C38898" w:rsidR="001B63A5" w:rsidRPr="00A019FE" w:rsidRDefault="001B63A5" w:rsidP="001B63A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11,900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87EBA5" w14:textId="18AF0481" w:rsidR="001B63A5" w:rsidRPr="00A019FE" w:rsidRDefault="001B63A5" w:rsidP="001B63A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67D14A" w14:textId="0D4C7B98" w:rsidR="001B63A5" w:rsidRPr="00A019FE" w:rsidRDefault="001B63A5" w:rsidP="001B63A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3,500</w:t>
            </w:r>
          </w:p>
        </w:tc>
      </w:tr>
      <w:tr w:rsidR="00E17D25" w:rsidRPr="00A019FE" w14:paraId="16C2CA6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AA0726" w14:textId="0FBC2E31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E0F54D" w14:textId="3A07B6D9" w:rsidR="00E17D25" w:rsidRPr="00A019FE" w:rsidRDefault="001B63A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 xml:space="preserve">01 – 04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0"/>
                <w:szCs w:val="30"/>
                <w:cs/>
              </w:rPr>
              <w:t>พฤศจิกายน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2F6329" w14:textId="31716821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FC1415" w14:textId="33F1F33B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9B2A98" w14:textId="4A2E2892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BDCF34" w14:textId="67D74546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3,500</w:t>
            </w:r>
          </w:p>
        </w:tc>
      </w:tr>
      <w:tr w:rsidR="00E17D25" w:rsidRPr="00A019FE" w14:paraId="4C630D3E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2709EF" w14:textId="3F6863E9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B4F3C9" w14:textId="4603F2E0" w:rsidR="00E17D25" w:rsidRPr="00A019FE" w:rsidRDefault="001B63A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 xml:space="preserve">11 – 14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0"/>
                <w:szCs w:val="30"/>
                <w:cs/>
              </w:rPr>
              <w:t>พฤศจิกายน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F93751" w14:textId="78B73E27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CBFB57" w14:textId="28D861F8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75F512" w14:textId="48897F46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47A3C7" w14:textId="5DE46909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3,500</w:t>
            </w:r>
          </w:p>
        </w:tc>
      </w:tr>
      <w:tr w:rsidR="001B63A5" w:rsidRPr="00A019FE" w14:paraId="1FB530B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2515D1" w14:textId="22CDA9CD" w:rsidR="001B63A5" w:rsidRPr="00A019FE" w:rsidRDefault="001B63A5" w:rsidP="001B63A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C2CAF8" w14:textId="6299158E" w:rsidR="001B63A5" w:rsidRPr="00A019FE" w:rsidRDefault="001B63A5" w:rsidP="001B63A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 xml:space="preserve">21 – 24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0"/>
                <w:szCs w:val="30"/>
                <w:cs/>
              </w:rPr>
              <w:t>พฤศจิกายน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F14FFB" w14:textId="43E6C9DD" w:rsidR="001B63A5" w:rsidRPr="00A019FE" w:rsidRDefault="001B63A5" w:rsidP="001B63A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961963" w14:textId="7991CABF" w:rsidR="001B63A5" w:rsidRPr="00A019FE" w:rsidRDefault="001B63A5" w:rsidP="001B63A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12,900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58D690" w14:textId="1E9E587C" w:rsidR="001B63A5" w:rsidRPr="00A019FE" w:rsidRDefault="001B63A5" w:rsidP="001B63A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2C25DC" w14:textId="3BB55B33" w:rsidR="001B63A5" w:rsidRPr="00A019FE" w:rsidRDefault="001B63A5" w:rsidP="001B63A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3,500</w:t>
            </w:r>
          </w:p>
        </w:tc>
      </w:tr>
      <w:tr w:rsidR="00E17D25" w:rsidRPr="00A019FE" w14:paraId="344D41F5" w14:textId="77777777" w:rsidTr="00EE4F72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61F816" w14:textId="46F7F43D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774207" w14:textId="2EA5A80B" w:rsidR="00E17D25" w:rsidRPr="00A019FE" w:rsidRDefault="00E17D25" w:rsidP="00E17D25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0</w:t>
            </w:r>
            <w:r w:rsidR="001B63A5"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9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 xml:space="preserve"> – </w:t>
            </w:r>
            <w:r w:rsidR="001B63A5"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1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 xml:space="preserve">2 </w:t>
            </w:r>
            <w:r w:rsidR="001B63A5">
              <w:rPr>
                <w:rFonts w:ascii="DilleniaUPC" w:eastAsia="Angsana New" w:hAnsi="DilleniaUPC" w:cs="DilleniaUPC" w:hint="cs"/>
                <w:b/>
                <w:color w:val="000000" w:themeColor="text1"/>
                <w:sz w:val="30"/>
                <w:szCs w:val="30"/>
                <w:cs/>
              </w:rPr>
              <w:t>ธันวาคม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2CDECF" w14:textId="0B69D6CD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</w:t>
            </w:r>
            <w:r w:rsidR="001B63A5"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</w:t>
            </w: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6C83FE" w14:textId="30AACD09" w:rsidR="00E17D25" w:rsidRPr="00A019FE" w:rsidRDefault="00E17D25" w:rsidP="00E17D25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1</w:t>
            </w:r>
            <w:r w:rsidR="001B63A5"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</w:t>
            </w:r>
            <w:r w:rsidRPr="00A019FE">
              <w:rPr>
                <w:rFonts w:ascii="DilleniaUPC" w:hAnsi="DilleniaUPC" w:cs="DilleniaUPC"/>
                <w:b/>
                <w:color w:val="000000" w:themeColor="text1"/>
                <w:sz w:val="30"/>
                <w:szCs w:val="30"/>
              </w:rPr>
              <w:t>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10641D" w14:textId="37787850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4,900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DD9942" w14:textId="23AC652A" w:rsidR="00E17D25" w:rsidRPr="00A019FE" w:rsidRDefault="00E17D25" w:rsidP="00E17D2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</w:pPr>
            <w:r w:rsidRPr="00A019FE">
              <w:rPr>
                <w:rFonts w:ascii="DilleniaUPC" w:eastAsia="Angsana New" w:hAnsi="DilleniaUPC" w:cs="DilleniaUPC"/>
                <w:b/>
                <w:color w:val="000000" w:themeColor="text1"/>
                <w:sz w:val="30"/>
                <w:szCs w:val="30"/>
              </w:rPr>
              <w:t>3,500</w:t>
            </w:r>
          </w:p>
        </w:tc>
      </w:tr>
    </w:tbl>
    <w:p w14:paraId="7A7D8396" w14:textId="77777777" w:rsidR="00E17D25" w:rsidRDefault="00E17D25" w:rsidP="005A4CE8">
      <w:pPr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7B7F93" w14:textId="48C2F6A9" w:rsidR="00AB6CEA" w:rsidRPr="00A019FE" w:rsidRDefault="005A4CE8" w:rsidP="005A4CE8">
      <w:pPr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***กรณีตัดกรุ๊ปส่วนตัวหรือกรุ๊ปเหมากรุณาสอบถามส่วนต่างอีกครั้งก่อนจอง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23351"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*ข้อควรทราบ* </w:t>
      </w:r>
      <w:r w:rsidR="00623351" w:rsidRPr="00A019FE">
        <w:rPr>
          <w:rFonts w:ascii="DilleniaUPC" w:hAnsi="DilleniaUPC" w:cs="DilleniaUPC"/>
          <w:color w:val="002060"/>
          <w:sz w:val="30"/>
          <w:szCs w:val="30"/>
          <w:cs/>
        </w:rPr>
        <w:t>รายการนี้เข้า</w:t>
      </w:r>
      <w:r w:rsidR="00623351"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ร้านรัฐบาล</w:t>
      </w:r>
      <w:r w:rsidR="00623351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จำนวน 4 ร้าน : </w:t>
      </w:r>
      <w:r w:rsidR="00623351" w:rsidRPr="00A019FE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(ร้าน</w:t>
      </w:r>
      <w:proofErr w:type="spellStart"/>
      <w:r w:rsidR="00623351" w:rsidRPr="00A019FE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จิวเวอร์</w:t>
      </w:r>
      <w:proofErr w:type="spellEnd"/>
      <w:r w:rsidR="00623351" w:rsidRPr="00A019FE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รี่ / ร้านยา / ร้านหยก/ร้าน ปีเซ</w:t>
      </w:r>
      <w:proofErr w:type="spellStart"/>
      <w:r w:rsidR="00623351" w:rsidRPr="00A019FE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ี๊</w:t>
      </w:r>
      <w:proofErr w:type="spellEnd"/>
      <w:r w:rsidR="00623351" w:rsidRPr="00A019FE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ยะ</w:t>
      </w:r>
      <w:r w:rsidR="00623351" w:rsidRPr="00A019FE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</w:rPr>
        <w:t xml:space="preserve">  </w:t>
      </w:r>
      <w:r w:rsidR="00623351" w:rsidRPr="00A019FE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)</w:t>
      </w:r>
      <w:r w:rsidR="00623351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</w:t>
      </w:r>
      <w:r w:rsidR="00623351" w:rsidRPr="00A019FE">
        <w:rPr>
          <w:rFonts w:ascii="DilleniaUPC" w:hAnsi="DilleniaUPC" w:cs="DilleniaUPC"/>
          <w:sz w:val="30"/>
          <w:szCs w:val="30"/>
          <w:cs/>
        </w:rPr>
        <w:t xml:space="preserve"> </w:t>
      </w:r>
      <w:r w:rsidR="00623351"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300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HKD 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/ </w:t>
      </w:r>
      <w:r w:rsidR="00623351"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ท่าน</w:t>
      </w: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="00623351" w:rsidRPr="00A019FE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/ร้าน</w:t>
      </w:r>
      <w:r w:rsidR="00623351" w:rsidRPr="00A019FE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623351"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และไม่รวมเดินทางกับคณะมีค่าใช้จ่ายเพิ่ม 400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HKD </w:t>
      </w:r>
      <w:r w:rsidR="00623351" w:rsidRPr="00A019FE">
        <w:rPr>
          <w:rFonts w:ascii="DilleniaUPC" w:hAnsi="DilleniaUPC" w:cs="DilleniaUPC"/>
          <w:color w:val="002060"/>
          <w:sz w:val="30"/>
          <w:szCs w:val="30"/>
          <w:cs/>
        </w:rPr>
        <w:t>/ท่าน/วัน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 </w:t>
      </w:r>
      <w:r w:rsidR="00AB6CEA"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อัตราค่าบริการนี้เฉพาะพาสปอร์ตไทยเท่านั้น ในกรณีพาสปอร์ตต่างชาติ จ่ายเพิ่ม ท่านละ </w:t>
      </w:r>
      <w:r w:rsidR="00AB6CEA" w:rsidRPr="00A019FE"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="00AB6CEA"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="00AB6CEA" w:rsidRPr="00A019FE"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="00AB6CEA" w:rsidRPr="00A019FE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อาหารที่ทางทัวร์จัดให้ เป็นอาหารมาตรฐานทัวร์ ในกรณีที่ท่านไม่ทานอาหารบางประเภท หรือแพ้อาหารกรุณาแจ้งก่อนทำการจอง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และในกรณีที่ท่านต้องการเมนูอื่นเพิ่มเติมสามารถสั่งแล้วจ่ายหน้างานได้ค่ะ</w:t>
      </w:r>
    </w:p>
    <w:p w14:paraId="50F0B6D8" w14:textId="1B70EED4" w:rsidR="00AB6CEA" w:rsidRPr="00A019FE" w:rsidRDefault="00AB6CEA" w:rsidP="00AB6CEA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7" w:name="_Hlk207207325"/>
      <w:r w:rsidRPr="00A019FE">
        <w:rPr>
          <w:rFonts w:ascii="DilleniaUPC" w:eastAsia="Calibri" w:hAnsi="DilleniaUPC" w:cs="DilleniaUPC"/>
          <w:b/>
          <w:bCs/>
          <w:color w:val="EE0000"/>
          <w:sz w:val="30"/>
          <w:szCs w:val="30"/>
        </w:rPr>
        <w:t>***</w:t>
      </w:r>
      <w:r w:rsidRPr="00A019FE">
        <w:rPr>
          <w:rFonts w:ascii="DilleniaUPC" w:eastAsia="Calibri" w:hAnsi="DilleniaUPC" w:cs="DilleniaUPC"/>
          <w:b/>
          <w:bCs/>
          <w:color w:val="EE0000"/>
          <w:sz w:val="30"/>
          <w:szCs w:val="30"/>
          <w:cs/>
        </w:rPr>
        <w:t>ทัวร์ทุกโปรแกรม</w:t>
      </w:r>
      <w:r w:rsidRPr="00A019FE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 </w:t>
      </w:r>
      <w:r w:rsidRPr="00A019FE">
        <w:rPr>
          <w:rFonts w:ascii="DilleniaUPC" w:eastAsia="Calibri" w:hAnsi="DilleniaUPC" w:cs="DilleniaUPC"/>
          <w:color w:val="002060"/>
          <w:sz w:val="30"/>
          <w:szCs w:val="30"/>
          <w:cs/>
        </w:rPr>
        <w:t>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***</w:t>
      </w:r>
      <w:bookmarkEnd w:id="7"/>
      <w:r w:rsidRPr="00A019FE">
        <w:rPr>
          <w:rFonts w:ascii="DilleniaUPC" w:eastAsia="Calibri" w:hAnsi="DilleniaUPC" w:cs="DilleniaUPC"/>
          <w:color w:val="002060"/>
          <w:sz w:val="30"/>
          <w:szCs w:val="30"/>
        </w:rPr>
        <w:br/>
      </w:r>
      <w:bookmarkStart w:id="8" w:name="_Hlk207207298"/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เพื่อความปลอดภัยและความสะดวกในการเดินทาง กรณีมีท่านใดใช้วีลแชร์กรุณาสอบถามก่อนจองเนื่องจากมีเส้นทางและกิจกรรมที่ต้องเดินขึ้นลงบันไดจำนวนมาก และสมากช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ิก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ในครอบครัวต้องช่วยกันดูแลนะคะ</w:t>
      </w:r>
    </w:p>
    <w:p w14:paraId="5C70436A" w14:textId="743D0D29" w:rsidR="00780E2C" w:rsidRPr="00A019FE" w:rsidRDefault="00AB6CEA" w:rsidP="00623351">
      <w:pPr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  <w:bookmarkEnd w:id="8"/>
    </w:p>
    <w:p w14:paraId="0418F503" w14:textId="3BD4593D" w:rsidR="00623351" w:rsidRPr="00A019FE" w:rsidRDefault="00623351" w:rsidP="00623351">
      <w:pPr>
        <w:rPr>
          <w:rFonts w:ascii="DilleniaUPC" w:hAnsi="DilleniaUPC" w:cs="DilleniaUPC"/>
          <w:b/>
          <w:bCs/>
          <w:color w:val="EE0000"/>
          <w:sz w:val="30"/>
          <w:szCs w:val="30"/>
          <w:u w:val="single"/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</w:rPr>
        <w:t>โปรดอ่านเงื่อนไขแทบท้ายอย่างละเอียด</w:t>
      </w:r>
    </w:p>
    <w:p w14:paraId="4C7C1BBA" w14:textId="77777777" w:rsidR="00623351" w:rsidRPr="00A019FE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เพื่อประโยชน์สูงสุดของลูกค้าทุกท่าน หากชำระเงินแล้ว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50408BC8" w14:textId="77777777" w:rsidR="00623351" w:rsidRPr="00A019FE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73F4FFF" w14:textId="77777777" w:rsidR="00623351" w:rsidRPr="00A019FE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DOUBLE BED (DBL)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ค่อนข้าง</w:t>
      </w:r>
    </w:p>
    <w:p w14:paraId="32ECC965" w14:textId="77777777" w:rsidR="00623351" w:rsidRPr="00A019FE" w:rsidRDefault="00623351" w:rsidP="00623351">
      <w:pPr>
        <w:ind w:firstLine="720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40F706C7" w14:textId="77777777" w:rsidR="00623351" w:rsidRPr="00A019FE" w:rsidRDefault="00623351" w:rsidP="00623351">
      <w:pPr>
        <w:numPr>
          <w:ilvl w:val="0"/>
          <w:numId w:val="8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FCBC706" w14:textId="77777777" w:rsidR="00623351" w:rsidRPr="00A019FE" w:rsidRDefault="00623351" w:rsidP="00623351">
      <w:pPr>
        <w:numPr>
          <w:ilvl w:val="0"/>
          <w:numId w:val="9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48382892" w14:textId="3B1E2292" w:rsidR="00446706" w:rsidRPr="007A1887" w:rsidRDefault="00623351" w:rsidP="003E426C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D900DCF" w14:textId="2D793C10" w:rsidR="00623351" w:rsidRPr="00A019FE" w:rsidRDefault="00623351" w:rsidP="0044670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00FDA2CD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</w:p>
    <w:p w14:paraId="3BDFA46F" w14:textId="52852111" w:rsidR="00623351" w:rsidRPr="00A019FE" w:rsidRDefault="00623351" w:rsidP="00623351">
      <w:pPr>
        <w:spacing w:after="0" w:line="360" w:lineRule="exact"/>
        <w:ind w:left="720"/>
        <w:contextualSpacing/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lastRenderedPageBreak/>
        <w:t xml:space="preserve">ยกเว้น </w:t>
      </w:r>
      <w:r w:rsidRPr="00A019FE">
        <w:rPr>
          <w:rFonts w:ascii="DilleniaUPC" w:hAnsi="DilleniaUPC" w:cs="DilleniaUPC"/>
          <w:b/>
          <w:bCs/>
          <w:color w:val="002060"/>
          <w:sz w:val="30"/>
          <w:szCs w:val="30"/>
        </w:rPr>
        <w:t>!!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หากมีการประกาศปรับขึ้นจากทางสายการบินจะมีการเรียกเก็บเพิ่มเติมจากท่านภายหลังและ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0DB40E71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น้ำหนักกระเป๋าโหลดใต้ท้องเครื่อง </w:t>
      </w:r>
      <w:r w:rsidRPr="00A019FE">
        <w:rPr>
          <w:rFonts w:ascii="DilleniaUPC" w:hAnsi="DilleniaUPC" w:cs="DilleniaUPC"/>
          <w:color w:val="FF0000"/>
          <w:sz w:val="30"/>
          <w:szCs w:val="30"/>
        </w:rPr>
        <w:t>2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>3</w:t>
      </w:r>
      <w:r w:rsidRPr="00A019FE">
        <w:rPr>
          <w:rFonts w:ascii="DilleniaUPC" w:hAnsi="DilleniaUPC" w:cs="DilleniaUPC"/>
          <w:color w:val="FF000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 xml:space="preserve">กิโลกรัม/ท่าน กระเป๋าถือขึ้นเครื่อง </w:t>
      </w:r>
      <w:r w:rsidRPr="00A019FE">
        <w:rPr>
          <w:rFonts w:ascii="DilleniaUPC" w:hAnsi="DilleniaUPC" w:cs="DilleniaUPC"/>
          <w:color w:val="FF0000"/>
          <w:sz w:val="30"/>
          <w:szCs w:val="30"/>
        </w:rPr>
        <w:t xml:space="preserve">1 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 xml:space="preserve">ใบ ไม่เกินท่านละ </w:t>
      </w:r>
      <w:r w:rsidRPr="00A019FE">
        <w:rPr>
          <w:rFonts w:ascii="DilleniaUPC" w:hAnsi="DilleniaUPC" w:cs="DilleniaUPC"/>
          <w:color w:val="FF0000"/>
          <w:sz w:val="30"/>
          <w:szCs w:val="30"/>
        </w:rPr>
        <w:t xml:space="preserve">7 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 xml:space="preserve">กิโลกรัม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เป็นไปตามสายการบินกำหนด</w:t>
      </w:r>
    </w:p>
    <w:p w14:paraId="4F9ACFE7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126BC5F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น้ำดื่มวันละ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1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ขวด</w:t>
      </w:r>
    </w:p>
    <w:p w14:paraId="461527C2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ค่าธรรมเนียมเข้าชมสถานที่ตามรายการที่ระบุไว้ในโปรแกรมทัวร์</w:t>
      </w:r>
    </w:p>
    <w:p w14:paraId="34A30D81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ค่าอาหารตามรายการที่ระบุไว้ในโปรแกรมทัวร์</w:t>
      </w:r>
    </w:p>
    <w:p w14:paraId="6E49CC80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1,000,000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บาท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0374503" w14:textId="77777777" w:rsidR="00623351" w:rsidRPr="00A019FE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2-3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ท่าน)</w:t>
      </w:r>
    </w:p>
    <w:p w14:paraId="035F36F8" w14:textId="77777777" w:rsidR="00623351" w:rsidRPr="00A019FE" w:rsidRDefault="00623351" w:rsidP="00623351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FF000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ค่าภาษีมูลค่าเพิ่ม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7%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>(เฉพาะค่าบริการ)</w:t>
      </w:r>
    </w:p>
    <w:p w14:paraId="4EC31813" w14:textId="40C0C2DA" w:rsidR="00D726E9" w:rsidRPr="007A1887" w:rsidRDefault="00623351" w:rsidP="007A1887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หัก ณ ที่จ่าย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3%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>(เฉพาะค่าบริการ)</w:t>
      </w:r>
    </w:p>
    <w:p w14:paraId="5A95317D" w14:textId="1C97BB52" w:rsidR="00D726E9" w:rsidRPr="00A019FE" w:rsidRDefault="00D726E9" w:rsidP="00623351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</w:t>
      </w:r>
      <w:r w:rsidR="00623351"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วม</w:t>
      </w:r>
    </w:p>
    <w:p w14:paraId="4BB533CF" w14:textId="1D2794D2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ค่าใช้จ่ายส่วนตัวของผู้เดินทาง</w:t>
      </w:r>
    </w:p>
    <w:p w14:paraId="019169F0" w14:textId="77777777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ค่าโทรศัพท์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ค่าซักรีด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มินิบาร์ภายในห้องพัก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ทีวีช่องพิเศษ และค่ายานพาหนะ ฯลฯ ที่ไม่ได้ระบุในรายการทัวร์</w:t>
      </w:r>
    </w:p>
    <w:p w14:paraId="4299D894" w14:textId="77777777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ค่าทำหนังสือเดินทาง</w:t>
      </w:r>
    </w:p>
    <w:p w14:paraId="23168F0B" w14:textId="77777777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ค่าวีซ่าและค่าดำเนินการยื่นขอวีซ่า</w:t>
      </w:r>
    </w:p>
    <w:p w14:paraId="337A5FCE" w14:textId="77777777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78BA2E42" w14:textId="77777777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ค่าใช้จ่ายซึ่งอยู่เหนือการควบคุมของบริษัทฯ</w:t>
      </w:r>
    </w:p>
    <w:p w14:paraId="198DA4AC" w14:textId="77777777" w:rsidR="00623351" w:rsidRPr="00A019FE" w:rsidRDefault="00623351" w:rsidP="00623351">
      <w:pPr>
        <w:ind w:left="720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69F3165A" w14:textId="77777777" w:rsidR="00623351" w:rsidRPr="00A019FE" w:rsidRDefault="00623351" w:rsidP="00623351">
      <w:pPr>
        <w:ind w:left="720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2DAD598E" w14:textId="77777777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6E5174C6" w14:textId="599BA6E0" w:rsidR="00623351" w:rsidRPr="00A019FE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FF0000"/>
          <w:sz w:val="30"/>
          <w:szCs w:val="30"/>
        </w:rPr>
      </w:pPr>
      <w:r w:rsidRPr="00A019FE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 xml:space="preserve">ค่าทิปไกด์ คนขับรถ และ ไกด์ท้องถิ่น </w:t>
      </w:r>
      <w:r w:rsidRPr="00A019FE">
        <w:rPr>
          <w:rFonts w:ascii="DilleniaUPC" w:hAnsi="DilleniaUPC" w:cs="DilleniaUPC"/>
          <w:color w:val="FF0000"/>
          <w:sz w:val="30"/>
          <w:szCs w:val="30"/>
          <w:highlight w:val="yellow"/>
        </w:rPr>
        <w:t xml:space="preserve">2,000 </w:t>
      </w:r>
      <w:r w:rsidRPr="00A019FE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>บาท/ท่าน/ทริป หัวหน้าทัวร์ไทยท่านสามารถให้ค่าทิปได้ตามความพึงพอใจของท่าน</w:t>
      </w:r>
    </w:p>
    <w:p w14:paraId="79CCF99B" w14:textId="7FDD10A1" w:rsidR="00D726E9" w:rsidRPr="00A019FE" w:rsidRDefault="00623351" w:rsidP="00A019FE">
      <w:pPr>
        <w:ind w:left="360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u w:val="single"/>
          <w:cs/>
        </w:rPr>
        <w:t>การสำรองที่นั่ง/การชำระมัดจำและชำระส่วนที่เหลือ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 xml:space="preserve">สำรองที่นั่งกรุณา </w:t>
      </w:r>
      <w:r w:rsidRPr="00A019FE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>ชำระเงินเต็มจำนวน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ภายใน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2-3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30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4790B940" w14:textId="77777777" w:rsidR="00D726E9" w:rsidRPr="00A019FE" w:rsidRDefault="00D726E9" w:rsidP="003D74A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37CB767D" w14:textId="084EEFA8" w:rsidR="00D726E9" w:rsidRPr="00A019FE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A8B572" wp14:editId="4E45CFA6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B4585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019FE">
        <w:rPr>
          <w:rFonts w:ascii="DilleniaUPC" w:hAnsi="DilleniaUPC" w:cs="DilleniaUPC"/>
          <w:noProof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3BE918" wp14:editId="006A3D1A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24D02" id="Arrow: Notched Right 31" o:spid="_x0000_s1026" type="#_x0000_t94" style="position:absolute;margin-left:18.5pt;margin-top:5.9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019FE">
        <w:rPr>
          <w:rFonts w:ascii="DilleniaUPC" w:hAnsi="DilleniaUPC" w:cs="DilleniaUPC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019FE">
        <w:rPr>
          <w:rFonts w:ascii="DilleniaUPC" w:hAnsi="DilleniaUPC" w:cs="DilleniaUPC"/>
          <w:noProof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6B9D5" wp14:editId="2B03DA60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6E915" id="Arrow: Notched Right 31" o:spid="_x0000_s1026" type="#_x0000_t94" style="position:absolute;margin-left:18.5pt;margin-top:5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019FE">
        <w:rPr>
          <w:rFonts w:ascii="DilleniaUPC" w:hAnsi="DilleniaUPC" w:cs="DilleniaUPC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019FE">
        <w:rPr>
          <w:rFonts w:ascii="DilleniaUPC" w:hAnsi="DilleniaUPC" w:cs="DilleniaUPC"/>
          <w:noProof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DD6A7B" wp14:editId="424ACB76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50DB8" id="Arrow: Notched Right 31" o:spid="_x0000_s1026" type="#_x0000_t94" style="position:absolute;margin-left:19.5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019FE">
        <w:rPr>
          <w:rFonts w:ascii="DilleniaUPC" w:hAnsi="DilleniaUPC" w:cs="DilleniaUPC"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บริษัทฯ 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</w:t>
      </w:r>
    </w:p>
    <w:p w14:paraId="138D7307" w14:textId="77777777" w:rsidR="00D726E9" w:rsidRPr="00A019FE" w:rsidRDefault="00D726E9" w:rsidP="00D726E9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34829050" w14:textId="77777777" w:rsidR="00D726E9" w:rsidRPr="00A019FE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noProof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6C36B2" wp14:editId="347B39C9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0F515" id="Arrow: Notched Right 31" o:spid="_x0000_s1026" type="#_x0000_t94" style="position:absolute;margin-left:19.5pt;margin-top:6.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FE70C75" w14:textId="3A8261BF" w:rsidR="00D726E9" w:rsidRPr="00A019FE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9FE">
        <w:rPr>
          <w:rFonts w:ascii="DilleniaUPC" w:hAnsi="DilleniaUPC" w:cs="DilleniaUPC"/>
          <w:noProof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6495CE" wp14:editId="0BD3EC1C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0C35B" id="Arrow: Notched Right 31" o:spid="_x0000_s1026" type="#_x0000_t94" style="position:absolute;margin-left:20pt;margin-top:6.45pt;width:10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019F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6C4CCE85" w14:textId="77777777" w:rsidR="007A1887" w:rsidRDefault="00D726E9" w:rsidP="007A1887">
      <w:pPr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A019FE">
        <w:rPr>
          <w:rFonts w:ascii="DilleniaUPC" w:hAnsi="DilleniaUPC" w:cs="DilleniaUPC"/>
          <w:noProof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15B3C7" wp14:editId="479ECFA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86B58" id="Arrow: Notched Right 31" o:spid="_x0000_s1026" type="#_x0000_t94" style="position:absolute;margin-left:20.5pt;margin-top:4.95pt;width:10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="00A019F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  <w:r w:rsidR="006B51F5" w:rsidRPr="00A019F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B51F5"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**สำคัญ**สำเนาหน้าพาสปอร์ตผู้เดินทาง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85EA138" w14:textId="0469DCEB" w:rsidR="006B51F5" w:rsidRPr="007A1887" w:rsidRDefault="006B51F5" w:rsidP="007A1887">
      <w:pPr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*หากกรุ๊ปคอนเฟิร์มเดินทางแล้วนั้น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ต่อท่านก็ตามอันเนื่องมาจากการคอน</w:t>
      </w:r>
      <w:proofErr w:type="spellStart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เฟิร์มข</w:t>
      </w:r>
      <w:proofErr w:type="spellEnd"/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ได้ทั้งสินและเก็บค่าใช้จ่ายทั้งหมดตามจำนวนเงินของราคาทัวร์</w:t>
      </w:r>
    </w:p>
    <w:p w14:paraId="5AC14669" w14:textId="3C2E1BA9" w:rsidR="00B23115" w:rsidRPr="00A019FE" w:rsidRDefault="006B51F5" w:rsidP="00E17D25">
      <w:pPr>
        <w:spacing w:after="0" w:line="240" w:lineRule="auto"/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002060"/>
          <w:sz w:val="30"/>
          <w:szCs w:val="30"/>
          <w:u w:val="single"/>
          <w:cs/>
        </w:rPr>
        <w:t xml:space="preserve"> การชำระเงินหมายถึงการยืนยันจำนวนผู้เดินทาง ไม่สามารถปรับลดหรือเปลี่ยนได้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>-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การชำระเงินเข้ามานั้นหมายถึงท่านที่ยอมรับข้อเสนอและยืนยันจำนวนตามที่ท่านได้จองเข้ามา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br/>
        <w:t>-</w:t>
      </w:r>
      <w:r w:rsidRPr="00A019FE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การยกเลิกเที่ยวบิน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การประท้วง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การนัดหยุดงาน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การก่อการจลาจล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อุบัติภัยทางธรรมชาติ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A019FE">
        <w:rPr>
          <w:rFonts w:ascii="DilleniaUPC" w:hAnsi="DilleniaUPC" w:cs="DilleniaUPC"/>
          <w:color w:val="002060"/>
          <w:sz w:val="30"/>
          <w:szCs w:val="30"/>
        </w:rPr>
        <w:t>,</w:t>
      </w:r>
      <w:r w:rsidRPr="00A019FE">
        <w:rPr>
          <w:rFonts w:ascii="DilleniaUPC" w:hAnsi="DilleniaUPC" w:cs="DilleniaUPC"/>
          <w:color w:val="002060"/>
          <w:sz w:val="30"/>
          <w:szCs w:val="30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F9AB54C" w14:textId="1F01EF2E" w:rsidR="00CB1B49" w:rsidRPr="00B23115" w:rsidRDefault="00D726E9" w:rsidP="0044670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3115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2B209A84" w14:textId="78D507D7" w:rsidR="00CB1B49" w:rsidRPr="007A1887" w:rsidRDefault="00CB1B49" w:rsidP="00CB1B49">
      <w:pPr>
        <w:pStyle w:val="ListParagraph"/>
        <w:numPr>
          <w:ilvl w:val="0"/>
          <w:numId w:val="14"/>
        </w:numPr>
        <w:spacing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ยกเลิกการเดินทาง 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</w:rPr>
        <w:t>45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ไม่เก็บค่าใช้จ่าย</w:t>
      </w:r>
      <w:r w:rsidRPr="00A019FE">
        <w:rPr>
          <w:rFonts w:ascii="DilleniaUPC" w:hAnsi="DilleniaUPC" w:cs="DilleniaUPC"/>
          <w:color w:val="000000"/>
          <w:sz w:val="30"/>
          <w:szCs w:val="30"/>
          <w:cs/>
        </w:rPr>
        <w:t xml:space="preserve"> </w:t>
      </w:r>
      <w:r w:rsidRPr="007A1887">
        <w:rPr>
          <w:rFonts w:ascii="DilleniaUPC" w:hAnsi="DilleniaUPC" w:cs="DilleniaUPC"/>
          <w:color w:val="002060"/>
          <w:sz w:val="30"/>
          <w:szCs w:val="30"/>
        </w:rPr>
        <w:t>(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7A1887">
        <w:rPr>
          <w:rFonts w:ascii="DilleniaUPC" w:hAnsi="DilleniaUPC" w:cs="DilleniaUPC"/>
          <w:color w:val="002060"/>
          <w:sz w:val="30"/>
          <w:szCs w:val="30"/>
        </w:rPr>
        <w:t xml:space="preserve">60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วัน) หรือ หักค่าใช้จ่ายที่เกิดขึ้นจริง (ถ้ามี)</w:t>
      </w:r>
    </w:p>
    <w:p w14:paraId="1CD48C14" w14:textId="77777777" w:rsidR="00CB1B49" w:rsidRPr="007A1887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ยกเลิกก่อนการเดินทาง 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</w:rPr>
        <w:t>30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คืนเงิน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</w:rPr>
        <w:t xml:space="preserve"> 100%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ของค่าทัวร์ที่จ่ายมาแล้ว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หรือ หักค่าใช้จ่ายที่เกิดขึ้นจริง เช่น ค่ามัดจำตั๋วเครื่องบิน</w:t>
      </w:r>
      <w:r w:rsidRPr="007A1887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ค่ามัดจำโรงแรม</w:t>
      </w:r>
      <w:r w:rsidRPr="007A1887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ค่าวีซ่า (ถ้ามี)</w:t>
      </w:r>
    </w:p>
    <w:p w14:paraId="210E91BE" w14:textId="77777777" w:rsidR="00CB1B49" w:rsidRPr="007A1887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ยกเลิกก่อนการเดินทาง 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</w:rPr>
        <w:t>15–29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คืนเงิน 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</w:rPr>
        <w:t>50%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ของค่าทัวร์ที่จ่ายมาแล้ว</w:t>
      </w:r>
      <w:r w:rsidRPr="00A019FE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และหักค่าใช้จ่ายที่เกิดขึ้นจริง เช่น ค่ามัดจำตั๋วเครื่องบิน</w:t>
      </w:r>
      <w:r w:rsidRPr="007A1887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ค่ามัดจำโรงแรม</w:t>
      </w:r>
      <w:r w:rsidRPr="007A1887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ค่าวีซ่า (ถ้ามี)</w:t>
      </w:r>
    </w:p>
    <w:p w14:paraId="46F9DB86" w14:textId="77777777" w:rsidR="00CB1B49" w:rsidRPr="007A1887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ยกเลิกก่อนการเดินทางน้อยกว่า 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</w:rPr>
        <w:t>15</w:t>
      </w:r>
      <w:r w:rsidRPr="00A019FE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วัน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ทางบริษัทขอสงวนสิทธิ์ไม่คืนเงินค่าทัวร์ที่ชำระแล้วทั้งหมด</w:t>
      </w:r>
    </w:p>
    <w:p w14:paraId="7A6771AD" w14:textId="77777777" w:rsidR="00CB1B49" w:rsidRPr="007A1887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D80FD6B" w14:textId="77777777" w:rsidR="00CB1B49" w:rsidRPr="007A1887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886F094" w14:textId="77777777" w:rsidR="00CB1B49" w:rsidRPr="007A1887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30"/>
          <w:szCs w:val="30"/>
        </w:rPr>
      </w:pP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036CE1A9" w14:textId="4B3A6A0C" w:rsidR="007A1887" w:rsidRPr="007A1887" w:rsidRDefault="00CB1B49" w:rsidP="007A1887">
      <w:pPr>
        <w:pStyle w:val="ListParagraph"/>
        <w:numPr>
          <w:ilvl w:val="0"/>
          <w:numId w:val="14"/>
        </w:numPr>
        <w:spacing w:after="0" w:line="20" w:lineRule="atLeast"/>
        <w:rPr>
          <w:rFonts w:ascii="DilleniaUPC" w:hAnsi="DilleniaUPC" w:cs="DilleniaUPC"/>
          <w:color w:val="002060"/>
          <w:sz w:val="30"/>
          <w:szCs w:val="30"/>
        </w:rPr>
      </w:pPr>
      <w:r w:rsidRPr="007A1887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7A1887">
        <w:rPr>
          <w:rFonts w:ascii="DilleniaUPC" w:hAnsi="DilleniaUPC" w:cs="DilleniaUPC"/>
          <w:color w:val="002060"/>
          <w:sz w:val="30"/>
          <w:szCs w:val="30"/>
        </w:rPr>
        <w:t xml:space="preserve">30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วัน ก่อนเดินทาง โดยเงื่อนไขเป็นไปตามที่บริษัทกำหนด</w:t>
      </w:r>
    </w:p>
    <w:p w14:paraId="0FAFA963" w14:textId="375EEAE7" w:rsidR="00C353C8" w:rsidRPr="00A019FE" w:rsidRDefault="00CB1B49" w:rsidP="00CB1B49">
      <w:pPr>
        <w:spacing w:after="0" w:line="240" w:lineRule="auto"/>
        <w:contextualSpacing/>
        <w:rPr>
          <w:rFonts w:ascii="DilleniaUPC" w:hAnsi="DilleniaUPC" w:cs="DilleniaUPC"/>
          <w:sz w:val="30"/>
          <w:szCs w:val="30"/>
        </w:rPr>
      </w:pPr>
      <w:r w:rsidRPr="00A019FE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การออกตั๋วภายในประเทศ</w:t>
      </w:r>
      <w:r w:rsidRPr="00A019FE">
        <w:rPr>
          <w:rFonts w:ascii="DilleniaUPC" w:hAnsi="DilleniaUPC" w:cs="DilleniaUPC"/>
          <w:color w:val="000000" w:themeColor="text1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A019FE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A019FE">
        <w:rPr>
          <w:rFonts w:ascii="DilleniaUPC" w:hAnsi="DilleniaUPC" w:cs="DilleniaUPC"/>
          <w:sz w:val="30"/>
          <w:szCs w:val="30"/>
          <w:cs/>
        </w:rPr>
        <w:t xml:space="preserve">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 xml:space="preserve">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7A1887">
        <w:rPr>
          <w:rFonts w:ascii="DilleniaUPC" w:hAnsi="DilleniaUPC" w:cs="DilleniaUPC"/>
          <w:color w:val="002060"/>
          <w:sz w:val="30"/>
          <w:szCs w:val="30"/>
        </w:rPr>
        <w:t xml:space="preserve">7 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t>วันก่อนเดินทาง หากไม่มั่นใจกรุณาสอบถามพนักงานขายโดยตรง</w:t>
      </w:r>
      <w:r w:rsidRPr="007A1887">
        <w:rPr>
          <w:rFonts w:ascii="DilleniaUPC" w:hAnsi="DilleniaUPC" w:cs="DilleniaUPC"/>
          <w:color w:val="002060"/>
          <w:sz w:val="30"/>
          <w:szCs w:val="30"/>
          <w:cs/>
        </w:rPr>
        <w:br/>
      </w:r>
    </w:p>
    <w:sectPr w:rsidR="00C353C8" w:rsidRPr="00A019FE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D5745248"/>
    <w:lvl w:ilvl="0" w:tplc="0C7E8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A5101D"/>
    <w:multiLevelType w:val="hybridMultilevel"/>
    <w:tmpl w:val="30B05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176F96"/>
    <w:multiLevelType w:val="hybridMultilevel"/>
    <w:tmpl w:val="CA5CA34A"/>
    <w:lvl w:ilvl="0" w:tplc="FF3C6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673AB"/>
    <w:multiLevelType w:val="hybridMultilevel"/>
    <w:tmpl w:val="8632C544"/>
    <w:lvl w:ilvl="0" w:tplc="7480E81C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12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8"/>
  </w:num>
  <w:num w:numId="6" w16cid:durableId="1915387330">
    <w:abstractNumId w:val="4"/>
  </w:num>
  <w:num w:numId="7" w16cid:durableId="369502469">
    <w:abstractNumId w:val="6"/>
  </w:num>
  <w:num w:numId="8" w16cid:durableId="932400615">
    <w:abstractNumId w:val="11"/>
  </w:num>
  <w:num w:numId="9" w16cid:durableId="1488932837">
    <w:abstractNumId w:val="9"/>
  </w:num>
  <w:num w:numId="10" w16cid:durableId="831139780">
    <w:abstractNumId w:val="1"/>
  </w:num>
  <w:num w:numId="11" w16cid:durableId="1420298946">
    <w:abstractNumId w:val="7"/>
  </w:num>
  <w:num w:numId="12" w16cid:durableId="1385564712">
    <w:abstractNumId w:val="14"/>
  </w:num>
  <w:num w:numId="13" w16cid:durableId="17331198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1049534">
    <w:abstractNumId w:val="3"/>
  </w:num>
  <w:num w:numId="15" w16cid:durableId="924993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4640"/>
    <w:rsid w:val="00024073"/>
    <w:rsid w:val="0003347E"/>
    <w:rsid w:val="00037CEE"/>
    <w:rsid w:val="00045429"/>
    <w:rsid w:val="00051EAC"/>
    <w:rsid w:val="000612F6"/>
    <w:rsid w:val="000624C4"/>
    <w:rsid w:val="00070649"/>
    <w:rsid w:val="00091B75"/>
    <w:rsid w:val="00092653"/>
    <w:rsid w:val="000F192A"/>
    <w:rsid w:val="000F1B9D"/>
    <w:rsid w:val="00127D32"/>
    <w:rsid w:val="00132E5F"/>
    <w:rsid w:val="00141013"/>
    <w:rsid w:val="001555D8"/>
    <w:rsid w:val="001643C2"/>
    <w:rsid w:val="00167826"/>
    <w:rsid w:val="00185882"/>
    <w:rsid w:val="00193D0B"/>
    <w:rsid w:val="001A4C0A"/>
    <w:rsid w:val="001A5546"/>
    <w:rsid w:val="001B4117"/>
    <w:rsid w:val="001B63A5"/>
    <w:rsid w:val="00204135"/>
    <w:rsid w:val="00205AA7"/>
    <w:rsid w:val="00217228"/>
    <w:rsid w:val="00234AE4"/>
    <w:rsid w:val="00257C27"/>
    <w:rsid w:val="002C5BE7"/>
    <w:rsid w:val="002C7645"/>
    <w:rsid w:val="002D1C99"/>
    <w:rsid w:val="00302650"/>
    <w:rsid w:val="003136D5"/>
    <w:rsid w:val="0031582B"/>
    <w:rsid w:val="00336B6C"/>
    <w:rsid w:val="00342818"/>
    <w:rsid w:val="003550B1"/>
    <w:rsid w:val="00356F70"/>
    <w:rsid w:val="00361480"/>
    <w:rsid w:val="003777FD"/>
    <w:rsid w:val="003A7C43"/>
    <w:rsid w:val="003B210A"/>
    <w:rsid w:val="003C1288"/>
    <w:rsid w:val="003C5387"/>
    <w:rsid w:val="003D47A6"/>
    <w:rsid w:val="003D74A8"/>
    <w:rsid w:val="003E426C"/>
    <w:rsid w:val="004038C0"/>
    <w:rsid w:val="00424823"/>
    <w:rsid w:val="0043398B"/>
    <w:rsid w:val="00445741"/>
    <w:rsid w:val="00446706"/>
    <w:rsid w:val="00451D87"/>
    <w:rsid w:val="004668B8"/>
    <w:rsid w:val="00475EE8"/>
    <w:rsid w:val="0048468C"/>
    <w:rsid w:val="004876CA"/>
    <w:rsid w:val="00490E4F"/>
    <w:rsid w:val="004969BD"/>
    <w:rsid w:val="004A698C"/>
    <w:rsid w:val="004D2D16"/>
    <w:rsid w:val="004E51E8"/>
    <w:rsid w:val="00525DAA"/>
    <w:rsid w:val="00555C0B"/>
    <w:rsid w:val="00572A7B"/>
    <w:rsid w:val="005A4CE8"/>
    <w:rsid w:val="005A6AD4"/>
    <w:rsid w:val="005B7043"/>
    <w:rsid w:val="005C2865"/>
    <w:rsid w:val="005D6335"/>
    <w:rsid w:val="005E21AE"/>
    <w:rsid w:val="005E59BC"/>
    <w:rsid w:val="005F5199"/>
    <w:rsid w:val="00606F72"/>
    <w:rsid w:val="00623351"/>
    <w:rsid w:val="00630BDE"/>
    <w:rsid w:val="006321EF"/>
    <w:rsid w:val="00632F91"/>
    <w:rsid w:val="0065408E"/>
    <w:rsid w:val="006552E5"/>
    <w:rsid w:val="006A2C38"/>
    <w:rsid w:val="006B51F5"/>
    <w:rsid w:val="006B5ADF"/>
    <w:rsid w:val="006B67C7"/>
    <w:rsid w:val="006C6BDA"/>
    <w:rsid w:val="006D25FF"/>
    <w:rsid w:val="006D49D0"/>
    <w:rsid w:val="006F7A26"/>
    <w:rsid w:val="00715C8B"/>
    <w:rsid w:val="007319FC"/>
    <w:rsid w:val="007420B3"/>
    <w:rsid w:val="0076319E"/>
    <w:rsid w:val="00776F86"/>
    <w:rsid w:val="00780E2C"/>
    <w:rsid w:val="00785D4B"/>
    <w:rsid w:val="007A1887"/>
    <w:rsid w:val="007A1F02"/>
    <w:rsid w:val="007A5662"/>
    <w:rsid w:val="007B2854"/>
    <w:rsid w:val="007C7CA5"/>
    <w:rsid w:val="007D344D"/>
    <w:rsid w:val="007D36AA"/>
    <w:rsid w:val="007F5F57"/>
    <w:rsid w:val="007F76DC"/>
    <w:rsid w:val="00804AA3"/>
    <w:rsid w:val="00807D9D"/>
    <w:rsid w:val="00810378"/>
    <w:rsid w:val="008103E1"/>
    <w:rsid w:val="00822E56"/>
    <w:rsid w:val="00834FF5"/>
    <w:rsid w:val="00845045"/>
    <w:rsid w:val="008464D7"/>
    <w:rsid w:val="008470E7"/>
    <w:rsid w:val="00885801"/>
    <w:rsid w:val="008C0B90"/>
    <w:rsid w:val="008C5289"/>
    <w:rsid w:val="008F4C54"/>
    <w:rsid w:val="009113FD"/>
    <w:rsid w:val="00911567"/>
    <w:rsid w:val="00915618"/>
    <w:rsid w:val="00916FAC"/>
    <w:rsid w:val="009253D7"/>
    <w:rsid w:val="00931EBA"/>
    <w:rsid w:val="009523E3"/>
    <w:rsid w:val="0097441B"/>
    <w:rsid w:val="00977291"/>
    <w:rsid w:val="00977ABE"/>
    <w:rsid w:val="009A75A1"/>
    <w:rsid w:val="009B3D4F"/>
    <w:rsid w:val="009C1331"/>
    <w:rsid w:val="009E0129"/>
    <w:rsid w:val="00A019FE"/>
    <w:rsid w:val="00A117F6"/>
    <w:rsid w:val="00A32D49"/>
    <w:rsid w:val="00A6266F"/>
    <w:rsid w:val="00A67A70"/>
    <w:rsid w:val="00A74F67"/>
    <w:rsid w:val="00AA2D26"/>
    <w:rsid w:val="00AA7826"/>
    <w:rsid w:val="00AB1F4D"/>
    <w:rsid w:val="00AB637A"/>
    <w:rsid w:val="00AB6CEA"/>
    <w:rsid w:val="00AD2C5C"/>
    <w:rsid w:val="00AF329B"/>
    <w:rsid w:val="00AF72E7"/>
    <w:rsid w:val="00B126B7"/>
    <w:rsid w:val="00B2187F"/>
    <w:rsid w:val="00B23115"/>
    <w:rsid w:val="00B2391E"/>
    <w:rsid w:val="00B26730"/>
    <w:rsid w:val="00B43C6A"/>
    <w:rsid w:val="00B459B1"/>
    <w:rsid w:val="00B506BC"/>
    <w:rsid w:val="00B646AA"/>
    <w:rsid w:val="00B75CD1"/>
    <w:rsid w:val="00B85E71"/>
    <w:rsid w:val="00B9587C"/>
    <w:rsid w:val="00B95E6A"/>
    <w:rsid w:val="00BA0C9D"/>
    <w:rsid w:val="00BA2D65"/>
    <w:rsid w:val="00BB108F"/>
    <w:rsid w:val="00BD5B09"/>
    <w:rsid w:val="00BE1BF8"/>
    <w:rsid w:val="00C001B2"/>
    <w:rsid w:val="00C02CA6"/>
    <w:rsid w:val="00C06437"/>
    <w:rsid w:val="00C07163"/>
    <w:rsid w:val="00C160AA"/>
    <w:rsid w:val="00C17D9E"/>
    <w:rsid w:val="00C353C8"/>
    <w:rsid w:val="00C76B26"/>
    <w:rsid w:val="00CA31AA"/>
    <w:rsid w:val="00CA4C0B"/>
    <w:rsid w:val="00CB1B49"/>
    <w:rsid w:val="00CC17E2"/>
    <w:rsid w:val="00CC6B74"/>
    <w:rsid w:val="00CD2F84"/>
    <w:rsid w:val="00D06FF5"/>
    <w:rsid w:val="00D10E4F"/>
    <w:rsid w:val="00D11CDC"/>
    <w:rsid w:val="00D37A91"/>
    <w:rsid w:val="00D47DC8"/>
    <w:rsid w:val="00D51E00"/>
    <w:rsid w:val="00D54CB2"/>
    <w:rsid w:val="00D67251"/>
    <w:rsid w:val="00D726E9"/>
    <w:rsid w:val="00DB326E"/>
    <w:rsid w:val="00DB4DCD"/>
    <w:rsid w:val="00DD44A8"/>
    <w:rsid w:val="00DD57A9"/>
    <w:rsid w:val="00DF1144"/>
    <w:rsid w:val="00DF4992"/>
    <w:rsid w:val="00E10412"/>
    <w:rsid w:val="00E133FC"/>
    <w:rsid w:val="00E14A96"/>
    <w:rsid w:val="00E17D25"/>
    <w:rsid w:val="00E25B5A"/>
    <w:rsid w:val="00E33F03"/>
    <w:rsid w:val="00E543D4"/>
    <w:rsid w:val="00E65A4A"/>
    <w:rsid w:val="00E815D5"/>
    <w:rsid w:val="00E83E7B"/>
    <w:rsid w:val="00E85A26"/>
    <w:rsid w:val="00E9140A"/>
    <w:rsid w:val="00EA7B41"/>
    <w:rsid w:val="00EB05D9"/>
    <w:rsid w:val="00ED4EDA"/>
    <w:rsid w:val="00EE4F72"/>
    <w:rsid w:val="00F21AFC"/>
    <w:rsid w:val="00F560A8"/>
    <w:rsid w:val="00F634CE"/>
    <w:rsid w:val="00FB16C2"/>
    <w:rsid w:val="00FD0A2B"/>
    <w:rsid w:val="00FD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3A7C43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32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477D-A02B-48CA-BD8E-54E49ECC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3</cp:revision>
  <cp:lastPrinted>2026-04-21T03:01:00Z</cp:lastPrinted>
  <dcterms:created xsi:type="dcterms:W3CDTF">2026-07-21T06:51:00Z</dcterms:created>
  <dcterms:modified xsi:type="dcterms:W3CDTF">2026-07-21T07:04:00Z</dcterms:modified>
</cp:coreProperties>
</file>