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10571" w14:textId="088C8090" w:rsidR="00785D4B" w:rsidRPr="007D3D62" w:rsidRDefault="0012190C">
      <w:pPr>
        <w:rPr>
          <w:rFonts w:ascii="DilleniaUPC" w:hAnsi="DilleniaUPC" w:cs="DilleniaUPC"/>
          <w:sz w:val="30"/>
          <w:szCs w:val="30"/>
          <w:cs/>
        </w:rPr>
      </w:pPr>
      <w:r>
        <w:rPr>
          <w:rFonts w:ascii="DilleniaUPC" w:hAnsi="DilleniaUPC" w:cs="DilleniaUPC"/>
          <w:noProof/>
          <w:sz w:val="30"/>
          <w:szCs w:val="30"/>
          <w:lang w:val="th-TH"/>
          <w14:ligatures w14:val="standardContextual"/>
        </w:rPr>
        <w:drawing>
          <wp:inline distT="0" distB="0" distL="0" distR="0" wp14:anchorId="112CD3C8" wp14:editId="472D0A50">
            <wp:extent cx="6858000" cy="6858000"/>
            <wp:effectExtent l="0" t="0" r="0" b="0"/>
            <wp:docPr id="1976825832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825832" name="รูปภาพ 2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F3D97" w14:textId="5AAF2F9D" w:rsidR="00911567" w:rsidRPr="007D3D62" w:rsidRDefault="00E86431" w:rsidP="00E930E8">
      <w:pPr>
        <w:spacing w:after="0"/>
        <w:jc w:val="center"/>
        <w:rPr>
          <w:rFonts w:ascii="DilleniaUPC" w:hAnsi="DilleniaUPC" w:cs="DilleniaUPC"/>
          <w:b/>
          <w:bCs/>
          <w:color w:val="EE0000"/>
          <w:sz w:val="56"/>
          <w:szCs w:val="56"/>
        </w:rPr>
      </w:pPr>
      <w:r>
        <w:rPr>
          <w:rFonts w:ascii="DilleniaUPC" w:hAnsi="DilleniaUPC" w:cs="DilleniaUPC" w:hint="cs"/>
          <w:b/>
          <w:bCs/>
          <w:color w:val="BF8F00" w:themeColor="accent4" w:themeShade="BF"/>
          <w:sz w:val="56"/>
          <w:szCs w:val="56"/>
          <w:cs/>
        </w:rPr>
        <w:t>ฮ่องกง</w:t>
      </w:r>
      <w:r w:rsidR="0012190C">
        <w:rPr>
          <w:rFonts w:ascii="DilleniaUPC" w:hAnsi="DilleniaUPC" w:cs="DilleniaUPC" w:hint="cs"/>
          <w:b/>
          <w:bCs/>
          <w:color w:val="BF8F00" w:themeColor="accent4" w:themeShade="BF"/>
          <w:sz w:val="56"/>
          <w:szCs w:val="56"/>
          <w:cs/>
        </w:rPr>
        <w:t xml:space="preserve"> </w:t>
      </w:r>
      <w:r>
        <w:rPr>
          <w:rFonts w:ascii="DilleniaUPC" w:hAnsi="DilleniaUPC" w:cs="DilleniaUPC" w:hint="cs"/>
          <w:b/>
          <w:bCs/>
          <w:color w:val="BF8F00" w:themeColor="accent4" w:themeShade="BF"/>
          <w:sz w:val="56"/>
          <w:szCs w:val="56"/>
          <w:cs/>
        </w:rPr>
        <w:t xml:space="preserve">สวนสนุกดิสนีย์แลนด์ </w:t>
      </w:r>
      <w:r w:rsidR="005878F1" w:rsidRPr="005878F1">
        <w:rPr>
          <w:rFonts w:ascii="DilleniaUPC" w:hAnsi="DilleniaUPC" w:cs="DilleniaUPC"/>
          <w:b/>
          <w:bCs/>
          <w:color w:val="BF8F00" w:themeColor="accent4" w:themeShade="BF"/>
          <w:sz w:val="56"/>
          <w:szCs w:val="56"/>
        </w:rPr>
        <w:t>4</w:t>
      </w:r>
      <w:r w:rsidR="005878F1" w:rsidRPr="005878F1">
        <w:rPr>
          <w:rFonts w:ascii="DilleniaUPC" w:hAnsi="DilleniaUPC" w:cs="DilleniaUPC"/>
          <w:b/>
          <w:bCs/>
          <w:color w:val="BF8F00" w:themeColor="accent4" w:themeShade="BF"/>
          <w:sz w:val="56"/>
          <w:szCs w:val="56"/>
          <w:cs/>
        </w:rPr>
        <w:t xml:space="preserve">วัน 2คืน </w:t>
      </w:r>
      <w:r w:rsidR="006C6CB3" w:rsidRPr="007D3D62">
        <w:rPr>
          <w:rFonts w:ascii="DilleniaUPC" w:hAnsi="DilleniaUPC" w:cs="DilleniaUPC"/>
          <w:b/>
          <w:bCs/>
          <w:color w:val="BF8F00" w:themeColor="accent4" w:themeShade="BF"/>
          <w:sz w:val="56"/>
          <w:szCs w:val="56"/>
        </w:rPr>
        <w:t>Season 2</w:t>
      </w:r>
      <w:r w:rsidR="006C6CB3" w:rsidRPr="007D3D62">
        <w:rPr>
          <w:rFonts w:ascii="DilleniaUPC" w:hAnsi="DilleniaUPC" w:cs="DilleniaUPC"/>
          <w:b/>
          <w:bCs/>
          <w:color w:val="EE0000"/>
          <w:sz w:val="56"/>
          <w:szCs w:val="56"/>
        </w:rPr>
        <w:br/>
      </w:r>
      <w:r w:rsidR="006C6CB3" w:rsidRPr="007D3D62">
        <w:rPr>
          <w:rFonts w:ascii="DilleniaUPC" w:hAnsi="DilleniaUPC" w:cs="DilleniaUPC"/>
          <w:b/>
          <w:bCs/>
          <w:color w:val="EE0000"/>
          <w:sz w:val="56"/>
          <w:szCs w:val="56"/>
          <w:cs/>
        </w:rPr>
        <w:t xml:space="preserve">โดยสายการบิน </w:t>
      </w:r>
      <w:r w:rsidR="006C6CB3" w:rsidRPr="007D3D62">
        <w:rPr>
          <w:rFonts w:ascii="DilleniaUPC" w:hAnsi="DilleniaUPC" w:cs="DilleniaUPC"/>
          <w:b/>
          <w:bCs/>
          <w:color w:val="EE0000"/>
          <w:sz w:val="56"/>
          <w:szCs w:val="56"/>
        </w:rPr>
        <w:t>Hongkong Airlines</w:t>
      </w:r>
    </w:p>
    <w:p w14:paraId="71055D32" w14:textId="103A32A5" w:rsidR="00E930E8" w:rsidRDefault="00E133FC" w:rsidP="00256788">
      <w:pPr>
        <w:spacing w:after="0"/>
        <w:jc w:val="center"/>
        <w:rPr>
          <w:rFonts w:ascii="DilleniaUPC" w:hAnsi="DilleniaUPC" w:cs="DilleniaUPC"/>
          <w:b/>
          <w:bCs/>
          <w:color w:val="2E74B5" w:themeColor="accent5" w:themeShade="BF"/>
          <w:sz w:val="56"/>
          <w:szCs w:val="56"/>
        </w:rPr>
      </w:pPr>
      <w:r w:rsidRPr="007D3D62">
        <w:rPr>
          <w:rFonts w:ascii="DilleniaUPC" w:hAnsi="DilleniaUPC" w:cs="DilleniaUPC"/>
          <w:b/>
          <w:bCs/>
          <w:color w:val="70AD47" w:themeColor="accent6"/>
          <w:sz w:val="56"/>
          <w:szCs w:val="56"/>
          <w:cs/>
        </w:rPr>
        <w:t>ต</w:t>
      </w:r>
      <w:r w:rsidR="00D51E00" w:rsidRPr="007D3D62">
        <w:rPr>
          <w:rFonts w:ascii="DilleniaUPC" w:hAnsi="DilleniaUPC" w:cs="DilleniaUPC"/>
          <w:b/>
          <w:bCs/>
          <w:color w:val="70AD47" w:themeColor="accent6"/>
          <w:sz w:val="56"/>
          <w:szCs w:val="56"/>
          <w:cs/>
        </w:rPr>
        <w:t>ะ</w:t>
      </w:r>
      <w:r w:rsidRPr="007D3D62">
        <w:rPr>
          <w:rFonts w:ascii="DilleniaUPC" w:hAnsi="DilleniaUPC" w:cs="DilleniaUPC"/>
          <w:b/>
          <w:bCs/>
          <w:color w:val="70AD47" w:themeColor="accent6"/>
          <w:sz w:val="56"/>
          <w:szCs w:val="56"/>
          <w:cs/>
        </w:rPr>
        <w:t xml:space="preserve">ลุยดิสนีย์แลนด์ </w:t>
      </w:r>
      <w:r w:rsidRPr="007D3D62">
        <w:rPr>
          <w:rFonts w:ascii="DilleniaUPC" w:hAnsi="DilleniaUPC" w:cs="DilleniaUPC"/>
          <w:b/>
          <w:bCs/>
          <w:color w:val="C45911" w:themeColor="accent2" w:themeShade="BF"/>
          <w:sz w:val="56"/>
          <w:szCs w:val="56"/>
          <w:cs/>
        </w:rPr>
        <w:t xml:space="preserve">โลกแห่งจินตนาการ </w:t>
      </w:r>
      <w:r w:rsidR="00E86431" w:rsidRPr="00E86431">
        <w:rPr>
          <w:rFonts w:ascii="DilleniaUPC" w:hAnsi="DilleniaUPC" w:cs="DilleniaUPC" w:hint="cs"/>
          <w:b/>
          <w:bCs/>
          <w:color w:val="2E74B5" w:themeColor="accent5" w:themeShade="BF"/>
          <w:sz w:val="56"/>
          <w:szCs w:val="56"/>
          <w:cs/>
        </w:rPr>
        <w:t>ไหว้พระวัดดัง</w:t>
      </w:r>
    </w:p>
    <w:p w14:paraId="6FBD13E3" w14:textId="77777777" w:rsidR="0012190C" w:rsidRPr="00256788" w:rsidRDefault="0012190C" w:rsidP="00256788">
      <w:pPr>
        <w:spacing w:after="0"/>
        <w:jc w:val="center"/>
        <w:rPr>
          <w:rFonts w:ascii="DilleniaUPC" w:hAnsi="DilleniaUPC" w:cs="DilleniaUPC"/>
          <w:b/>
          <w:bCs/>
          <w:color w:val="806000" w:themeColor="accent4" w:themeShade="80"/>
          <w:sz w:val="56"/>
          <w:szCs w:val="56"/>
        </w:rPr>
      </w:pPr>
    </w:p>
    <w:tbl>
      <w:tblPr>
        <w:tblStyle w:val="GridTable4-Accent2"/>
        <w:tblpPr w:leftFromText="180" w:rightFromText="180" w:vertAnchor="text" w:horzAnchor="margin" w:tblpY="158"/>
        <w:tblW w:w="10895" w:type="dxa"/>
        <w:tblLayout w:type="fixed"/>
        <w:tblLook w:val="04A0" w:firstRow="1" w:lastRow="0" w:firstColumn="1" w:lastColumn="0" w:noHBand="0" w:noVBand="1"/>
      </w:tblPr>
      <w:tblGrid>
        <w:gridCol w:w="661"/>
        <w:gridCol w:w="5669"/>
        <w:gridCol w:w="667"/>
        <w:gridCol w:w="941"/>
        <w:gridCol w:w="667"/>
        <w:gridCol w:w="2290"/>
      </w:tblGrid>
      <w:tr w:rsidR="00785D4B" w:rsidRPr="007D3D62" w14:paraId="507D30E7" w14:textId="77777777" w:rsidTr="00916F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002060"/>
          </w:tcPr>
          <w:p w14:paraId="2C7188C6" w14:textId="77777777" w:rsidR="00785D4B" w:rsidRPr="007D3D62" w:rsidRDefault="00785D4B" w:rsidP="0020308A">
            <w:pPr>
              <w:pStyle w:val="NoSpacing"/>
              <w:jc w:val="center"/>
              <w:rPr>
                <w:rFonts w:ascii="DilleniaUPC" w:hAnsi="DilleniaUPC" w:cs="DilleniaUPC"/>
                <w:sz w:val="30"/>
                <w:szCs w:val="30"/>
              </w:rPr>
            </w:pPr>
            <w:r w:rsidRPr="007D3D62">
              <w:rPr>
                <w:rFonts w:ascii="DilleniaUPC" w:hAnsi="DilleniaUPC" w:cs="DilleniaUPC"/>
                <w:sz w:val="30"/>
                <w:szCs w:val="30"/>
                <w:cs/>
              </w:rPr>
              <w:lastRenderedPageBreak/>
              <w:t>วันที่</w:t>
            </w:r>
          </w:p>
        </w:tc>
        <w:tc>
          <w:tcPr>
            <w:tcW w:w="5669" w:type="dxa"/>
            <w:shd w:val="clear" w:color="auto" w:fill="002060"/>
          </w:tcPr>
          <w:p w14:paraId="1A98D6D8" w14:textId="77777777" w:rsidR="00785D4B" w:rsidRPr="007D3D62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0"/>
                <w:szCs w:val="30"/>
              </w:rPr>
            </w:pPr>
            <w:r w:rsidRPr="007D3D62">
              <w:rPr>
                <w:rFonts w:ascii="DilleniaUPC" w:hAnsi="DilleniaUPC" w:cs="DilleniaUPC"/>
                <w:sz w:val="30"/>
                <w:szCs w:val="30"/>
                <w:cs/>
              </w:rPr>
              <w:t>รายการ</w:t>
            </w:r>
          </w:p>
        </w:tc>
        <w:tc>
          <w:tcPr>
            <w:tcW w:w="667" w:type="dxa"/>
            <w:shd w:val="clear" w:color="auto" w:fill="002060"/>
          </w:tcPr>
          <w:p w14:paraId="7476D7CF" w14:textId="77777777" w:rsidR="00785D4B" w:rsidRPr="007D3D62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0"/>
                <w:szCs w:val="30"/>
                <w:cs/>
              </w:rPr>
            </w:pPr>
            <w:r w:rsidRPr="007D3D62">
              <w:rPr>
                <w:rFonts w:ascii="DilleniaUPC" w:hAnsi="DilleniaUPC" w:cs="DilleniaUPC"/>
                <w:sz w:val="30"/>
                <w:szCs w:val="30"/>
                <w:cs/>
              </w:rPr>
              <w:t>เช้า</w:t>
            </w:r>
          </w:p>
        </w:tc>
        <w:tc>
          <w:tcPr>
            <w:tcW w:w="941" w:type="dxa"/>
            <w:shd w:val="clear" w:color="auto" w:fill="002060"/>
          </w:tcPr>
          <w:p w14:paraId="0E421B03" w14:textId="77777777" w:rsidR="00785D4B" w:rsidRPr="007D3D62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0"/>
                <w:szCs w:val="30"/>
              </w:rPr>
            </w:pPr>
            <w:r w:rsidRPr="007D3D62">
              <w:rPr>
                <w:rFonts w:ascii="DilleniaUPC" w:hAnsi="DilleniaUPC" w:cs="DilleniaUPC"/>
                <w:sz w:val="30"/>
                <w:szCs w:val="30"/>
                <w:cs/>
              </w:rPr>
              <w:t>เที่ยง</w:t>
            </w:r>
          </w:p>
        </w:tc>
        <w:tc>
          <w:tcPr>
            <w:tcW w:w="667" w:type="dxa"/>
            <w:shd w:val="clear" w:color="auto" w:fill="002060"/>
          </w:tcPr>
          <w:p w14:paraId="1912EA7B" w14:textId="77777777" w:rsidR="00785D4B" w:rsidRPr="007D3D62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0"/>
                <w:szCs w:val="30"/>
              </w:rPr>
            </w:pPr>
            <w:r w:rsidRPr="007D3D62">
              <w:rPr>
                <w:rFonts w:ascii="DilleniaUPC" w:hAnsi="DilleniaUPC" w:cs="DilleniaUPC"/>
                <w:sz w:val="30"/>
                <w:szCs w:val="30"/>
                <w:cs/>
              </w:rPr>
              <w:t>เย็น</w:t>
            </w:r>
          </w:p>
        </w:tc>
        <w:tc>
          <w:tcPr>
            <w:tcW w:w="2290" w:type="dxa"/>
            <w:shd w:val="clear" w:color="auto" w:fill="002060"/>
          </w:tcPr>
          <w:p w14:paraId="05BA207E" w14:textId="77777777" w:rsidR="00785D4B" w:rsidRPr="007D3D62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0"/>
                <w:szCs w:val="30"/>
              </w:rPr>
            </w:pPr>
            <w:r w:rsidRPr="007D3D62">
              <w:rPr>
                <w:rFonts w:ascii="DilleniaUPC" w:hAnsi="DilleniaUPC" w:cs="DilleniaUPC"/>
                <w:sz w:val="30"/>
                <w:szCs w:val="30"/>
                <w:cs/>
              </w:rPr>
              <w:t>โรงแรม</w:t>
            </w:r>
          </w:p>
        </w:tc>
      </w:tr>
      <w:tr w:rsidR="00D47DC8" w:rsidRPr="007D3D62" w14:paraId="21151BD0" w14:textId="77777777" w:rsidTr="003614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BDD6EE" w:themeFill="accent5" w:themeFillTint="66"/>
          </w:tcPr>
          <w:p w14:paraId="138297CA" w14:textId="5D604988" w:rsidR="00D47DC8" w:rsidRPr="00256788" w:rsidRDefault="00D47DC8" w:rsidP="00D47DC8">
            <w:pPr>
              <w:pStyle w:val="NoSpacing"/>
              <w:jc w:val="center"/>
              <w:rPr>
                <w:rFonts w:ascii="DilleniaUPC" w:hAnsi="DilleniaUPC" w:cs="DilleniaUPC"/>
                <w:sz w:val="30"/>
                <w:szCs w:val="30"/>
                <w:cs/>
              </w:rPr>
            </w:pPr>
            <w:r w:rsidRPr="00256788">
              <w:rPr>
                <w:rFonts w:ascii="DilleniaUPC" w:hAnsi="DilleniaUPC" w:cs="DilleniaUPC"/>
                <w:sz w:val="30"/>
                <w:szCs w:val="30"/>
              </w:rPr>
              <w:t>1</w:t>
            </w:r>
          </w:p>
        </w:tc>
        <w:tc>
          <w:tcPr>
            <w:tcW w:w="5669" w:type="dxa"/>
            <w:shd w:val="clear" w:color="auto" w:fill="BDD6EE" w:themeFill="accent5" w:themeFillTint="66"/>
          </w:tcPr>
          <w:p w14:paraId="1405D536" w14:textId="0292B847" w:rsidR="00D47DC8" w:rsidRPr="00256788" w:rsidRDefault="00D47DC8" w:rsidP="00D47DC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</w:pPr>
            <w:r w:rsidRPr="00256788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นัดหมายสนามบินสุวรรณภูมิ</w:t>
            </w:r>
            <w:r w:rsidR="002153A0" w:rsidRPr="00256788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 xml:space="preserve"> </w:t>
            </w:r>
            <w:r w:rsidR="002153A0" w:rsidRPr="00256788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(นัดหมาย เวลา 22.30 น.)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3ED12E44" w14:textId="69267271" w:rsidR="00D47DC8" w:rsidRPr="00256788" w:rsidRDefault="00D47DC8" w:rsidP="005F519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</w:pPr>
            <w:r w:rsidRPr="00256788">
              <w:rPr>
                <w:rFonts w:ascii="DilleniaUPC" w:hAnsi="DilleniaUPC" w:cs="DilleniaUPC"/>
                <w:color w:val="002060"/>
                <w:sz w:val="30"/>
                <w:szCs w:val="30"/>
              </w:rPr>
              <w:t>X</w:t>
            </w:r>
          </w:p>
        </w:tc>
        <w:tc>
          <w:tcPr>
            <w:tcW w:w="941" w:type="dxa"/>
            <w:shd w:val="clear" w:color="auto" w:fill="BDD6EE" w:themeFill="accent5" w:themeFillTint="66"/>
            <w:vAlign w:val="center"/>
          </w:tcPr>
          <w:p w14:paraId="79E8C2A3" w14:textId="03014B3F" w:rsidR="00D47DC8" w:rsidRPr="00256788" w:rsidRDefault="00D47DC8" w:rsidP="00D47DC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</w:pPr>
            <w:r w:rsidRPr="00256788">
              <w:rPr>
                <w:rFonts w:ascii="DilleniaUPC" w:hAnsi="DilleniaUPC" w:cs="DilleniaUPC"/>
                <w:color w:val="002060"/>
                <w:sz w:val="30"/>
                <w:szCs w:val="30"/>
              </w:rPr>
              <w:t>X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717FE28B" w14:textId="63B07378" w:rsidR="00D47DC8" w:rsidRPr="00256788" w:rsidRDefault="00D47DC8" w:rsidP="00D47DC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</w:pPr>
            <w:r w:rsidRPr="00256788">
              <w:rPr>
                <w:rFonts w:ascii="DilleniaUPC" w:hAnsi="DilleniaUPC" w:cs="DilleniaUPC"/>
                <w:color w:val="002060"/>
                <w:sz w:val="30"/>
                <w:szCs w:val="30"/>
              </w:rPr>
              <w:t>X</w:t>
            </w:r>
          </w:p>
        </w:tc>
        <w:tc>
          <w:tcPr>
            <w:tcW w:w="2290" w:type="dxa"/>
            <w:shd w:val="clear" w:color="auto" w:fill="BDD6EE" w:themeFill="accent5" w:themeFillTint="66"/>
          </w:tcPr>
          <w:p w14:paraId="5222EE19" w14:textId="56E937A8" w:rsidR="00D47DC8" w:rsidRPr="00256788" w:rsidRDefault="00D47DC8" w:rsidP="00D47DC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</w:pPr>
            <w:r w:rsidRPr="00256788"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  <w:t>-</w:t>
            </w:r>
          </w:p>
        </w:tc>
      </w:tr>
      <w:tr w:rsidR="00D47DC8" w:rsidRPr="007D3D62" w14:paraId="000A056F" w14:textId="77777777" w:rsidTr="00785D4B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FFF2CC" w:themeFill="accent4" w:themeFillTint="33"/>
            <w:vAlign w:val="center"/>
          </w:tcPr>
          <w:p w14:paraId="6DC9F16C" w14:textId="51F1D47A" w:rsidR="00D47DC8" w:rsidRPr="00256788" w:rsidRDefault="00D47DC8" w:rsidP="00D47DC8">
            <w:pPr>
              <w:pStyle w:val="NoSpacing"/>
              <w:jc w:val="center"/>
              <w:rPr>
                <w:rFonts w:ascii="DilleniaUPC" w:hAnsi="DilleniaUPC" w:cs="DilleniaUPC"/>
                <w:sz w:val="30"/>
                <w:szCs w:val="30"/>
                <w:cs/>
              </w:rPr>
            </w:pPr>
            <w:r w:rsidRPr="00256788">
              <w:rPr>
                <w:rFonts w:ascii="DilleniaUPC" w:hAnsi="DilleniaUPC" w:cs="DilleniaUPC"/>
                <w:sz w:val="30"/>
                <w:szCs w:val="30"/>
              </w:rPr>
              <w:t>2</w:t>
            </w:r>
          </w:p>
        </w:tc>
        <w:tc>
          <w:tcPr>
            <w:tcW w:w="5669" w:type="dxa"/>
            <w:shd w:val="clear" w:color="auto" w:fill="FFF2CC" w:themeFill="accent4" w:themeFillTint="33"/>
            <w:vAlign w:val="center"/>
          </w:tcPr>
          <w:p w14:paraId="773F9E76" w14:textId="6AC10F0D" w:rsidR="00D47DC8" w:rsidRPr="00256788" w:rsidRDefault="00D47DC8" w:rsidP="00D47DC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</w:pPr>
            <w:r w:rsidRPr="00256788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กรุงเทพฯ (สุวรรณภูมิ)</w:t>
            </w:r>
            <w:r w:rsidRPr="00256788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 xml:space="preserve"> – </w:t>
            </w:r>
            <w:r w:rsidRPr="00256788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 xml:space="preserve">ฮ่องกง </w:t>
            </w:r>
            <w:r w:rsidRPr="00256788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 xml:space="preserve">– </w:t>
            </w:r>
            <w:r w:rsidRPr="00256788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เจ้าแม่กวนอ</w:t>
            </w:r>
            <w:proofErr w:type="spellStart"/>
            <w:r w:rsidRPr="00256788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ิม</w:t>
            </w:r>
            <w:proofErr w:type="spellEnd"/>
            <w:r w:rsidRPr="00256788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 xml:space="preserve">รีพลัสเบย์ – </w:t>
            </w:r>
            <w:r w:rsidR="00D04E0D" w:rsidRPr="00256788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br/>
              <w:t>รถรางพีค</w:t>
            </w:r>
            <w:proofErr w:type="spellStart"/>
            <w:r w:rsidR="00D04E0D" w:rsidRPr="00256788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แท</w:t>
            </w:r>
            <w:proofErr w:type="spellEnd"/>
            <w:r w:rsidR="00D04E0D" w:rsidRPr="00256788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 xml:space="preserve">รม(1ขา) - </w:t>
            </w:r>
            <w:r w:rsidRPr="00256788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วัดหลินฟากง - วัดเจ้าแม่ทับทิมทินหัว -</w:t>
            </w:r>
            <w:r w:rsidR="00572ADC" w:rsidRPr="00256788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br/>
            </w:r>
            <w:proofErr w:type="spellStart"/>
            <w:r w:rsidRPr="00256788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ช้</w:t>
            </w:r>
            <w:proofErr w:type="spellEnd"/>
            <w:r w:rsidRPr="00256788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อปปิ้งเลดี้มาเก็ต - โรงแรม</w:t>
            </w:r>
          </w:p>
        </w:tc>
        <w:tc>
          <w:tcPr>
            <w:tcW w:w="667" w:type="dxa"/>
            <w:shd w:val="clear" w:color="auto" w:fill="FFF2CC" w:themeFill="accent4" w:themeFillTint="33"/>
            <w:vAlign w:val="center"/>
          </w:tcPr>
          <w:p w14:paraId="5EAF1A2A" w14:textId="49A956F4" w:rsidR="00D47DC8" w:rsidRPr="00256788" w:rsidRDefault="00256788" w:rsidP="00D47DC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0"/>
                <w:szCs w:val="30"/>
              </w:rPr>
            </w:pPr>
            <w:r w:rsidRPr="00256788">
              <w:rPr>
                <w:rFonts w:ascii="DilleniaUPC" w:hAnsi="DilleniaUPC" w:cs="DilleniaUPC"/>
                <w:noProof/>
                <w:sz w:val="32"/>
                <w:szCs w:val="32"/>
                <w:lang w:val="th-TH"/>
                <w14:ligatures w14:val="standardContextual"/>
              </w:rPr>
              <w:drawing>
                <wp:inline distT="0" distB="0" distL="0" distR="0" wp14:anchorId="0079B6B8" wp14:editId="58636FC8">
                  <wp:extent cx="212208" cy="212208"/>
                  <wp:effectExtent l="0" t="0" r="0" b="0"/>
                  <wp:docPr id="698746921" name="Graphic 24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735881" name="Graphic 1547735881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60" cy="2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" w:type="dxa"/>
            <w:shd w:val="clear" w:color="auto" w:fill="FFF2CC" w:themeFill="accent4" w:themeFillTint="33"/>
            <w:vAlign w:val="center"/>
          </w:tcPr>
          <w:p w14:paraId="7E8B9C7D" w14:textId="35B449F6" w:rsidR="00D47DC8" w:rsidRPr="00256788" w:rsidRDefault="00DB2DC3" w:rsidP="00D47DC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0"/>
                <w:szCs w:val="30"/>
              </w:rPr>
            </w:pPr>
            <w:r w:rsidRPr="00256788">
              <w:rPr>
                <w:rFonts w:ascii="Segoe UI Symbol" w:hAnsi="Segoe UI Symbol" w:cs="Segoe UI Symbol"/>
                <w:color w:val="002060"/>
                <w:sz w:val="30"/>
                <w:szCs w:val="30"/>
              </w:rPr>
              <w:t>🍽</w:t>
            </w:r>
          </w:p>
        </w:tc>
        <w:tc>
          <w:tcPr>
            <w:tcW w:w="667" w:type="dxa"/>
            <w:shd w:val="clear" w:color="auto" w:fill="FFF2CC" w:themeFill="accent4" w:themeFillTint="33"/>
            <w:vAlign w:val="center"/>
          </w:tcPr>
          <w:p w14:paraId="4CFF6271" w14:textId="64CFE9B3" w:rsidR="00D47DC8" w:rsidRPr="00256788" w:rsidRDefault="00D47DC8" w:rsidP="00D47DC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0"/>
                <w:szCs w:val="30"/>
              </w:rPr>
            </w:pPr>
            <w:r w:rsidRPr="00256788">
              <w:rPr>
                <w:rFonts w:ascii="DilleniaUPC" w:hAnsi="DilleniaUPC" w:cs="DilleniaUPC"/>
                <w:color w:val="002060"/>
                <w:sz w:val="30"/>
                <w:szCs w:val="30"/>
              </w:rPr>
              <w:t>X</w:t>
            </w:r>
          </w:p>
        </w:tc>
        <w:tc>
          <w:tcPr>
            <w:tcW w:w="2290" w:type="dxa"/>
            <w:shd w:val="clear" w:color="auto" w:fill="FFF2CC" w:themeFill="accent4" w:themeFillTint="33"/>
            <w:vAlign w:val="center"/>
          </w:tcPr>
          <w:p w14:paraId="7C706CC7" w14:textId="239C6A4D" w:rsidR="00D47DC8" w:rsidRPr="00256788" w:rsidRDefault="006C6CB3" w:rsidP="00D47DC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  <w:cs/>
              </w:rPr>
            </w:pPr>
            <w:r w:rsidRPr="00256788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 xml:space="preserve">Kings Hotel / Best Western Plus Kowloon / Ramada Hongkong </w:t>
            </w:r>
            <w:proofErr w:type="spellStart"/>
            <w:r w:rsidRPr="00256788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>Grang</w:t>
            </w:r>
            <w:proofErr w:type="spellEnd"/>
            <w:r w:rsidRPr="00256788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 xml:space="preserve"> TST </w:t>
            </w:r>
            <w:r w:rsidR="00E86431" w:rsidRPr="00256788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  <w:cs/>
              </w:rPr>
              <w:br/>
            </w:r>
            <w:r w:rsidRPr="00256788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 xml:space="preserve">/ </w:t>
            </w:r>
            <w:proofErr w:type="spellStart"/>
            <w:r w:rsidRPr="00256788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>iclub</w:t>
            </w:r>
            <w:proofErr w:type="spellEnd"/>
            <w:r w:rsidRPr="00256788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 xml:space="preserve"> To Kwa Wan </w:t>
            </w:r>
            <w:r w:rsidRPr="00256788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  <w:cs/>
              </w:rPr>
              <w:br/>
              <w:t>หรือเทียบเท่า</w:t>
            </w:r>
          </w:p>
        </w:tc>
      </w:tr>
      <w:tr w:rsidR="00D47DC8" w:rsidRPr="007D3D62" w14:paraId="6D4B2EF1" w14:textId="77777777" w:rsidTr="00785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FFFFFF" w:themeFill="background1"/>
            <w:vAlign w:val="center"/>
          </w:tcPr>
          <w:p w14:paraId="1B7F1F9C" w14:textId="45711FA4" w:rsidR="00D47DC8" w:rsidRPr="00256788" w:rsidRDefault="00D47DC8" w:rsidP="00D47DC8">
            <w:pPr>
              <w:pStyle w:val="NoSpacing"/>
              <w:jc w:val="center"/>
              <w:rPr>
                <w:rFonts w:ascii="DilleniaUPC" w:hAnsi="DilleniaUPC" w:cs="DilleniaUPC"/>
                <w:sz w:val="30"/>
                <w:szCs w:val="30"/>
                <w:cs/>
              </w:rPr>
            </w:pPr>
            <w:r w:rsidRPr="00256788">
              <w:rPr>
                <w:rFonts w:ascii="DilleniaUPC" w:hAnsi="DilleniaUPC" w:cs="DilleniaUPC"/>
                <w:sz w:val="30"/>
                <w:szCs w:val="30"/>
              </w:rPr>
              <w:t>3</w:t>
            </w:r>
          </w:p>
        </w:tc>
        <w:tc>
          <w:tcPr>
            <w:tcW w:w="5669" w:type="dxa"/>
            <w:shd w:val="clear" w:color="auto" w:fill="FFFFFF" w:themeFill="background1"/>
            <w:vAlign w:val="center"/>
          </w:tcPr>
          <w:p w14:paraId="76EC648F" w14:textId="2793B897" w:rsidR="00D47DC8" w:rsidRPr="00256788" w:rsidRDefault="00E86431" w:rsidP="00D47DC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256788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สวนสนุกฮ่องกงดิสนีย์แลนด์ (พร้อมรถรับ-ส่ง ไปกลับพร้อมกัน)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14:paraId="65DAB4F6" w14:textId="06D7E5ED" w:rsidR="00D47DC8" w:rsidRPr="00256788" w:rsidRDefault="00E86431" w:rsidP="00D47DC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0"/>
                <w:szCs w:val="30"/>
              </w:rPr>
            </w:pPr>
            <w:r w:rsidRPr="00256788">
              <w:rPr>
                <w:rFonts w:ascii="Segoe UI Symbol" w:hAnsi="Segoe UI Symbol" w:cs="Segoe UI Symbol"/>
                <w:color w:val="002060"/>
                <w:sz w:val="30"/>
                <w:szCs w:val="30"/>
              </w:rPr>
              <w:t>🍽</w:t>
            </w:r>
          </w:p>
        </w:tc>
        <w:tc>
          <w:tcPr>
            <w:tcW w:w="941" w:type="dxa"/>
            <w:shd w:val="clear" w:color="auto" w:fill="FFFFFF" w:themeFill="background1"/>
            <w:vAlign w:val="center"/>
          </w:tcPr>
          <w:p w14:paraId="1DA0DB9C" w14:textId="024C2E0E" w:rsidR="00D47DC8" w:rsidRPr="00256788" w:rsidRDefault="00D47DC8" w:rsidP="00D47DC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</w:pPr>
            <w:r w:rsidRPr="00256788">
              <w:rPr>
                <w:rFonts w:ascii="DilleniaUPC" w:hAnsi="DilleniaUPC" w:cs="DilleniaUPC"/>
                <w:color w:val="002060"/>
                <w:sz w:val="30"/>
                <w:szCs w:val="30"/>
              </w:rPr>
              <w:t>X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14:paraId="3F15C491" w14:textId="77777777" w:rsidR="00D47DC8" w:rsidRPr="00256788" w:rsidRDefault="00D47DC8" w:rsidP="00D47DC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0"/>
                <w:szCs w:val="30"/>
              </w:rPr>
            </w:pPr>
            <w:r w:rsidRPr="00256788">
              <w:rPr>
                <w:rFonts w:ascii="DilleniaUPC" w:hAnsi="DilleniaUPC" w:cs="DilleniaUPC"/>
                <w:color w:val="002060"/>
                <w:sz w:val="30"/>
                <w:szCs w:val="30"/>
              </w:rPr>
              <w:t>X</w:t>
            </w:r>
          </w:p>
        </w:tc>
        <w:tc>
          <w:tcPr>
            <w:tcW w:w="2290" w:type="dxa"/>
            <w:shd w:val="clear" w:color="auto" w:fill="FFFFFF" w:themeFill="background1"/>
            <w:vAlign w:val="center"/>
          </w:tcPr>
          <w:p w14:paraId="4122C0CC" w14:textId="42A6D518" w:rsidR="00D47DC8" w:rsidRPr="00256788" w:rsidRDefault="006C6CB3" w:rsidP="00D47DC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</w:pPr>
            <w:r w:rsidRPr="00256788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 xml:space="preserve">Kings Hotel / Best Western Plus Kowloon / Ramada Hongkong </w:t>
            </w:r>
            <w:proofErr w:type="spellStart"/>
            <w:r w:rsidRPr="00256788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>Grang</w:t>
            </w:r>
            <w:proofErr w:type="spellEnd"/>
            <w:r w:rsidRPr="00256788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 xml:space="preserve"> TST </w:t>
            </w:r>
            <w:r w:rsidR="00E86431" w:rsidRPr="00256788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  <w:cs/>
              </w:rPr>
              <w:br/>
            </w:r>
            <w:r w:rsidRPr="00256788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 xml:space="preserve">/ </w:t>
            </w:r>
            <w:proofErr w:type="spellStart"/>
            <w:r w:rsidRPr="00256788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>iclub</w:t>
            </w:r>
            <w:proofErr w:type="spellEnd"/>
            <w:r w:rsidRPr="00256788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 xml:space="preserve"> To Kwa Wan </w:t>
            </w:r>
            <w:r w:rsidRPr="00256788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  <w:cs/>
              </w:rPr>
              <w:br/>
              <w:t>หรือเทียบเท่า</w:t>
            </w:r>
          </w:p>
        </w:tc>
      </w:tr>
      <w:tr w:rsidR="00D47DC8" w:rsidRPr="007D3D62" w14:paraId="3A0B2772" w14:textId="77777777" w:rsidTr="00361480">
        <w:trPr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BDD6EE" w:themeFill="accent5" w:themeFillTint="66"/>
            <w:vAlign w:val="center"/>
          </w:tcPr>
          <w:p w14:paraId="7854D5C6" w14:textId="1FD7AFD2" w:rsidR="00D47DC8" w:rsidRPr="00256788" w:rsidRDefault="00D47DC8" w:rsidP="00D47DC8">
            <w:pPr>
              <w:pStyle w:val="NoSpacing"/>
              <w:jc w:val="center"/>
              <w:rPr>
                <w:rFonts w:ascii="DilleniaUPC" w:hAnsi="DilleniaUPC" w:cs="DilleniaUPC"/>
                <w:sz w:val="30"/>
                <w:szCs w:val="30"/>
                <w:cs/>
              </w:rPr>
            </w:pPr>
            <w:r w:rsidRPr="00256788">
              <w:rPr>
                <w:rFonts w:ascii="DilleniaUPC" w:hAnsi="DilleniaUPC" w:cs="DilleniaUPC"/>
                <w:sz w:val="30"/>
                <w:szCs w:val="30"/>
              </w:rPr>
              <w:t>4</w:t>
            </w:r>
          </w:p>
        </w:tc>
        <w:tc>
          <w:tcPr>
            <w:tcW w:w="5669" w:type="dxa"/>
            <w:shd w:val="clear" w:color="auto" w:fill="BDD6EE" w:themeFill="accent5" w:themeFillTint="66"/>
            <w:vAlign w:val="center"/>
          </w:tcPr>
          <w:p w14:paraId="699A0171" w14:textId="7943D90A" w:rsidR="00D47DC8" w:rsidRPr="00256788" w:rsidRDefault="005F5199" w:rsidP="00D47DC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256788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แถม</w:t>
            </w:r>
            <w:r w:rsidR="00D47DC8" w:rsidRPr="00256788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 xml:space="preserve">วัดชีซาน </w:t>
            </w:r>
            <w:r w:rsidR="00A74F67" w:rsidRPr="00256788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–</w:t>
            </w:r>
            <w:r w:rsidR="00D47DC8" w:rsidRPr="00256788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 xml:space="preserve"> วัดเจ้าแม่กวนอ</w:t>
            </w:r>
            <w:proofErr w:type="spellStart"/>
            <w:r w:rsidR="00D47DC8" w:rsidRPr="00256788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ิม</w:t>
            </w:r>
            <w:proofErr w:type="spellEnd"/>
            <w:r w:rsidR="00D47DC8" w:rsidRPr="00256788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ฮ</w:t>
            </w:r>
            <w:r w:rsidR="00A74F67" w:rsidRPr="00256788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่อ</w:t>
            </w:r>
            <w:r w:rsidR="00D47DC8" w:rsidRPr="00256788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ง</w:t>
            </w:r>
            <w:proofErr w:type="spellStart"/>
            <w:r w:rsidR="00D47DC8" w:rsidRPr="00256788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ฮำ</w:t>
            </w:r>
            <w:proofErr w:type="spellEnd"/>
            <w:r w:rsidR="00D47DC8" w:rsidRPr="00256788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 xml:space="preserve"> – ศูนย์กังหันฮวงจุ้ย – ร้านหยก - วัดแชกงหมิว – วัดหวังต้าเซียน - สนามบิน - กรุงเทพฯ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54363746" w14:textId="2F233376" w:rsidR="00D47DC8" w:rsidRPr="00256788" w:rsidRDefault="00D47DC8" w:rsidP="00D47DC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0"/>
                <w:szCs w:val="30"/>
              </w:rPr>
            </w:pPr>
            <w:r w:rsidRPr="00256788">
              <w:rPr>
                <w:rFonts w:ascii="Segoe UI Symbol" w:hAnsi="Segoe UI Symbol" w:cs="Segoe UI Symbol"/>
                <w:color w:val="002060"/>
                <w:sz w:val="30"/>
                <w:szCs w:val="30"/>
              </w:rPr>
              <w:t>🍽</w:t>
            </w:r>
          </w:p>
        </w:tc>
        <w:tc>
          <w:tcPr>
            <w:tcW w:w="941" w:type="dxa"/>
            <w:shd w:val="clear" w:color="auto" w:fill="BDD6EE" w:themeFill="accent5" w:themeFillTint="66"/>
            <w:vAlign w:val="center"/>
          </w:tcPr>
          <w:p w14:paraId="3EF34F7F" w14:textId="7C3B138F" w:rsidR="00D47DC8" w:rsidRPr="00256788" w:rsidRDefault="00D47DC8" w:rsidP="00D47DC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</w:pPr>
            <w:r w:rsidRPr="00256788">
              <w:rPr>
                <w:rFonts w:ascii="Segoe UI Symbol" w:hAnsi="Segoe UI Symbol" w:cs="Segoe UI Symbol"/>
                <w:color w:val="002060"/>
                <w:sz w:val="30"/>
                <w:szCs w:val="30"/>
              </w:rPr>
              <w:t>🍽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173D9787" w14:textId="6EAA702C" w:rsidR="00D47DC8" w:rsidRPr="00256788" w:rsidRDefault="00256788" w:rsidP="00D47DC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0"/>
                <w:szCs w:val="30"/>
              </w:rPr>
            </w:pPr>
            <w:r w:rsidRPr="00256788">
              <w:rPr>
                <w:rFonts w:ascii="DilleniaUPC" w:hAnsi="DilleniaUPC" w:cs="DilleniaUPC"/>
                <w:noProof/>
                <w:sz w:val="32"/>
                <w:szCs w:val="32"/>
                <w:lang w:val="th-TH"/>
                <w14:ligatures w14:val="standardContextual"/>
              </w:rPr>
              <w:drawing>
                <wp:inline distT="0" distB="0" distL="0" distR="0" wp14:anchorId="1B9E3169" wp14:editId="1EDA5280">
                  <wp:extent cx="212208" cy="212208"/>
                  <wp:effectExtent l="0" t="0" r="0" b="0"/>
                  <wp:docPr id="155119680" name="Graphic 24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735881" name="Graphic 1547735881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60" cy="2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0" w:type="dxa"/>
            <w:shd w:val="clear" w:color="auto" w:fill="BDD6EE" w:themeFill="accent5" w:themeFillTint="66"/>
            <w:vAlign w:val="center"/>
          </w:tcPr>
          <w:p w14:paraId="30EAC819" w14:textId="77777777" w:rsidR="00D47DC8" w:rsidRPr="00256788" w:rsidRDefault="00D47DC8" w:rsidP="00D47DC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256788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เดินทางกลับประเทศไทย</w:t>
            </w:r>
          </w:p>
        </w:tc>
      </w:tr>
    </w:tbl>
    <w:p w14:paraId="1DB12351" w14:textId="77777777" w:rsidR="00E14A96" w:rsidRPr="007D3D62" w:rsidRDefault="00E14A96" w:rsidP="007D3D62">
      <w:pPr>
        <w:spacing w:line="278" w:lineRule="auto"/>
        <w:rPr>
          <w:rFonts w:ascii="DilleniaUPC" w:hAnsi="DilleniaUPC" w:cs="DilleniaUPC"/>
          <w:color w:val="000000" w:themeColor="text1"/>
          <w:kern w:val="2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0791EAF6" w14:textId="77777777" w:rsidR="007D3D62" w:rsidRPr="007D3D62" w:rsidRDefault="00785D4B" w:rsidP="00785D4B">
      <w:pPr>
        <w:pStyle w:val="ListParagraph"/>
        <w:numPr>
          <w:ilvl w:val="0"/>
          <w:numId w:val="1"/>
        </w:numPr>
        <w:spacing w:line="278" w:lineRule="auto"/>
        <w:rPr>
          <w:rFonts w:ascii="DilleniaUPC" w:hAnsi="DilleniaUPC" w:cs="DilleniaUPC"/>
          <w:color w:val="002060"/>
          <w:kern w:val="2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7D3D62">
        <w:rPr>
          <w:rFonts w:ascii="DilleniaUPC" w:hAnsi="DilleniaUPC" w:cs="DilleniaUPC"/>
          <w:bCs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 </w:t>
      </w:r>
      <w:r w:rsidRPr="007D3D62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7D3D62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เที่ยวบินเดินทางและเวลาอาจมีการเปลี่ยนแปลง กรุณาสอบถามเที่ยวบินคอน</w:t>
      </w:r>
      <w:proofErr w:type="spellStart"/>
      <w:r w:rsidRPr="007D3D62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เฟิร์</w:t>
      </w:r>
      <w:proofErr w:type="spellEnd"/>
      <w:r w:rsidRPr="007D3D62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มจากเจ้าหน้าที่ก่อนทุกครั้งที่นั่งเป็นตั๋วกรุ๊ป</w:t>
      </w:r>
      <w:r w:rsidR="006C6CB3" w:rsidRPr="007D3D62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020291A" w14:textId="2C27A281" w:rsidR="00E14A96" w:rsidRPr="007D3D62" w:rsidRDefault="00785D4B" w:rsidP="007D3D62">
      <w:pPr>
        <w:pStyle w:val="ListParagraph"/>
        <w:spacing w:line="278" w:lineRule="auto"/>
        <w:ind w:left="360"/>
        <w:rPr>
          <w:rFonts w:ascii="DilleniaUPC" w:hAnsi="DilleniaUPC" w:cs="DilleniaUPC"/>
          <w:color w:val="002060"/>
          <w:kern w:val="2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7D3D62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ไม่สามารถขอเลือกที่นั่งหรือรีเควสที่นั่งพิเศษได้ เป็นไปตามเงื่อนไขของสายการบิน</w:t>
      </w:r>
    </w:p>
    <w:p w14:paraId="3B45095E" w14:textId="38FE9354" w:rsidR="00D47DC8" w:rsidRPr="007D3D62" w:rsidRDefault="00E14A96" w:rsidP="00E86431">
      <w:pPr>
        <w:pStyle w:val="ListParagraph"/>
        <w:spacing w:line="240" w:lineRule="auto"/>
        <w:ind w:left="360"/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</w:rPr>
      </w:pPr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**ราคาทัวร์ไม่รวมทิปไกด์ท้องถิ่นและคนขับรถ </w:t>
      </w:r>
      <w:r w:rsidR="00BB108F" w:rsidRPr="007D3D62">
        <w:rPr>
          <w:rFonts w:ascii="DilleniaUPC" w:hAnsi="DilleniaUPC" w:cs="DilleniaUPC"/>
          <w:b/>
          <w:bCs/>
          <w:color w:val="EE0000"/>
          <w:sz w:val="36"/>
          <w:szCs w:val="36"/>
          <w:cs/>
        </w:rPr>
        <w:t>2</w:t>
      </w:r>
      <w:r w:rsidR="00BB108F" w:rsidRPr="007D3D62">
        <w:rPr>
          <w:rFonts w:ascii="DilleniaUPC" w:hAnsi="DilleniaUPC" w:cs="DilleniaUPC"/>
          <w:b/>
          <w:bCs/>
          <w:color w:val="EE0000"/>
          <w:sz w:val="36"/>
          <w:szCs w:val="36"/>
        </w:rPr>
        <w:t xml:space="preserve">,000 </w:t>
      </w:r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บาท / ท่าน และไม่มีราคาสำหรับเด็ก</w:t>
      </w:r>
      <w:r w:rsidR="00EE4F72"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 </w:t>
      </w:r>
      <w:r w:rsidR="00EE4F72" w:rsidRPr="007D3D62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ทารก อายุไม่เกิน 2 ขวบ 8</w:t>
      </w:r>
      <w:r w:rsidR="00EE4F72" w:rsidRPr="007D3D62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</w:rPr>
        <w:t xml:space="preserve">,000 </w:t>
      </w:r>
      <w:r w:rsidR="00EE4F72" w:rsidRPr="007D3D62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บาท (ไม่เก็บทิป)</w:t>
      </w:r>
    </w:p>
    <w:p w14:paraId="29EFEF5D" w14:textId="11E2AF32" w:rsidR="00D47DC8" w:rsidRPr="00E86431" w:rsidRDefault="00D47DC8" w:rsidP="002C7645">
      <w:pPr>
        <w:shd w:val="clear" w:color="auto" w:fill="002060"/>
        <w:spacing w:line="278" w:lineRule="auto"/>
        <w:rPr>
          <w:rFonts w:ascii="DilleniaUPC" w:hAnsi="DilleniaUPC" w:cs="DilleniaUPC"/>
          <w:color w:val="000000" w:themeColor="text1"/>
          <w:kern w:val="2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วันแรก นัดหมายสนามบินสุวรรณภูมิ</w:t>
      </w:r>
    </w:p>
    <w:p w14:paraId="25D7AC63" w14:textId="1966CD18" w:rsidR="00D47DC8" w:rsidRPr="007D3D62" w:rsidRDefault="00785D4B" w:rsidP="00361480">
      <w:pPr>
        <w:spacing w:after="0" w:line="240" w:lineRule="auto"/>
        <w:ind w:left="720"/>
        <w:rPr>
          <w:rFonts w:ascii="DilleniaUPC" w:hAnsi="DilleniaUPC" w:cs="DilleniaUPC"/>
          <w:b/>
          <w:bCs/>
          <w:color w:val="FFFFFF" w:themeColor="background1"/>
          <w:sz w:val="30"/>
          <w:szCs w:val="30"/>
        </w:rPr>
      </w:pPr>
      <w:r w:rsidRPr="007D3D62">
        <w:rPr>
          <w:rFonts w:ascii="DilleniaUPC" w:hAnsi="DilleniaUPC" w:cs="DilleniaUPC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549B9E6" wp14:editId="2A1A6E2A">
            <wp:simplePos x="0" y="0"/>
            <wp:positionH relativeFrom="margin">
              <wp:posOffset>15240</wp:posOffset>
            </wp:positionH>
            <wp:positionV relativeFrom="paragraph">
              <wp:posOffset>10795</wp:posOffset>
            </wp:positionV>
            <wp:extent cx="363220" cy="281940"/>
            <wp:effectExtent l="0" t="0" r="0" b="3810"/>
            <wp:wrapTight wrapText="bothSides">
              <wp:wrapPolygon edited="0">
                <wp:start x="0" y="0"/>
                <wp:lineTo x="0" y="20432"/>
                <wp:lineTo x="20392" y="20432"/>
                <wp:lineTo x="20392" y="0"/>
                <wp:lineTo x="0" y="0"/>
              </wp:wrapPolygon>
            </wp:wrapTight>
            <wp:docPr id="1405363035" name="Picture 1405363035" descr="A red pin with black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355079" name="Picture 571355079" descr="A red pin with black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DC8" w:rsidRPr="007D3D62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22.30 </w:t>
      </w:r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น.</w:t>
      </w:r>
      <w:r w:rsidRPr="007D3D62">
        <w:rPr>
          <w:rFonts w:ascii="DilleniaUPC" w:hAnsi="DilleniaUPC" w:cs="DilleniaUPC"/>
          <w:b/>
          <w:bCs/>
          <w:sz w:val="30"/>
          <w:szCs w:val="30"/>
          <w:cs/>
        </w:rPr>
        <w:t xml:space="preserve">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พร้อมกัน ณ สนามบิน สุวรรณภูมิ  อาคารผู้โดยสาร ขาออก ชั้น 4 </w:t>
      </w:r>
      <w:r w:rsidR="00632F91"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เคาน์เตอร์ </w:t>
      </w:r>
      <w:r w:rsidR="00D47DC8" w:rsidRPr="007D3D62">
        <w:rPr>
          <w:rFonts w:ascii="DilleniaUPC" w:hAnsi="DilleniaUPC" w:cs="DilleniaUPC"/>
          <w:color w:val="002060"/>
          <w:sz w:val="30"/>
          <w:szCs w:val="30"/>
        </w:rPr>
        <w:t>L</w:t>
      </w:r>
      <w:r w:rsidR="00632F91" w:rsidRPr="007D3D62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สายการบิน </w:t>
      </w:r>
      <w:r w:rsidR="00D47DC8" w:rsidRPr="00384981">
        <w:rPr>
          <w:rFonts w:ascii="DilleniaUPC" w:hAnsi="DilleniaUPC" w:cs="DilleniaUPC"/>
          <w:b/>
          <w:bCs/>
          <w:color w:val="EE0000"/>
          <w:sz w:val="32"/>
          <w:szCs w:val="32"/>
        </w:rPr>
        <w:t>Hongkong Airlines</w:t>
      </w:r>
      <w:r w:rsidR="00185882" w:rsidRPr="00384981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  <w:r w:rsidR="00E86431">
        <w:rPr>
          <w:rFonts w:ascii="DilleniaUPC" w:hAnsi="DilleniaUPC" w:cs="DilleniaUPC"/>
          <w:color w:val="EE0000"/>
          <w:sz w:val="32"/>
          <w:szCs w:val="32"/>
          <w:cs/>
        </w:rPr>
        <w:br/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โดยมีเจ้าหน้าที่คอยอำนวยความสะดวก</w:t>
      </w:r>
      <w:r w:rsidR="00D47DC8" w:rsidRPr="007D3D62">
        <w:rPr>
          <w:rFonts w:ascii="DilleniaUPC" w:hAnsi="DilleniaUPC" w:cs="DilleniaUPC"/>
          <w:color w:val="002060"/>
          <w:sz w:val="30"/>
          <w:szCs w:val="30"/>
          <w:cs/>
        </w:rPr>
        <w:t>ช่วยเหลือในเรื่องการเช็คอิน</w:t>
      </w:r>
    </w:p>
    <w:p w14:paraId="029D9C9F" w14:textId="698C101C" w:rsidR="009234BE" w:rsidRPr="00E86431" w:rsidRDefault="00D47DC8" w:rsidP="007D3D62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</w:pPr>
      <w:r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วันที่สอง สนามบินสุวรรณภูมิ - ฮ่องกง – เจ้าแม่กวนอ</w:t>
      </w:r>
      <w:proofErr w:type="spellStart"/>
      <w:r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ิม</w:t>
      </w:r>
      <w:proofErr w:type="spellEnd"/>
      <w:r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รีพลัสเบย์ </w:t>
      </w:r>
      <w:r w:rsidR="00D04E0D"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–</w:t>
      </w:r>
      <w:r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="00D04E0D"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รถรางพีค</w:t>
      </w:r>
      <w:proofErr w:type="spellStart"/>
      <w:r w:rsidR="00D04E0D"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แท</w:t>
      </w:r>
      <w:proofErr w:type="spellEnd"/>
      <w:r w:rsidR="00D04E0D"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รม(1ขา)</w:t>
      </w:r>
      <w:r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- วัดหลินฟากง - </w:t>
      </w:r>
      <w:r w:rsidR="00372595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br/>
      </w:r>
      <w:r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วัดเจ้าแม่ทับทิมทินหัว - </w:t>
      </w:r>
      <w:proofErr w:type="spellStart"/>
      <w:r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ช้</w:t>
      </w:r>
      <w:proofErr w:type="spellEnd"/>
      <w:r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อปปิ้งเลดี้มาเก็ต - โรงแรม </w:t>
      </w:r>
      <w:r w:rsidR="006C6CB3"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  <w:r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(-/</w:t>
      </w:r>
      <w:r w:rsidR="00DB2DC3" w:rsidRPr="00E86431">
        <w:rPr>
          <w:rFonts w:ascii="Segoe UI Symbol" w:hAnsi="Segoe UI Symbol" w:cs="Segoe UI Symbol"/>
          <w:color w:val="EE0000"/>
          <w:sz w:val="36"/>
          <w:szCs w:val="36"/>
        </w:rPr>
        <w:t>🍽</w:t>
      </w:r>
      <w:r w:rsidR="00DB2DC3" w:rsidRPr="00E86431">
        <w:rPr>
          <w:rFonts w:ascii="DilleniaUPC" w:hAnsi="DilleniaUPC" w:cs="DilleniaUPC"/>
          <w:b/>
          <w:bCs/>
          <w:color w:val="EE0000"/>
          <w:sz w:val="36"/>
          <w:szCs w:val="36"/>
          <w:cs/>
        </w:rPr>
        <w:t xml:space="preserve"> </w:t>
      </w:r>
      <w:r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/-)</w:t>
      </w:r>
      <w:r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ab/>
      </w:r>
      <w:r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</w:p>
    <w:p w14:paraId="2F1A3650" w14:textId="07F22922" w:rsidR="009234BE" w:rsidRPr="007D3D62" w:rsidRDefault="009234BE" w:rsidP="009234BE">
      <w:pPr>
        <w:spacing w:after="0" w:line="240" w:lineRule="auto"/>
        <w:ind w:left="720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ถึงเวลาอันสมควรออกเดินทางสู่ประเทศฮ่องกง</w:t>
      </w:r>
    </w:p>
    <w:p w14:paraId="72BFB0B2" w14:textId="738E2479" w:rsidR="009234BE" w:rsidRPr="007D3D62" w:rsidRDefault="009234BE" w:rsidP="009234BE">
      <w:pPr>
        <w:spacing w:after="0" w:line="240" w:lineRule="auto"/>
        <w:ind w:left="720"/>
        <w:rPr>
          <w:rFonts w:ascii="DilleniaUPC" w:hAnsi="DilleniaUPC" w:cs="DilleniaUPC"/>
          <w:color w:val="FF0066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002060"/>
          <w:sz w:val="32"/>
          <w:szCs w:val="32"/>
        </w:rPr>
        <w:t>02.00</w:t>
      </w:r>
      <w:r w:rsidRPr="007D3D6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บินลัดฟ้าสู่ฮ่องกง โดยเที่ยวบิน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</w:t>
      </w:r>
      <w:r w:rsidRPr="007D3D62">
        <w:rPr>
          <w:rFonts w:ascii="DilleniaUPC" w:hAnsi="DilleniaUPC" w:cs="DilleniaUPC"/>
          <w:b/>
          <w:bCs/>
          <w:color w:val="00CC00"/>
          <w:sz w:val="30"/>
          <w:szCs w:val="30"/>
        </w:rPr>
        <w:t>HX76</w:t>
      </w:r>
      <w:r w:rsidRPr="007D3D62">
        <w:rPr>
          <w:rFonts w:ascii="DilleniaUPC" w:hAnsi="DilleniaUPC" w:cs="DilleniaUPC"/>
          <w:b/>
          <w:bCs/>
          <w:color w:val="00CC00"/>
          <w:sz w:val="30"/>
          <w:szCs w:val="30"/>
          <w:cs/>
        </w:rPr>
        <w:t>0</w:t>
      </w:r>
      <w:r w:rsidRPr="007D3D62">
        <w:rPr>
          <w:rFonts w:ascii="DilleniaUPC" w:hAnsi="DilleniaUPC" w:cs="DilleniaUPC"/>
          <w:b/>
          <w:bCs/>
          <w:color w:val="00CC00"/>
          <w:sz w:val="30"/>
          <w:szCs w:val="30"/>
        </w:rPr>
        <w:t xml:space="preserve"> </w:t>
      </w:r>
      <w:r w:rsidRPr="007D3D62">
        <w:rPr>
          <w:rFonts w:ascii="DilleniaUPC" w:hAnsi="DilleniaUPC" w:cs="DilleniaUPC"/>
          <w:color w:val="FF0066"/>
          <w:sz w:val="30"/>
          <w:szCs w:val="30"/>
          <w:cs/>
        </w:rPr>
        <w:t>(บริการอาหารว่างและน้ำดื่มบนเครื่อง</w:t>
      </w:r>
      <w:r w:rsidRPr="007D3D62">
        <w:rPr>
          <w:rFonts w:ascii="DilleniaUPC" w:hAnsi="DilleniaUPC" w:cs="DilleniaUPC"/>
          <w:color w:val="FF0066"/>
          <w:sz w:val="30"/>
          <w:szCs w:val="30"/>
        </w:rPr>
        <w:t>)</w:t>
      </w:r>
      <w:r w:rsidRPr="007D3D62">
        <w:rPr>
          <w:rFonts w:ascii="DilleniaUPC" w:hAnsi="DilleniaUPC" w:cs="DilleniaUPC"/>
          <w:color w:val="FF0066"/>
          <w:sz w:val="30"/>
          <w:szCs w:val="30"/>
          <w:cs/>
        </w:rPr>
        <w:t xml:space="preserve"> </w:t>
      </w:r>
    </w:p>
    <w:p w14:paraId="3EEA98BF" w14:textId="299F6CB2" w:rsidR="009234BE" w:rsidRPr="007D3D62" w:rsidRDefault="009234BE" w:rsidP="009234BE">
      <w:pPr>
        <w:spacing w:after="0" w:line="240" w:lineRule="auto"/>
        <w:ind w:left="720"/>
        <w:rPr>
          <w:rFonts w:ascii="DilleniaUPC" w:hAnsi="DilleniaUPC" w:cs="DilleniaUPC"/>
          <w:color w:val="EE0000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002060"/>
          <w:sz w:val="32"/>
          <w:szCs w:val="32"/>
        </w:rPr>
        <w:t>05.55</w:t>
      </w:r>
      <w:r w:rsidRPr="007D3D6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เดินทางถึง ฮ่องกง สนามบิน </w:t>
      </w:r>
      <w:r w:rsidRPr="007D3D62">
        <w:rPr>
          <w:rFonts w:ascii="DilleniaUPC" w:hAnsi="DilleniaUPC" w:cs="DilleniaUPC"/>
          <w:b/>
          <w:bCs/>
          <w:color w:val="00B0F0"/>
          <w:sz w:val="30"/>
          <w:szCs w:val="30"/>
        </w:rPr>
        <w:t>Chek Lap Kok</w:t>
      </w:r>
      <w:r w:rsidRPr="007D3D62">
        <w:rPr>
          <w:rFonts w:ascii="DilleniaUPC" w:hAnsi="DilleniaUPC" w:cs="DilleniaUPC"/>
          <w:b/>
          <w:bCs/>
          <w:color w:val="00B0F0"/>
          <w:sz w:val="30"/>
          <w:szCs w:val="30"/>
          <w:cs/>
        </w:rPr>
        <w:t xml:space="preserve"> </w:t>
      </w:r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(</w:t>
      </w:r>
      <w:r w:rsidRPr="007D3D62">
        <w:rPr>
          <w:rFonts w:ascii="DilleniaUPC" w:hAnsi="DilleniaUPC" w:cs="DilleniaUPC"/>
          <w:color w:val="EE0000"/>
          <w:sz w:val="30"/>
          <w:szCs w:val="30"/>
          <w:cs/>
        </w:rPr>
        <w:t>เวลาท้องถิ่นที่ฮ่องกงเร็วกว่าประเทศไทย 1 ชั่วโมง)</w:t>
      </w:r>
    </w:p>
    <w:p w14:paraId="48F2A96F" w14:textId="77777777" w:rsidR="009234BE" w:rsidRPr="007D3D62" w:rsidRDefault="009234BE" w:rsidP="009234BE">
      <w:pPr>
        <w:spacing w:after="0" w:line="240" w:lineRule="auto"/>
        <w:ind w:left="720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 xml:space="preserve">หรือเที่ยวบิน (กรุณาดูเที่ยวบินของท่านตามท้ายรายการ </w:t>
      </w:r>
      <w:proofErr w:type="spellStart"/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ไฟลท์</w:t>
      </w:r>
      <w:proofErr w:type="spellEnd"/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บินและเวลาบินอาจมีการปรับเปรียบตามสายการบินกำหนด)</w:t>
      </w:r>
    </w:p>
    <w:p w14:paraId="205ADD32" w14:textId="77777777" w:rsidR="009234BE" w:rsidRPr="007D3D62" w:rsidRDefault="009234BE" w:rsidP="009234BE">
      <w:pPr>
        <w:spacing w:after="0" w:line="240" w:lineRule="auto"/>
        <w:ind w:left="720"/>
        <w:rPr>
          <w:rFonts w:ascii="DilleniaUPC" w:hAnsi="DilleniaUPC" w:cs="DilleniaUPC"/>
          <w:color w:val="FF0066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02.40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บินลัดฟ้าสู่ฮ่องกง โดยเที่ยวบิน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</w:t>
      </w:r>
      <w:r w:rsidRPr="007D3D62">
        <w:rPr>
          <w:rFonts w:ascii="DilleniaUPC" w:hAnsi="DilleniaUPC" w:cs="DilleniaUPC"/>
          <w:b/>
          <w:bCs/>
          <w:color w:val="00CC00"/>
          <w:sz w:val="30"/>
          <w:szCs w:val="30"/>
        </w:rPr>
        <w:t>HX7</w:t>
      </w:r>
      <w:r w:rsidRPr="007D3D62">
        <w:rPr>
          <w:rFonts w:ascii="DilleniaUPC" w:hAnsi="DilleniaUPC" w:cs="DilleniaUPC"/>
          <w:b/>
          <w:bCs/>
          <w:color w:val="00CC00"/>
          <w:sz w:val="30"/>
          <w:szCs w:val="30"/>
          <w:cs/>
        </w:rPr>
        <w:t>68</w:t>
      </w:r>
      <w:r w:rsidRPr="007D3D62">
        <w:rPr>
          <w:rFonts w:ascii="DilleniaUPC" w:hAnsi="DilleniaUPC" w:cs="DilleniaUPC"/>
          <w:b/>
          <w:bCs/>
          <w:color w:val="00CC00"/>
          <w:sz w:val="30"/>
          <w:szCs w:val="30"/>
        </w:rPr>
        <w:t xml:space="preserve"> </w:t>
      </w:r>
      <w:r w:rsidRPr="007D3D62">
        <w:rPr>
          <w:rFonts w:ascii="DilleniaUPC" w:hAnsi="DilleniaUPC" w:cs="DilleniaUPC"/>
          <w:color w:val="FF0066"/>
          <w:sz w:val="30"/>
          <w:szCs w:val="30"/>
          <w:cs/>
        </w:rPr>
        <w:t>(บริการอาหารว่างและน้ำดื่มบนเครื่อง</w:t>
      </w:r>
      <w:r w:rsidRPr="007D3D62">
        <w:rPr>
          <w:rFonts w:ascii="DilleniaUPC" w:hAnsi="DilleniaUPC" w:cs="DilleniaUPC"/>
          <w:color w:val="FF0066"/>
          <w:sz w:val="30"/>
          <w:szCs w:val="30"/>
        </w:rPr>
        <w:t>)</w:t>
      </w:r>
      <w:r w:rsidRPr="007D3D62">
        <w:rPr>
          <w:rFonts w:ascii="DilleniaUPC" w:hAnsi="DilleniaUPC" w:cs="DilleniaUPC"/>
          <w:color w:val="FF0066"/>
          <w:sz w:val="30"/>
          <w:szCs w:val="30"/>
          <w:cs/>
        </w:rPr>
        <w:t xml:space="preserve"> </w:t>
      </w:r>
    </w:p>
    <w:p w14:paraId="3351EA1B" w14:textId="64199F23" w:rsidR="00785D4B" w:rsidRPr="007D3D62" w:rsidRDefault="009234BE" w:rsidP="007D3D62">
      <w:pPr>
        <w:spacing w:after="0" w:line="240" w:lineRule="auto"/>
        <w:ind w:left="720"/>
        <w:rPr>
          <w:rFonts w:ascii="DilleniaUPC" w:hAnsi="DilleniaUPC" w:cs="DilleniaUPC"/>
          <w:color w:val="EE0000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002060"/>
          <w:sz w:val="32"/>
          <w:szCs w:val="32"/>
        </w:rPr>
        <w:t>0</w:t>
      </w:r>
      <w:r w:rsidRPr="007D3D6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6</w:t>
      </w:r>
      <w:r w:rsidRPr="007D3D62">
        <w:rPr>
          <w:rFonts w:ascii="DilleniaUPC" w:hAnsi="DilleniaUPC" w:cs="DilleniaUPC"/>
          <w:b/>
          <w:bCs/>
          <w:color w:val="002060"/>
          <w:sz w:val="32"/>
          <w:szCs w:val="32"/>
        </w:rPr>
        <w:t>.</w:t>
      </w:r>
      <w:r w:rsidRPr="007D3D6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40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เดินทางถึง ฮ่องกง สนามบิน </w:t>
      </w:r>
      <w:r w:rsidRPr="007D3D62">
        <w:rPr>
          <w:rFonts w:ascii="DilleniaUPC" w:hAnsi="DilleniaUPC" w:cs="DilleniaUPC"/>
          <w:b/>
          <w:bCs/>
          <w:color w:val="00B0F0"/>
          <w:sz w:val="30"/>
          <w:szCs w:val="30"/>
        </w:rPr>
        <w:t xml:space="preserve">Chek Lap </w:t>
      </w:r>
      <w:proofErr w:type="gramStart"/>
      <w:r w:rsidRPr="007D3D62">
        <w:rPr>
          <w:rFonts w:ascii="DilleniaUPC" w:hAnsi="DilleniaUPC" w:cs="DilleniaUPC"/>
          <w:b/>
          <w:bCs/>
          <w:color w:val="00B0F0"/>
          <w:sz w:val="30"/>
          <w:szCs w:val="30"/>
        </w:rPr>
        <w:t>Kok</w:t>
      </w:r>
      <w:r w:rsidRPr="007D3D62">
        <w:rPr>
          <w:rFonts w:ascii="DilleniaUPC" w:hAnsi="DilleniaUPC" w:cs="DilleniaUPC"/>
          <w:b/>
          <w:bCs/>
          <w:color w:val="00B0F0"/>
          <w:sz w:val="30"/>
          <w:szCs w:val="30"/>
          <w:cs/>
        </w:rPr>
        <w:t xml:space="preserve">  </w:t>
      </w:r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(</w:t>
      </w:r>
      <w:proofErr w:type="gramEnd"/>
      <w:r w:rsidRPr="007D3D62">
        <w:rPr>
          <w:rFonts w:ascii="DilleniaUPC" w:hAnsi="DilleniaUPC" w:cs="DilleniaUPC"/>
          <w:color w:val="EE0000"/>
          <w:sz w:val="30"/>
          <w:szCs w:val="30"/>
          <w:cs/>
        </w:rPr>
        <w:t>เวลาท้องถิ่นที่ฮ่องกงเร็วกว่าประเทศไทย 1 ชั่วโมง)</w:t>
      </w:r>
      <w:r w:rsidRPr="007D3D62">
        <w:rPr>
          <w:rFonts w:ascii="DilleniaUPC" w:hAnsi="DilleniaUPC" w:cs="DilleniaUPC"/>
          <w:color w:val="EE0000"/>
          <w:sz w:val="30"/>
          <w:szCs w:val="30"/>
          <w:cs/>
        </w:rPr>
        <w:br/>
      </w:r>
      <w:r w:rsidR="00785D4B"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หลังจากผ่านการตรวจคนเข้าเมืองแล้ว และรับกระเป๋าเรียบร้อยแล้วนำท่าน</w:t>
      </w:r>
      <w:r w:rsidR="00D47DC8"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เดินทัวร์ตามรายการ</w:t>
      </w:r>
    </w:p>
    <w:p w14:paraId="53D43CC3" w14:textId="338D1C9C" w:rsidR="00E63F92" w:rsidRPr="007D3D62" w:rsidRDefault="00785D4B" w:rsidP="002C7645">
      <w:pPr>
        <w:pStyle w:val="NoSpacing"/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ฮ่องกงเป็นดินแดนตอนปลายสุดทางตะวันออกเฉียงใต้ของประเทศจีน ติดกับมณฑลกวางตุ้งประกอบด้วย เกาะฮ่องกง นิวเทอร์ริทอรี</w:t>
      </w:r>
      <w:proofErr w:type="spellStart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ส์</w:t>
      </w:r>
      <w:proofErr w:type="spellEnd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 เกาล</w:t>
      </w:r>
      <w:proofErr w:type="spellStart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ูน</w:t>
      </w:r>
      <w:proofErr w:type="spellEnd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 และเกาะเล็กๆ อีก </w:t>
      </w:r>
      <w:r w:rsidRPr="007D3D62">
        <w:rPr>
          <w:rFonts w:ascii="DilleniaUPC" w:hAnsi="DilleniaUPC" w:cs="DilleniaUPC"/>
          <w:color w:val="002060"/>
          <w:sz w:val="30"/>
          <w:szCs w:val="30"/>
        </w:rPr>
        <w:t>235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 เกาะ ฮ่องกงเป็นเมืองที่มีความหลากหลายทางด้านสังคม วัฒนธรรม เศรษฐกิจ และวิถีชีวิตความเป็นอยู่ของประชาชนอย่างเห็นได้ชัด ทั้งตึกสูง อาคารทันสมัย ตลาดขายของพื้นเมือง วัดต่างๆ จากความหลากหลายเหล่านี้จึงทำให้ฮ่องกงมีมนต์เสน่ห์ดึงดูดนักท่องเที่ยวอย่าง</w:t>
      </w:r>
      <w:r w:rsidR="00E86431">
        <w:rPr>
          <w:rFonts w:ascii="DilleniaUPC" w:hAnsi="DilleniaUPC" w:cs="DilleniaUPC" w:hint="cs"/>
          <w:color w:val="002060"/>
          <w:sz w:val="30"/>
          <w:szCs w:val="30"/>
          <w:cs/>
        </w:rPr>
        <w:t>มาก</w:t>
      </w:r>
      <w:r w:rsidR="00361480" w:rsidRPr="007D3D62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="00916FAC" w:rsidRPr="007D3D62">
        <w:rPr>
          <w:rFonts w:ascii="DilleniaUPC" w:hAnsi="DilleniaUPC" w:cs="DilleniaUPC"/>
          <w:color w:val="002060"/>
          <w:sz w:val="30"/>
          <w:szCs w:val="30"/>
          <w:cs/>
        </w:rPr>
        <w:t>นำท่านสู่</w:t>
      </w:r>
      <w:r w:rsidR="007D3D62">
        <w:rPr>
          <w:rFonts w:ascii="DilleniaUPC" w:hAnsi="DilleniaUPC" w:cs="DilleniaUPC" w:hint="cs"/>
          <w:color w:val="002060"/>
          <w:sz w:val="30"/>
          <w:szCs w:val="30"/>
          <w:cs/>
        </w:rPr>
        <w:t xml:space="preserve"> </w:t>
      </w:r>
      <w:r w:rsidR="00916FAC"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วัดเจ้าแม่กวนอ</w:t>
      </w:r>
      <w:proofErr w:type="spellStart"/>
      <w:r w:rsidR="00916FAC"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ิม</w:t>
      </w:r>
      <w:proofErr w:type="spellEnd"/>
      <w:r w:rsidR="00916FAC"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รีพ</w:t>
      </w:r>
      <w:r w:rsidR="00372595">
        <w:rPr>
          <w:rFonts w:ascii="DilleniaUPC" w:hAnsi="DilleniaUPC" w:cs="DilleniaUPC" w:hint="cs"/>
          <w:b/>
          <w:bCs/>
          <w:color w:val="EE0000"/>
          <w:sz w:val="30"/>
          <w:szCs w:val="30"/>
          <w:cs/>
        </w:rPr>
        <w:t>ลัส</w:t>
      </w:r>
      <w:r w:rsidR="00916FAC"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 เบย์ (</w:t>
      </w:r>
      <w:r w:rsidR="00916FAC" w:rsidRPr="007D3D62">
        <w:rPr>
          <w:rFonts w:ascii="DilleniaUPC" w:hAnsi="DilleniaUPC" w:cs="DilleniaUPC"/>
          <w:b/>
          <w:bCs/>
          <w:color w:val="EE0000"/>
          <w:sz w:val="30"/>
          <w:szCs w:val="30"/>
        </w:rPr>
        <w:t>Repulse Bay)</w:t>
      </w:r>
      <w:r w:rsidR="00916FAC" w:rsidRPr="007D3D62">
        <w:rPr>
          <w:rFonts w:ascii="DilleniaUPC" w:hAnsi="DilleniaUPC" w:cs="DilleniaUPC"/>
          <w:color w:val="EE0000"/>
          <w:sz w:val="30"/>
          <w:szCs w:val="30"/>
          <w:cs/>
        </w:rPr>
        <w:t xml:space="preserve"> </w:t>
      </w:r>
      <w:r w:rsidR="00916FAC" w:rsidRPr="007D3D62">
        <w:rPr>
          <w:rFonts w:ascii="DilleniaUPC" w:hAnsi="DilleniaUPC" w:cs="DilleniaUPC"/>
          <w:color w:val="002060"/>
          <w:sz w:val="30"/>
          <w:szCs w:val="30"/>
          <w:cs/>
        </w:rPr>
        <w:t>ตั้งอยู่ริมหาดรีพลัสเบย์</w:t>
      </w:r>
      <w:r w:rsidR="00916FAC" w:rsidRPr="007D3D62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="00916FAC" w:rsidRPr="007D3D62">
        <w:rPr>
          <w:rFonts w:ascii="DilleniaUPC" w:hAnsi="DilleniaUPC" w:cs="DilleniaUPC"/>
          <w:color w:val="002060"/>
          <w:sz w:val="30"/>
          <w:szCs w:val="30"/>
          <w:cs/>
        </w:rPr>
        <w:t>คนฮ่องกงเชื่อกันว่ามีความศักดิ์สิทธิ์มาก ไม่ว่าจะขอพรสิ่งใดก็จะสม</w:t>
      </w:r>
      <w:r w:rsidR="00916FAC" w:rsidRPr="007D3D62">
        <w:rPr>
          <w:rFonts w:ascii="DilleniaUPC" w:hAnsi="DilleniaUPC" w:cs="DilleniaUPC"/>
          <w:color w:val="002060"/>
          <w:sz w:val="30"/>
          <w:szCs w:val="30"/>
          <w:cs/>
        </w:rPr>
        <w:lastRenderedPageBreak/>
        <w:t>ความปรารถนาทั้งสิ้น ซึ่งนอกจากเจ้าแม่กวนอ</w:t>
      </w:r>
      <w:proofErr w:type="spellStart"/>
      <w:r w:rsidR="00916FAC" w:rsidRPr="007D3D62">
        <w:rPr>
          <w:rFonts w:ascii="DilleniaUPC" w:hAnsi="DilleniaUPC" w:cs="DilleniaUPC"/>
          <w:color w:val="002060"/>
          <w:sz w:val="30"/>
          <w:szCs w:val="30"/>
          <w:cs/>
        </w:rPr>
        <w:t>ิม</w:t>
      </w:r>
      <w:proofErr w:type="spellEnd"/>
      <w:r w:rsidR="00916FAC" w:rsidRPr="007D3D62">
        <w:rPr>
          <w:rFonts w:ascii="DilleniaUPC" w:hAnsi="DilleniaUPC" w:cs="DilleniaUPC"/>
          <w:color w:val="002060"/>
          <w:sz w:val="30"/>
          <w:szCs w:val="30"/>
          <w:cs/>
        </w:rPr>
        <w:t>แล้วบริเวณนี้ก็จะมีเจ้าแม่ทับทิม เป็นเทพเจ้าแห่งท้องทะเล อดีตคนฮ่องกงประกอบอาชีพประมงเป็นหลัก โดยเชื่อกันว่าเจ้าแม่ทับทิมจะช่วยปกปักรักษายามที่ต้องออกเดินเรือ และยังให้พลังในการทำกิจการค้าขาย</w:t>
      </w:r>
      <w:bookmarkStart w:id="0" w:name="_Hlk207204905"/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อีกด้วย </w:t>
      </w:r>
      <w:r w:rsidR="00234AE4" w:rsidRPr="007D3D62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>พระ</w:t>
      </w:r>
      <w:proofErr w:type="spellStart"/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>สั</w:t>
      </w:r>
      <w:proofErr w:type="spellEnd"/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>งก</w:t>
      </w:r>
      <w:proofErr w:type="spellStart"/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>ัจ</w:t>
      </w:r>
      <w:proofErr w:type="spellEnd"/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>จา</w:t>
      </w:r>
      <w:proofErr w:type="spellStart"/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>ยน์</w:t>
      </w:r>
      <w:proofErr w:type="spellEnd"/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 ท่านใดที่จะขอบุตรให้ใช้มือลูบที่ท้องของท่าน อธิษฐานถึงลูก หากอยากได้ลูกชายให้ลูบท้องทางด้านขวา แต่ถ้าหากอยากได้ลูกสาวให้ลูบท้องทางด้านซ้าย</w:t>
      </w:r>
      <w:r w:rsidR="00234AE4" w:rsidRPr="007D3D62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>เทพเจ้า</w:t>
      </w:r>
      <w:proofErr w:type="spellStart"/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>ไฉ่</w:t>
      </w:r>
      <w:proofErr w:type="spellEnd"/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>ซิงเอ</w:t>
      </w:r>
      <w:proofErr w:type="spellStart"/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>ี้ย</w:t>
      </w:r>
      <w:proofErr w:type="spellEnd"/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 เป็นเทพเจ้าที่ให้โชคลาภ และความมั่งมีเงินทอง ความร่ำรวย วิธีการขอพรจากท่านคือให้นำแบงก์ นำไปลูบบริเวณเคราขององค์เทพตั้งแต่ด้านบนลงมาด้านล่างแล้วเอาเข้ากระเป๋า</w:t>
      </w:r>
    </w:p>
    <w:p w14:paraId="67D57E34" w14:textId="284B10D1" w:rsidR="005878F1" w:rsidRPr="00E35E8F" w:rsidRDefault="00E63F92" w:rsidP="00E35E8F">
      <w:pPr>
        <w:pStyle w:val="NoSpacing"/>
        <w:rPr>
          <w:rFonts w:ascii="DilleniaUPC" w:hAnsi="DilleniaUPC" w:cs="DilleniaUPC"/>
          <w:b/>
          <w:bCs/>
          <w:noProof/>
          <w:color w:val="EE0000"/>
          <w:sz w:val="30"/>
          <w:szCs w:val="30"/>
          <w14:ligatures w14:val="standardContextual"/>
        </w:rPr>
      </w:pPr>
      <w:r w:rsidRPr="007D3D62">
        <w:rPr>
          <w:rFonts w:ascii="DilleniaUPC" w:hAnsi="DilleniaUPC" w:cs="DilleniaUPC"/>
          <w:noProof/>
          <w:color w:val="EE0000"/>
          <w:sz w:val="30"/>
          <w:szCs w:val="30"/>
          <w14:ligatures w14:val="standardContextual"/>
        </w:rPr>
        <w:drawing>
          <wp:inline distT="0" distB="0" distL="0" distR="0" wp14:anchorId="438C326F" wp14:editId="13682171">
            <wp:extent cx="6850380" cy="2216150"/>
            <wp:effectExtent l="0" t="0" r="7620" b="0"/>
            <wp:docPr id="1264244364" name="Picture 24" descr="รูปภาพประกอบด้วย กลางแจ้ง, รูปปั้น, ต้นไม้, งานศพ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244364" name="Picture 24" descr="รูปภาพประกอบด้วย กลางแจ้ง, รูปปั้น, ต้นไม้, งานศพ&#10;&#10;เนื้อหาที่สร้างโดย AI อาจไม่ถูกต้อง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1290" cy="223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Hlk207979276"/>
    </w:p>
    <w:p w14:paraId="595BCC93" w14:textId="527183AE" w:rsidR="00D04E0D" w:rsidRPr="007D3D62" w:rsidRDefault="00D04E0D" w:rsidP="00D04E0D">
      <w:pPr>
        <w:rPr>
          <w:rFonts w:ascii="DilleniaUPC" w:hAnsi="DilleniaUPC" w:cs="DilleniaUPC"/>
          <w:b/>
          <w:bCs/>
          <w:color w:val="002060"/>
          <w:sz w:val="30"/>
          <w:szCs w:val="30"/>
        </w:rPr>
      </w:pP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นำท่านขึ้นชมวิว</w:t>
      </w:r>
      <w:r w:rsidR="007D3D62">
        <w:rPr>
          <w:rFonts w:ascii="DilleniaUPC" w:hAnsi="DilleniaUPC" w:cs="DilleniaUPC" w:hint="cs"/>
          <w:color w:val="002060"/>
          <w:sz w:val="30"/>
          <w:szCs w:val="30"/>
          <w:cs/>
        </w:rPr>
        <w:t xml:space="preserve"> </w:t>
      </w:r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เดอะพีคโดยรถราง</w:t>
      </w:r>
      <w:r w:rsidRPr="007D3D62">
        <w:rPr>
          <w:rFonts w:ascii="DilleniaUPC" w:hAnsi="DilleniaUPC" w:cs="DilleniaUPC"/>
          <w:color w:val="EE0000"/>
          <w:sz w:val="30"/>
          <w:szCs w:val="30"/>
          <w:cs/>
        </w:rPr>
        <w:t xml:space="preserve">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(1ขา)  เดอะพีคเป็นจุดหมายปลายทางที่งดงามที่สุดของฮ่องกง ใช้เวลาเดินทางโดยรถรางประมาณ </w:t>
      </w:r>
      <w:r w:rsidRPr="007D3D62">
        <w:rPr>
          <w:rFonts w:ascii="DilleniaUPC" w:hAnsi="DilleniaUPC" w:cs="DilleniaUPC"/>
          <w:color w:val="002060"/>
          <w:sz w:val="30"/>
          <w:szCs w:val="30"/>
        </w:rPr>
        <w:t xml:space="preserve">6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นาที เป็นประสบการณ์ชมทัศนียภาพที่น่าจดจำ เพราะคุณจะได้เห็นตึกระฟ้าในมุมแปลกใหม่ผ่านหน้าต่างไปเรื่อย ๆ ขณะนั่งรถราง ด้วยความยอดเยี่ยมคลาสสิของเส้นทางรถรางที่มีมามากกว่า </w:t>
      </w:r>
      <w:r w:rsidRPr="007D3D62">
        <w:rPr>
          <w:rFonts w:ascii="DilleniaUPC" w:hAnsi="DilleniaUPC" w:cs="DilleniaUPC"/>
          <w:color w:val="002060"/>
          <w:sz w:val="30"/>
          <w:szCs w:val="30"/>
        </w:rPr>
        <w:t xml:space="preserve">130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ปี เดอะพีค</w:t>
      </w:r>
      <w:proofErr w:type="spellStart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แท</w:t>
      </w:r>
      <w:proofErr w:type="spellEnd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รมเริ่มดำเนินการในปี </w:t>
      </w:r>
      <w:r w:rsidRPr="007D3D62">
        <w:rPr>
          <w:rFonts w:ascii="DilleniaUPC" w:hAnsi="DilleniaUPC" w:cs="DilleniaUPC"/>
          <w:color w:val="002060"/>
          <w:sz w:val="30"/>
          <w:szCs w:val="30"/>
        </w:rPr>
        <w:t xml:space="preserve">1888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เพื่อให้บริการผู้ว่าการรัฐอังกฤษและผู้อยู่อาศัยในเดอะพีค ปัจจุบันสถานที่นี้เป็นหนึ่งในเส้นทางรถไฟที่เก่าแก่ที่สุดในโลก และทุกคนสามารถใช้บริการได้ จึงกลายมาเป็นหนึ่งในสถานที่ท่องเที่ยวยอดนิยมของฮ่องกง</w:t>
      </w:r>
      <w:bookmarkEnd w:id="1"/>
    </w:p>
    <w:p w14:paraId="01748004" w14:textId="62D0F385" w:rsidR="00572ADC" w:rsidRDefault="00D04E0D" w:rsidP="00E35E8F">
      <w:pPr>
        <w:pStyle w:val="NoSpacing"/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noProof/>
          <w:color w:val="002060"/>
          <w:sz w:val="30"/>
          <w:szCs w:val="30"/>
          <w14:ligatures w14:val="standardContextual"/>
        </w:rPr>
        <w:drawing>
          <wp:inline distT="0" distB="0" distL="0" distR="0" wp14:anchorId="6E4DD2AD" wp14:editId="3A1003A2">
            <wp:extent cx="6854825" cy="2216150"/>
            <wp:effectExtent l="0" t="0" r="3175" b="0"/>
            <wp:docPr id="122686101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861010" name="Picture 1226861010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439" cy="2222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6D58E030" w14:textId="2E94119D" w:rsidR="007D3D62" w:rsidRDefault="003D4FEE" w:rsidP="00BB108F">
      <w:pPr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นำท่าน</w:t>
      </w:r>
      <w:r w:rsidR="007D3D62" w:rsidRPr="007D3D62">
        <w:rPr>
          <w:rFonts w:ascii="DilleniaUPC" w:hAnsi="DilleniaUPC" w:cs="DilleniaUPC" w:hint="cs"/>
          <w:color w:val="002060"/>
          <w:sz w:val="30"/>
          <w:szCs w:val="30"/>
          <w:cs/>
        </w:rPr>
        <w:t>เดินทางไป</w:t>
      </w:r>
      <w:r w:rsidR="007D3D62" w:rsidRPr="007D3D62">
        <w:rPr>
          <w:rFonts w:ascii="DilleniaUPC" w:hAnsi="DilleniaUPC" w:cs="DilleniaUPC" w:hint="cs"/>
          <w:b/>
          <w:bCs/>
          <w:color w:val="002060"/>
          <w:sz w:val="30"/>
          <w:szCs w:val="30"/>
          <w:cs/>
        </w:rPr>
        <w:t xml:space="preserve"> </w:t>
      </w:r>
      <w:r w:rsidR="00234AE4"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วัดหลินฟ้า </w:t>
      </w:r>
      <w:r w:rsidR="00234AE4" w:rsidRPr="00E35E8F">
        <w:rPr>
          <w:rFonts w:ascii="DilleniaUPC" w:hAnsi="DilleniaUPC" w:cs="DilleniaUPC"/>
          <w:color w:val="002060"/>
          <w:sz w:val="30"/>
          <w:szCs w:val="30"/>
        </w:rPr>
        <w:t xml:space="preserve">Lin Fa Kung Temple </w:t>
      </w:r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>หรือวังดอกบัว อยู่บริเวณหว่านจ๋าย เป็นวัดที่มีเจ้าแม่กวนอ</w:t>
      </w:r>
      <w:proofErr w:type="spellStart"/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>ิม</w:t>
      </w:r>
      <w:proofErr w:type="spellEnd"/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>เป็นองค์ประทาน โดยเคยมีตำนานเล่าว่าครั้งหนึ่ง เจ้าแม่กวนอ</w:t>
      </w:r>
      <w:proofErr w:type="spellStart"/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>ิม</w:t>
      </w:r>
      <w:proofErr w:type="spellEnd"/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>เคยมาปรากฏตัวที่วัดแห่งนี้ ทำให้ชาวบ้านเลื่อมใสศรัทธา ชาวบ้านจึงรวมใจกันสร้างวิหารดอกบัว และประดับด้วยโคมดอกบัวต่างๆ เพื่อเป็นการบูชาและสักการะในตัวท่าน และวัดนี้จะมีเทพเจ้า</w:t>
      </w:r>
      <w:proofErr w:type="spellStart"/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>ฮ่าวจื่อ</w:t>
      </w:r>
      <w:proofErr w:type="spellEnd"/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>เอ</w:t>
      </w:r>
      <w:proofErr w:type="spellStart"/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>ี๊</w:t>
      </w:r>
      <w:proofErr w:type="spellEnd"/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>ยะ (เทพเจ้าสายนรก) เป็นเทพเจ้าที่เน้นในเรื่องโชคลาภ เงินทอง เหมาะสำหรับผู้ที่ชอบเดิมพันสายเทา เล่นเสี่ยงโชค</w:t>
      </w:r>
    </w:p>
    <w:p w14:paraId="53C21149" w14:textId="53187BF9" w:rsidR="00234AE4" w:rsidRPr="007D3D62" w:rsidRDefault="00361480" w:rsidP="00BB108F">
      <w:pPr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7D3D62">
        <w:rPr>
          <w:rFonts w:ascii="DilleniaUPC" w:hAnsi="DilleniaUPC" w:cs="DilleniaUPC"/>
          <w:b/>
          <w:bCs/>
          <w:noProof/>
          <w:color w:val="EE0000"/>
          <w:sz w:val="30"/>
          <w:szCs w:val="30"/>
          <w:cs/>
          <w14:ligatures w14:val="standardContextual"/>
        </w:rPr>
        <w:lastRenderedPageBreak/>
        <w:br/>
      </w:r>
      <w:r w:rsidRPr="007D3D62">
        <w:rPr>
          <w:rFonts w:ascii="DilleniaUPC" w:hAnsi="DilleniaUPC" w:cs="DilleniaUPC"/>
          <w:b/>
          <w:bCs/>
          <w:noProof/>
          <w:color w:val="EE0000"/>
          <w:sz w:val="30"/>
          <w:szCs w:val="30"/>
          <w14:ligatures w14:val="standardContextual"/>
        </w:rPr>
        <w:drawing>
          <wp:inline distT="0" distB="0" distL="0" distR="0" wp14:anchorId="47265BCE" wp14:editId="22B94EC8">
            <wp:extent cx="6854189" cy="1912620"/>
            <wp:effectExtent l="0" t="0" r="4445" b="0"/>
            <wp:docPr id="76716094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160941" name="Picture 76716094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6893" cy="191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589EA" w14:textId="766A5D5F" w:rsidR="002D4E37" w:rsidRPr="007D3D62" w:rsidRDefault="002D4E37" w:rsidP="00361480">
      <w:pPr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กลางวัน </w:t>
      </w:r>
      <w:r w:rsidRPr="007D3D62">
        <w:rPr>
          <w:rFonts w:ascii="DilleniaUPC" w:hAnsi="DilleniaUPC" w:cs="DilleniaUPC"/>
          <w:b/>
          <w:bCs/>
          <w:color w:val="FF0000"/>
          <w:sz w:val="30"/>
          <w:szCs w:val="30"/>
        </w:rPr>
        <w:sym w:font="Webdings" w:char="F0E4"/>
      </w:r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 บริการอาหารกลางวัน เมนูชา</w:t>
      </w:r>
      <w:proofErr w:type="spellStart"/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บู</w:t>
      </w:r>
      <w:proofErr w:type="spellEnd"/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สไตล์ฮ่องกง ณ ร้าน </w:t>
      </w:r>
      <w:r w:rsidRPr="007D3D62">
        <w:rPr>
          <w:rFonts w:ascii="DilleniaUPC" w:hAnsi="DilleniaUPC" w:cs="DilleniaUPC"/>
          <w:b/>
          <w:bCs/>
          <w:color w:val="FF0000"/>
          <w:sz w:val="30"/>
          <w:szCs w:val="30"/>
        </w:rPr>
        <w:t xml:space="preserve">Thai Pot </w:t>
      </w:r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(เนื้อสัตว์ท่านละ 2 ถาด เครื่องดื่มเบียร์ไม่อั้นเครื่องเคียงไม่อั้น)</w:t>
      </w:r>
      <w:r w:rsidRPr="007D3D62">
        <w:rPr>
          <w:rFonts w:ascii="DilleniaUPC" w:hAnsi="DilleniaUPC" w:cs="DilleniaUPC"/>
          <w:color w:val="FF0000"/>
          <w:sz w:val="30"/>
          <w:szCs w:val="30"/>
          <w:cs/>
        </w:rPr>
        <w:br/>
      </w:r>
      <w:r w:rsidRPr="007D3D62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698CF886" wp14:editId="0811821D">
            <wp:extent cx="6857365" cy="1775460"/>
            <wp:effectExtent l="0" t="0" r="635" b="0"/>
            <wp:docPr id="99111934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119348" name="Picture 991119348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961" cy="1775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DF98E1" w14:textId="74F74B05" w:rsidR="00E63F92" w:rsidRPr="007D3D62" w:rsidRDefault="00D04E0D" w:rsidP="00361480">
      <w:pPr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นำท่านสู่</w:t>
      </w:r>
      <w:r w:rsidR="007D3D62">
        <w:rPr>
          <w:rFonts w:ascii="DilleniaUPC" w:hAnsi="DilleniaUPC" w:cs="DilleniaUPC" w:hint="cs"/>
          <w:b/>
          <w:bCs/>
          <w:color w:val="EE0000"/>
          <w:sz w:val="30"/>
          <w:szCs w:val="30"/>
          <w:cs/>
        </w:rPr>
        <w:t xml:space="preserve"> </w:t>
      </w:r>
      <w:r w:rsidR="00BB108F"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วัดเจ้าแม่ทับทิม</w:t>
      </w:r>
      <w:r w:rsidR="00BB108F" w:rsidRPr="007D3D62">
        <w:rPr>
          <w:rFonts w:ascii="DilleniaUPC" w:hAnsi="DilleniaUPC" w:cs="DilleniaUPC"/>
          <w:color w:val="EE0000"/>
          <w:sz w:val="30"/>
          <w:szCs w:val="30"/>
          <w:cs/>
        </w:rPr>
        <w:t xml:space="preserve"> </w:t>
      </w:r>
      <w:r w:rsidR="00BB108F" w:rsidRPr="007D3D62">
        <w:rPr>
          <w:rFonts w:ascii="DilleniaUPC" w:hAnsi="DilleniaUPC" w:cs="DilleniaUPC"/>
          <w:color w:val="002060"/>
          <w:sz w:val="30"/>
          <w:szCs w:val="30"/>
          <w:cs/>
        </w:rPr>
        <w:t>ทินหัว</w:t>
      </w:r>
      <w:r w:rsidR="00BB108F" w:rsidRPr="007D3D62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="00BB108F"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อยู่ย่าน </w:t>
      </w:r>
      <w:proofErr w:type="spellStart"/>
      <w:r w:rsidR="00BB108F" w:rsidRPr="007D3D62">
        <w:rPr>
          <w:rFonts w:ascii="DilleniaUPC" w:hAnsi="DilleniaUPC" w:cs="DilleniaUPC"/>
          <w:color w:val="002060"/>
          <w:sz w:val="30"/>
          <w:szCs w:val="30"/>
        </w:rPr>
        <w:t>Yaumatei</w:t>
      </w:r>
      <w:proofErr w:type="spellEnd"/>
      <w:r w:rsidR="00BB108F"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 หากใครที่ทำงานเดินทางบ่อย แนะนำให้มาขอพรกับเจ้าแม่ทับทิมที่นี่เลย เพราะขึ้นชื่อเรื่องความศักดิ์สิทธิ์ในการขอพรให้เดินทางปลอดภัย แคล้วพลาดจากภัยอันตรายทั้งปวง นอกจากนี้ ภายในบริเวณวัดยังมีวัดเจ้าแม่กวนอิมอยู่ด้านข้าง ท่านใดที่จะมาขอเกี่ยวกับเรื่องการซื้อขายอสังหาริมทรัพย์ สามารถมนำโฉนดมาขอพรที่นี้</w:t>
      </w:r>
    </w:p>
    <w:p w14:paraId="3DB0D82C" w14:textId="77777777" w:rsidR="00E86431" w:rsidRDefault="00E815D5" w:rsidP="007D3D62">
      <w:pPr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noProof/>
          <w:sz w:val="30"/>
          <w:szCs w:val="30"/>
          <w:lang w:val="th-TH"/>
          <w14:ligatures w14:val="standardContextual"/>
        </w:rPr>
        <w:drawing>
          <wp:inline distT="0" distB="0" distL="0" distR="0" wp14:anchorId="6E8A79B2" wp14:editId="29644E03">
            <wp:extent cx="6856095" cy="2298700"/>
            <wp:effectExtent l="0" t="0" r="1905" b="6350"/>
            <wp:docPr id="173887646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876466" name="Picture 173887646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734" cy="2303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75FFE" w14:textId="2F7F3213" w:rsidR="007D3D62" w:rsidRDefault="00D04E0D" w:rsidP="007D3D62">
      <w:pPr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จากนั้นนำท่าน</w:t>
      </w:r>
      <w:proofErr w:type="spellStart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ช้</w:t>
      </w:r>
      <w:proofErr w:type="spellEnd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อปปิ้ง ณ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</w:t>
      </w:r>
      <w:r w:rsidR="00916FAC"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ตลาดเลดี้มาร์เก็ต</w:t>
      </w:r>
      <w:r w:rsidR="002C7645"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 </w:t>
      </w:r>
      <w:r w:rsidR="00916FAC" w:rsidRPr="007D3D62">
        <w:rPr>
          <w:rFonts w:ascii="DilleniaUPC" w:hAnsi="DilleniaUPC" w:cs="DilleniaUPC"/>
          <w:color w:val="002060"/>
          <w:sz w:val="30"/>
          <w:szCs w:val="30"/>
          <w:cs/>
        </w:rPr>
        <w:t>ในฮ่องกงเป็นตลาดกลางคืนยอดนิยมในเขตมงก๊กและเป็นแหล่ง</w:t>
      </w:r>
      <w:proofErr w:type="spellStart"/>
      <w:r w:rsidR="00916FAC" w:rsidRPr="007D3D62">
        <w:rPr>
          <w:rFonts w:ascii="DilleniaUPC" w:hAnsi="DilleniaUPC" w:cs="DilleniaUPC"/>
          <w:color w:val="002060"/>
          <w:sz w:val="30"/>
          <w:szCs w:val="30"/>
          <w:cs/>
        </w:rPr>
        <w:t>ช็</w:t>
      </w:r>
      <w:proofErr w:type="spellEnd"/>
      <w:r w:rsidR="00916FAC" w:rsidRPr="007D3D62">
        <w:rPr>
          <w:rFonts w:ascii="DilleniaUPC" w:hAnsi="DilleniaUPC" w:cs="DilleniaUPC"/>
          <w:color w:val="002060"/>
          <w:sz w:val="30"/>
          <w:szCs w:val="30"/>
          <w:cs/>
        </w:rPr>
        <w:t>อปปิ้งที่มีชีวิตชีวาซึ่งเป็นที่ชื่นชอบของทั้งนักท่องเที่ยวและคนในท้องถิ่น พื้นที่นี้มีชื่อเสียงเป็นพิเศษในเรื่องของสินค้าแฟชั่นที่หลากหลาย เครื่องประดับ กระเป๋า รองเท้า เครื่องสำอาง และอื่นๆ ให้คุณเพลิดเพลินกับเทรนด์ล่าสุดในราคาที่เอื้อมถึง</w:t>
      </w:r>
    </w:p>
    <w:p w14:paraId="3986FBE5" w14:textId="26365CEB" w:rsidR="002C7645" w:rsidRPr="007D3D62" w:rsidRDefault="00916FAC" w:rsidP="007D3D62">
      <w:pPr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color w:val="002060"/>
          <w:sz w:val="30"/>
          <w:szCs w:val="30"/>
          <w:cs/>
        </w:rPr>
        <w:lastRenderedPageBreak/>
        <w:br/>
      </w:r>
      <w:r w:rsidR="00361480" w:rsidRPr="007D3D62">
        <w:rPr>
          <w:rFonts w:ascii="DilleniaUPC" w:hAnsi="DilleniaUPC" w:cs="DilleniaUPC"/>
          <w:noProof/>
          <w:sz w:val="30"/>
          <w:szCs w:val="30"/>
          <w:lang w:val="th-TH"/>
          <w14:ligatures w14:val="standardContextual"/>
        </w:rPr>
        <w:drawing>
          <wp:inline distT="0" distB="0" distL="0" distR="0" wp14:anchorId="2278B892" wp14:editId="66C186FC">
            <wp:extent cx="6852285" cy="2101756"/>
            <wp:effectExtent l="0" t="0" r="5715" b="0"/>
            <wp:docPr id="47779695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796954" name="Picture 47779695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3267" cy="211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1B964" w14:textId="64F3C944" w:rsidR="00E815D5" w:rsidRPr="007D3D62" w:rsidRDefault="0097441B" w:rsidP="00E815D5">
      <w:pPr>
        <w:spacing w:after="0"/>
        <w:rPr>
          <w:rFonts w:ascii="DilleniaUPC" w:hAnsi="DilleniaUPC" w:cs="DilleniaUPC"/>
          <w:b/>
          <w:bCs/>
          <w:color w:val="EE0000"/>
          <w:sz w:val="30"/>
          <w:szCs w:val="30"/>
          <w:cs/>
        </w:rPr>
      </w:pPr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อิสระอาหารตามอัธยาศ</w:t>
      </w:r>
      <w:r w:rsidR="005878F1">
        <w:rPr>
          <w:rFonts w:ascii="DilleniaUPC" w:hAnsi="DilleniaUPC" w:cs="DilleniaUPC" w:hint="cs"/>
          <w:b/>
          <w:bCs/>
          <w:color w:val="EE0000"/>
          <w:sz w:val="30"/>
          <w:szCs w:val="30"/>
          <w:cs/>
        </w:rPr>
        <w:t>ัย</w:t>
      </w:r>
      <w:r w:rsidR="00D04E0D"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เพื่อสะดวกต่อการ</w:t>
      </w:r>
      <w:proofErr w:type="spellStart"/>
      <w:r w:rsidR="00D04E0D"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ช้</w:t>
      </w:r>
      <w:proofErr w:type="spellEnd"/>
      <w:r w:rsidR="00D04E0D"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อปป</w:t>
      </w:r>
      <w:r w:rsidR="00572ADC">
        <w:rPr>
          <w:rFonts w:ascii="DilleniaUPC" w:hAnsi="DilleniaUPC" w:cs="DilleniaUPC" w:hint="cs"/>
          <w:b/>
          <w:bCs/>
          <w:color w:val="EE0000"/>
          <w:sz w:val="30"/>
          <w:szCs w:val="30"/>
          <w:cs/>
        </w:rPr>
        <w:t>ิ้ง</w:t>
      </w:r>
    </w:p>
    <w:p w14:paraId="703DC44B" w14:textId="6CEF16E6" w:rsidR="002C7645" w:rsidRPr="007D3D62" w:rsidRDefault="0097441B" w:rsidP="00E815D5">
      <w:pPr>
        <w:spacing w:after="0"/>
        <w:rPr>
          <w:rFonts w:ascii="DilleniaUPC" w:hAnsi="DilleniaUPC" w:cs="DilleniaUPC"/>
          <w:b/>
          <w:bCs/>
          <w:color w:val="002060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นำท่านเข้าสู่ที่พัก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โรงแรมที่พัก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: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</w:t>
      </w:r>
      <w:r w:rsidR="00C001B2"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Kings Hotel </w:t>
      </w:r>
      <w:r w:rsidR="006C6CB3"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/ Best Western Plus Kowloon / Ramada Hongkong </w:t>
      </w:r>
      <w:proofErr w:type="spellStart"/>
      <w:r w:rsidR="006C6CB3"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>Grang</w:t>
      </w:r>
      <w:proofErr w:type="spellEnd"/>
      <w:r w:rsidR="006C6CB3"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TST / </w:t>
      </w:r>
      <w:proofErr w:type="spellStart"/>
      <w:r w:rsidR="006C6CB3"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>iclub</w:t>
      </w:r>
      <w:proofErr w:type="spellEnd"/>
      <w:r w:rsidR="006C6CB3"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To Kwa Wan </w:t>
      </w:r>
      <w:r w:rsidR="00632F91" w:rsidRPr="007D3D62">
        <w:rPr>
          <w:rFonts w:ascii="DilleniaUPC" w:eastAsia="Times New Roman" w:hAnsi="DilleniaUPC" w:cs="DilleniaUPC"/>
          <w:b/>
          <w:bCs/>
          <w:color w:val="002060"/>
          <w:sz w:val="30"/>
          <w:szCs w:val="30"/>
          <w:cs/>
        </w:rPr>
        <w:t>ห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รือเทียบเท่า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ระดับ </w:t>
      </w:r>
      <w:r w:rsidR="00C001B2"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3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ดาว</w:t>
      </w:r>
    </w:p>
    <w:p w14:paraId="6518355E" w14:textId="77777777" w:rsidR="00E815D5" w:rsidRPr="007D3D62" w:rsidRDefault="00E815D5" w:rsidP="00E815D5">
      <w:pPr>
        <w:spacing w:after="0"/>
        <w:rPr>
          <w:rFonts w:ascii="DilleniaUPC" w:hAnsi="DilleniaUPC" w:cs="DilleniaUPC"/>
          <w:b/>
          <w:bCs/>
          <w:color w:val="EE0000"/>
          <w:sz w:val="30"/>
          <w:szCs w:val="30"/>
          <w:cs/>
        </w:rPr>
      </w:pPr>
    </w:p>
    <w:p w14:paraId="184FB3A1" w14:textId="1D2465A3" w:rsidR="00D24604" w:rsidRPr="00E35E8F" w:rsidRDefault="0097441B" w:rsidP="00E35E8F">
      <w:pPr>
        <w:shd w:val="clear" w:color="auto" w:fill="002060"/>
        <w:spacing w:after="0" w:line="240" w:lineRule="auto"/>
        <w:jc w:val="thaiDistribute"/>
        <w:rPr>
          <w:rFonts w:ascii="DilleniaUPC" w:hAnsi="DilleniaUPC" w:cs="DilleniaUPC"/>
          <w:b/>
          <w:bCs/>
          <w:color w:val="FFFFFF" w:themeColor="background1"/>
          <w:sz w:val="30"/>
          <w:szCs w:val="30"/>
        </w:rPr>
      </w:pPr>
      <w:r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วันที่ส</w:t>
      </w:r>
      <w:r w:rsidR="00D47DC8"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าม</w:t>
      </w:r>
      <w:r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 </w:t>
      </w:r>
      <w:r w:rsidR="00915618"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สวนสนุกดิสนีย์แลนด์</w:t>
      </w:r>
      <w:r w:rsidR="007D3D62" w:rsidRPr="00E86431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 </w:t>
      </w:r>
      <w:r w:rsidR="00E86431" w:rsidRPr="00E86431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shd w:val="clear" w:color="auto" w:fill="002060"/>
          <w:cs/>
        </w:rPr>
        <w:t>(พร้อมรถรับ-ส่ง ไปกลับพร้อมกันทั้งคณะ</w:t>
      </w:r>
      <w:r w:rsidR="00E86431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) </w:t>
      </w:r>
      <w:r w:rsidR="00E86431">
        <w:rPr>
          <w:rFonts w:ascii="DilleniaUPC" w:hAnsi="DilleniaUPC" w:cs="DilleniaUPC" w:hint="cs"/>
          <w:b/>
          <w:bCs/>
          <w:color w:val="FFFFFF" w:themeColor="background1"/>
          <w:sz w:val="30"/>
          <w:szCs w:val="30"/>
          <w:shd w:val="clear" w:color="auto" w:fill="002060"/>
          <w:cs/>
        </w:rPr>
        <w:t xml:space="preserve"> </w:t>
      </w:r>
      <w:r w:rsidR="007D3D62">
        <w:rPr>
          <w:rFonts w:ascii="DilleniaUPC" w:hAnsi="DilleniaUPC" w:cs="DilleniaUPC" w:hint="cs"/>
          <w:b/>
          <w:bCs/>
          <w:color w:val="FFFFFF" w:themeColor="background1"/>
          <w:sz w:val="30"/>
          <w:szCs w:val="30"/>
          <w:shd w:val="clear" w:color="auto" w:fill="002060"/>
          <w:cs/>
        </w:rPr>
        <w:t xml:space="preserve"> </w:t>
      </w:r>
      <w:r w:rsidR="00E86431"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(</w:t>
      </w:r>
      <w:r w:rsidR="00E86431" w:rsidRPr="00E86431">
        <w:rPr>
          <w:rFonts w:ascii="Segoe UI Symbol" w:hAnsi="Segoe UI Symbol" w:cs="Segoe UI Symbol"/>
          <w:color w:val="EE0000"/>
          <w:sz w:val="36"/>
          <w:szCs w:val="36"/>
        </w:rPr>
        <w:t>🍽</w:t>
      </w:r>
      <w:r w:rsidR="00E86431"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/</w:t>
      </w:r>
      <w:r w:rsidR="00E86431" w:rsidRPr="00E86431">
        <w:rPr>
          <w:rFonts w:ascii="Segoe UI Symbol" w:hAnsi="Segoe UI Symbol" w:hint="cs"/>
          <w:b/>
          <w:bCs/>
          <w:color w:val="FFFFFF" w:themeColor="background1"/>
          <w:sz w:val="36"/>
          <w:szCs w:val="36"/>
          <w:cs/>
        </w:rPr>
        <w:t>-</w:t>
      </w:r>
      <w:r w:rsidR="00E86431" w:rsidRPr="00E86431">
        <w:rPr>
          <w:rFonts w:ascii="DilleniaUPC" w:hAnsi="DilleniaUPC" w:cs="DilleniaUPC"/>
          <w:b/>
          <w:bCs/>
          <w:color w:val="EE0000"/>
          <w:sz w:val="36"/>
          <w:szCs w:val="36"/>
          <w:cs/>
        </w:rPr>
        <w:t xml:space="preserve"> </w:t>
      </w:r>
      <w:r w:rsidR="00E86431"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/-)</w:t>
      </w:r>
      <w:r w:rsidR="00E86431"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ab/>
      </w:r>
      <w:r w:rsidR="00E86431" w:rsidRPr="00E86431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  <w:r w:rsidR="007D3D62">
        <w:rPr>
          <w:rFonts w:ascii="DilleniaUPC" w:hAnsi="DilleniaUPC" w:cs="DilleniaUPC" w:hint="cs"/>
          <w:b/>
          <w:bCs/>
          <w:color w:val="FFFFFF" w:themeColor="background1"/>
          <w:sz w:val="30"/>
          <w:szCs w:val="30"/>
          <w:shd w:val="clear" w:color="auto" w:fill="002060"/>
          <w:cs/>
        </w:rPr>
        <w:t xml:space="preserve">         </w:t>
      </w:r>
      <w:r w:rsidR="007D3D62" w:rsidRPr="00E86431">
        <w:rPr>
          <w:rFonts w:ascii="DilleniaUPC" w:hAnsi="DilleniaUPC" w:cs="DilleniaUPC" w:hint="cs"/>
          <w:b/>
          <w:bCs/>
          <w:color w:val="002060"/>
          <w:sz w:val="30"/>
          <w:szCs w:val="30"/>
          <w:shd w:val="clear" w:color="auto" w:fill="002060"/>
          <w:cs/>
        </w:rPr>
        <w:t xml:space="preserve">                             </w:t>
      </w:r>
      <w:r w:rsidR="007D3D62" w:rsidRPr="007D3D62">
        <w:rPr>
          <w:rFonts w:ascii="DilleniaUPC" w:hAnsi="DilleniaUPC" w:cs="DilleniaUPC" w:hint="cs"/>
          <w:b/>
          <w:bCs/>
          <w:color w:val="002060"/>
          <w:sz w:val="30"/>
          <w:szCs w:val="30"/>
          <w:shd w:val="clear" w:color="auto" w:fill="002060"/>
          <w:cs/>
        </w:rPr>
        <w:t>.</w:t>
      </w:r>
      <w:r w:rsidRPr="007D3D62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 xml:space="preserve"> </w:t>
      </w:r>
      <w:r w:rsidRPr="007D3D62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</w:rPr>
        <w:t xml:space="preserve"> </w:t>
      </w:r>
    </w:p>
    <w:p w14:paraId="76CF84AC" w14:textId="667E5A01" w:rsidR="00E86431" w:rsidRPr="00D24604" w:rsidRDefault="00D24604" w:rsidP="007D3D62">
      <w:pPr>
        <w:spacing w:after="0" w:line="276" w:lineRule="auto"/>
        <w:ind w:right="90"/>
        <w:rPr>
          <w:rFonts w:ascii="DilleniaUPC" w:hAnsi="DilleniaUPC" w:cs="DilleniaUPC"/>
          <w:b/>
          <w:bCs/>
          <w:color w:val="FF0000"/>
          <w:sz w:val="32"/>
          <w:szCs w:val="32"/>
        </w:rPr>
      </w:pPr>
      <w:r w:rsidRPr="00D24604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เช้า </w:t>
      </w:r>
      <w:r w:rsidRPr="00D24604">
        <w:rPr>
          <w:rFonts w:ascii="DilleniaUPC" w:hAnsi="DilleniaUPC" w:cs="DilleniaUPC"/>
          <w:b/>
          <w:bCs/>
          <w:color w:val="FF0000"/>
          <w:sz w:val="32"/>
          <w:szCs w:val="32"/>
        </w:rPr>
        <w:sym w:font="Webdings" w:char="F0E4"/>
      </w:r>
      <w:r w:rsidRPr="00D24604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บริการอาหารเช้า ณ ภัตตาคาร เมนูติ</w:t>
      </w:r>
      <w:proofErr w:type="spellStart"/>
      <w:r w:rsidRPr="00D24604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่ม</w:t>
      </w:r>
      <w:proofErr w:type="spellEnd"/>
      <w:r w:rsidRPr="00D24604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ซำ</w:t>
      </w:r>
    </w:p>
    <w:p w14:paraId="042D7791" w14:textId="614766A3" w:rsidR="00E712DC" w:rsidRPr="00E712DC" w:rsidRDefault="00D24604" w:rsidP="00E712DC">
      <w:pPr>
        <w:spacing w:line="278" w:lineRule="auto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7D3D62">
        <w:rPr>
          <w:rFonts w:ascii="DilleniaUPC" w:hAnsi="DilleniaUPC" w:cs="DilleniaUPC"/>
          <w:noProof/>
          <w:sz w:val="30"/>
          <w:szCs w:val="30"/>
          <w:lang w:val="th-TH"/>
          <w14:ligatures w14:val="standardContextual"/>
        </w:rPr>
        <w:drawing>
          <wp:inline distT="0" distB="0" distL="0" distR="0" wp14:anchorId="0FD9428C" wp14:editId="617F2BD5">
            <wp:extent cx="6849961" cy="1854200"/>
            <wp:effectExtent l="0" t="0" r="8255" b="0"/>
            <wp:docPr id="139411304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67430" name="Picture 8566743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2638" cy="18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12DC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br/>
      </w:r>
      <w:r w:rsidRPr="00E712DC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หลังจากนั้นนำท่านเดินทางสู่สวนสนุกฮ่องกงดิสนีย์แลนด์ </w:t>
      </w:r>
      <w:r w:rsidR="00E712DC" w:rsidRPr="00E712DC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ตะลุย 8 โซนมหัศจรรย์ </w:t>
      </w:r>
      <w:r w:rsidR="00E712DC" w:rsidRPr="00E712DC">
        <w:rPr>
          <w:rFonts w:ascii="DilleniaUPC" w:hAnsi="DilleniaUPC" w:cs="DilleniaUPC"/>
          <w:b/>
          <w:bCs/>
          <w:color w:val="EE0000"/>
          <w:sz w:val="32"/>
          <w:szCs w:val="32"/>
        </w:rPr>
        <w:t xml:space="preserve"> </w:t>
      </w:r>
      <w:r w:rsidR="00E712DC" w:rsidRPr="00E712DC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ให้ท่านได้สนุกเต็มที่ ในโลกแห่งจินตนาการ จนกว่าจะถึงเวลานัดหมาย </w:t>
      </w:r>
      <w:r w:rsidR="00E712DC" w:rsidRPr="00372595">
        <w:rPr>
          <w:rFonts w:ascii="DilleniaUPC" w:hAnsi="DilleniaUPC" w:cs="DilleniaUPC"/>
          <w:b/>
          <w:bCs/>
          <w:color w:val="EE0000"/>
          <w:sz w:val="32"/>
          <w:szCs w:val="32"/>
          <w:highlight w:val="yellow"/>
          <w:cs/>
        </w:rPr>
        <w:t>(รถจะมารับหลังดูพลุจบ ประมาณหลัง 21.00 น. หากลูกค้าท่านใดต้องการเดินทางกลับก่อน สามารถสอบถามวิธีเดินทางกลับจากหัวหน้าทัวร์ได้)</w:t>
      </w:r>
    </w:p>
    <w:p w14:paraId="277A3346" w14:textId="3539860C" w:rsidR="00D24604" w:rsidRDefault="00D24604" w:rsidP="007D3D62">
      <w:pPr>
        <w:spacing w:after="0" w:line="276" w:lineRule="auto"/>
        <w:ind w:right="90"/>
        <w:rPr>
          <w:rFonts w:ascii="DilleniaUPC" w:hAnsi="DilleniaUPC" w:cs="DilleniaUPC"/>
          <w:b/>
          <w:bCs/>
          <w:color w:val="FF0000"/>
          <w:sz w:val="30"/>
          <w:szCs w:val="30"/>
        </w:rPr>
      </w:pPr>
    </w:p>
    <w:p w14:paraId="6247AF17" w14:textId="4AF1BDB2" w:rsidR="003D4FEE" w:rsidRPr="007D3D62" w:rsidRDefault="00361480" w:rsidP="007D3D62">
      <w:pPr>
        <w:spacing w:after="0" w:line="276" w:lineRule="auto"/>
        <w:ind w:right="90"/>
        <w:rPr>
          <w:rFonts w:ascii="DilleniaUPC" w:hAnsi="DilleniaUPC" w:cs="DilleniaUPC"/>
          <w:b/>
          <w:bCs/>
          <w:color w:val="FF0000"/>
          <w:sz w:val="30"/>
          <w:szCs w:val="30"/>
        </w:rPr>
      </w:pPr>
      <w:r w:rsidRPr="007D3D62">
        <w:rPr>
          <w:rFonts w:ascii="DilleniaUPC" w:hAnsi="DilleniaUPC" w:cs="DilleniaUPC"/>
          <w:b/>
          <w:bCs/>
          <w:noProof/>
          <w:sz w:val="30"/>
          <w:szCs w:val="30"/>
          <w14:ligatures w14:val="standardContextual"/>
        </w:rPr>
        <w:lastRenderedPageBreak/>
        <w:drawing>
          <wp:inline distT="0" distB="0" distL="0" distR="0" wp14:anchorId="6D7D7401" wp14:editId="3B4F04FD">
            <wp:extent cx="6856730" cy="2165350"/>
            <wp:effectExtent l="0" t="0" r="1270" b="6350"/>
            <wp:docPr id="185669555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695555" name="Picture 185669555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6713" cy="2168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7213B" w14:textId="2088C4E4" w:rsidR="00E63F92" w:rsidRPr="007D3D62" w:rsidRDefault="00D24604" w:rsidP="007D3D62">
      <w:pPr>
        <w:spacing w:after="0"/>
        <w:rPr>
          <w:rFonts w:ascii="DilleniaUPC" w:hAnsi="DilleniaUPC" w:cs="DilleniaUPC"/>
          <w:b/>
          <w:bCs/>
          <w:color w:val="002060"/>
          <w:sz w:val="30"/>
          <w:szCs w:val="30"/>
          <w:cs/>
        </w:rPr>
      </w:pPr>
      <w:r w:rsidRPr="00D24604">
        <w:rPr>
          <w:rFonts w:ascii="DilleniaUPC" w:hAnsi="DilleniaUPC" w:cs="DilleniaUPC" w:hint="cs"/>
          <w:b/>
          <w:bCs/>
          <w:noProof/>
          <w:color w:val="EE0000"/>
          <w:sz w:val="30"/>
          <w:szCs w:val="30"/>
          <w:cs/>
          <w:lang w:val="th-TH"/>
          <w14:ligatures w14:val="standardContextual"/>
        </w:rPr>
        <w:t>อิสระอาหารกลางวัน - เย็นตามอัธยาศัยเพื่อสะดวกต่อการเล่นเครื่องเล่น</w:t>
      </w:r>
      <w:r w:rsidR="00915618" w:rsidRPr="007D3D62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="00E930E8"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โรงแรมที่พัก </w:t>
      </w:r>
      <w:r w:rsidR="00E930E8"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: Kings Hotel /Best Western Plus Kowloon/Ramada Hongkong </w:t>
      </w:r>
      <w:proofErr w:type="spellStart"/>
      <w:r w:rsidR="00E930E8"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>Grang</w:t>
      </w:r>
      <w:proofErr w:type="spellEnd"/>
      <w:r w:rsidR="00E930E8"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TST/</w:t>
      </w:r>
      <w:proofErr w:type="spellStart"/>
      <w:r w:rsidR="00E930E8"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>iclub</w:t>
      </w:r>
      <w:proofErr w:type="spellEnd"/>
      <w:r w:rsidR="00E930E8"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To Kwa Wan </w:t>
      </w:r>
      <w:r w:rsidR="00E930E8" w:rsidRPr="007D3D62">
        <w:rPr>
          <w:rFonts w:ascii="DilleniaUPC" w:eastAsia="Times New Roman" w:hAnsi="DilleniaUPC" w:cs="DilleniaUPC"/>
          <w:b/>
          <w:bCs/>
          <w:color w:val="002060"/>
          <w:sz w:val="30"/>
          <w:szCs w:val="30"/>
          <w:cs/>
        </w:rPr>
        <w:t>ห</w:t>
      </w:r>
      <w:r w:rsidR="00E930E8"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รือเทียบเท่าระดับ </w:t>
      </w:r>
      <w:r w:rsidR="00E930E8"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3 </w:t>
      </w:r>
      <w:r w:rsidR="00E930E8"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ดาว</w:t>
      </w:r>
    </w:p>
    <w:p w14:paraId="26C15F31" w14:textId="074ED374" w:rsidR="00E712DC" w:rsidRPr="00E35E8F" w:rsidRDefault="00051EAC" w:rsidP="00E35E8F">
      <w:pPr>
        <w:shd w:val="clear" w:color="auto" w:fill="002060"/>
        <w:spacing w:before="240" w:after="0" w:line="240" w:lineRule="auto"/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</w:pPr>
      <w:r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วันที่</w:t>
      </w:r>
      <w:r w:rsidR="00D47DC8"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สี่</w:t>
      </w:r>
      <w:r w:rsidR="00C001B2"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  <w:r w:rsidR="00C001B2"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="005F5199"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แถม</w:t>
      </w:r>
      <w:r w:rsidR="00C001B2"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วัดชีซาน </w:t>
      </w:r>
      <w:r w:rsidR="00A74F67"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–</w:t>
      </w:r>
      <w:r w:rsidR="00C001B2"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วัดเจ้าแม่กวนอ</w:t>
      </w:r>
      <w:proofErr w:type="spellStart"/>
      <w:r w:rsidR="00C001B2"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ิม</w:t>
      </w:r>
      <w:proofErr w:type="spellEnd"/>
      <w:r w:rsidR="00C001B2"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ฮ</w:t>
      </w:r>
      <w:r w:rsidR="00A74F67"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่อ</w:t>
      </w:r>
      <w:r w:rsidR="00C001B2"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ง</w:t>
      </w:r>
      <w:proofErr w:type="spellStart"/>
      <w:r w:rsidR="00C001B2"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ฮำ</w:t>
      </w:r>
      <w:proofErr w:type="spellEnd"/>
      <w:r w:rsidR="00C001B2"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- ศูนย์กังหันฮวงจุ้ย - ร้านหยก – วัดแชกงหมิว - วัดหวังต้าเซียน </w:t>
      </w:r>
      <w:r w:rsidR="00D04E0D"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– สนามบินฮ่องกง – กรุงเทพฯ </w:t>
      </w:r>
      <w:r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(</w:t>
      </w:r>
      <w:r w:rsidR="00916FAC" w:rsidRPr="00E712DC">
        <w:rPr>
          <w:rFonts w:ascii="Segoe UI Symbol" w:hAnsi="Segoe UI Symbol" w:cs="Segoe UI Symbol"/>
          <w:color w:val="EE0000"/>
          <w:sz w:val="36"/>
          <w:szCs w:val="36"/>
        </w:rPr>
        <w:t>🍽</w:t>
      </w:r>
      <w:r w:rsidR="00632F91"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/</w:t>
      </w:r>
      <w:r w:rsidRPr="00E712DC">
        <w:rPr>
          <w:rFonts w:ascii="DilleniaUPC" w:hAnsi="DilleniaUPC" w:cs="DilleniaUPC"/>
          <w:color w:val="2F5496" w:themeColor="accent1" w:themeShade="BF"/>
          <w:sz w:val="36"/>
          <w:szCs w:val="36"/>
        </w:rPr>
        <w:t xml:space="preserve"> </w:t>
      </w:r>
      <w:r w:rsidRPr="00E712DC">
        <w:rPr>
          <w:rFonts w:ascii="Segoe UI Symbol" w:hAnsi="Segoe UI Symbol" w:cs="Segoe UI Symbol"/>
          <w:color w:val="EE0000"/>
          <w:sz w:val="36"/>
          <w:szCs w:val="36"/>
        </w:rPr>
        <w:t>🍽</w:t>
      </w:r>
      <w:r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/-)</w:t>
      </w:r>
      <w:r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ab/>
      </w:r>
      <w:r w:rsidRPr="00E712DC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</w:p>
    <w:p w14:paraId="6C9C41E6" w14:textId="7612C1A2" w:rsidR="00E712DC" w:rsidRPr="00E35E8F" w:rsidRDefault="00915618" w:rsidP="00E35E8F">
      <w:pPr>
        <w:spacing w:after="0"/>
        <w:rPr>
          <w:rFonts w:ascii="DilleniaUPC" w:hAnsi="DilleniaUPC" w:cs="DilleniaUPC"/>
          <w:b/>
          <w:bCs/>
          <w:color w:val="FF0000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เช้า </w:t>
      </w:r>
      <w:r w:rsidRPr="007D3D62">
        <w:rPr>
          <w:rFonts w:ascii="DilleniaUPC" w:hAnsi="DilleniaUPC" w:cs="DilleniaUPC"/>
          <w:b/>
          <w:bCs/>
          <w:color w:val="FF0000"/>
          <w:sz w:val="30"/>
          <w:szCs w:val="30"/>
        </w:rPr>
        <w:sym w:font="Webdings" w:char="F0E4"/>
      </w:r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 บริการอาหาร</w:t>
      </w:r>
      <w:r w:rsidR="00CC17E2"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เช้า</w:t>
      </w:r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 ณ ภัตตาคาร เมนูติ</w:t>
      </w:r>
      <w:proofErr w:type="spellStart"/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่ม</w:t>
      </w:r>
      <w:proofErr w:type="spellEnd"/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ซำ</w:t>
      </w:r>
      <w:r w:rsidR="00C353C8" w:rsidRPr="007D3D62">
        <w:rPr>
          <w:rFonts w:ascii="DilleniaUPC" w:hAnsi="DilleniaUPC" w:cs="DilleniaUPC"/>
          <w:color w:val="FF0000"/>
          <w:sz w:val="30"/>
          <w:szCs w:val="30"/>
          <w:cs/>
        </w:rPr>
        <w:br/>
      </w:r>
      <w:r w:rsidR="00361480" w:rsidRPr="007D3D62">
        <w:rPr>
          <w:rFonts w:ascii="DilleniaUPC" w:hAnsi="DilleniaUPC" w:cs="DilleniaUPC"/>
          <w:noProof/>
          <w:sz w:val="30"/>
          <w:szCs w:val="30"/>
          <w:lang w:val="th-TH"/>
          <w14:ligatures w14:val="standardContextual"/>
        </w:rPr>
        <w:drawing>
          <wp:inline distT="0" distB="0" distL="0" distR="0" wp14:anchorId="2836E550" wp14:editId="5EC80AB1">
            <wp:extent cx="6849961" cy="1854200"/>
            <wp:effectExtent l="0" t="0" r="8255" b="0"/>
            <wp:docPr id="8566743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67430" name="Picture 8566743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2638" cy="18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DFC3B" w14:textId="31C43A61" w:rsidR="008F7DA9" w:rsidRPr="007D3D62" w:rsidRDefault="00C353C8" w:rsidP="00E815D5">
      <w:pPr>
        <w:spacing w:after="0"/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จากนั้นนำท่านสู่ </w:t>
      </w:r>
      <w:r w:rsidRPr="00E35E8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วัด</w:t>
      </w:r>
      <w:r w:rsidR="00185882" w:rsidRPr="00E35E8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ชีซ</w:t>
      </w:r>
      <w:r w:rsidRPr="00E35E8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าน</w:t>
      </w:r>
      <w:r w:rsidRPr="00E35E8F">
        <w:rPr>
          <w:rFonts w:ascii="DilleniaUPC" w:hAnsi="DilleniaUPC" w:cs="DilleniaUPC"/>
          <w:color w:val="EE0000"/>
          <w:sz w:val="30"/>
          <w:szCs w:val="30"/>
          <w:cs/>
        </w:rPr>
        <w:t xml:space="preserve"> </w:t>
      </w:r>
      <w:r w:rsidRPr="00E35E8F">
        <w:rPr>
          <w:rFonts w:ascii="DilleniaUPC" w:hAnsi="DilleniaUPC" w:cs="DilleniaUPC"/>
          <w:color w:val="002060"/>
          <w:sz w:val="30"/>
          <w:szCs w:val="30"/>
          <w:cs/>
        </w:rPr>
        <w:t>(</w:t>
      </w:r>
      <w:r w:rsidRPr="00E35E8F">
        <w:rPr>
          <w:rFonts w:ascii="DilleniaUPC" w:hAnsi="DilleniaUPC" w:cs="DilleniaUPC"/>
          <w:color w:val="002060"/>
          <w:sz w:val="30"/>
          <w:szCs w:val="30"/>
        </w:rPr>
        <w:t>Tsz Shan Monastery)</w:t>
      </w:r>
      <w:r w:rsidRPr="00E35E8F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</w:t>
      </w:r>
      <w:r w:rsidRPr="00E35E8F">
        <w:rPr>
          <w:rFonts w:ascii="DilleniaUPC" w:hAnsi="DilleniaUPC" w:cs="DilleniaUPC"/>
          <w:color w:val="002060"/>
          <w:sz w:val="30"/>
          <w:szCs w:val="30"/>
          <w:cs/>
        </w:rPr>
        <w:t xml:space="preserve">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เป็นอีกหนึ่งวัดแม่กวนอ</w:t>
      </w:r>
      <w:proofErr w:type="spellStart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ิม</w:t>
      </w:r>
      <w:proofErr w:type="spellEnd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 ที่มีบรรยากาศดี </w:t>
      </w:r>
      <w:r w:rsidR="00E35E8F">
        <w:rPr>
          <w:rFonts w:ascii="DilleniaUPC" w:hAnsi="DilleniaUPC" w:cs="DilleniaUPC" w:hint="cs"/>
          <w:color w:val="002060"/>
          <w:sz w:val="30"/>
          <w:szCs w:val="30"/>
          <w:cs/>
        </w:rPr>
        <w:t>เงียบ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สงบ และร่มรื่นเป็นอย่างมาก โอบล้อมไปด้วยภูเขาและธรรมชาติอันบริสุทธิ์ โดยองค์เจ้าแม่กวนอ</w:t>
      </w:r>
      <w:proofErr w:type="spellStart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ิม</w:t>
      </w:r>
      <w:proofErr w:type="spellEnd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ของที่นี่มีขนาดใหญ่เป็นอันดับ </w:t>
      </w:r>
      <w:r w:rsidRPr="007D3D62">
        <w:rPr>
          <w:rFonts w:ascii="DilleniaUPC" w:hAnsi="DilleniaUPC" w:cs="DilleniaUPC"/>
          <w:color w:val="002060"/>
          <w:sz w:val="30"/>
          <w:szCs w:val="30"/>
        </w:rPr>
        <w:t xml:space="preserve">2 </w:t>
      </w:r>
      <w:r w:rsidR="00185882"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ของโลก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มี</w:t>
      </w:r>
      <w:r w:rsidR="00185882" w:rsidRPr="007D3D62">
        <w:rPr>
          <w:rFonts w:ascii="DilleniaUPC" w:hAnsi="DilleniaUPC" w:cs="DilleniaUPC"/>
          <w:color w:val="002060"/>
          <w:sz w:val="30"/>
          <w:szCs w:val="30"/>
          <w:cs/>
        </w:rPr>
        <w:t>ความ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สูงมากถึง </w:t>
      </w:r>
      <w:r w:rsidRPr="007D3D62">
        <w:rPr>
          <w:rFonts w:ascii="DilleniaUPC" w:hAnsi="DilleniaUPC" w:cs="DilleniaUPC"/>
          <w:color w:val="002060"/>
          <w:sz w:val="30"/>
          <w:szCs w:val="30"/>
        </w:rPr>
        <w:t xml:space="preserve">76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เมตรเลยทีเดียว ตั้งอยู่บนเนื้อที่กว่า   29 ไร่ ในเกาะฮ่องกง โดยมีนาย ลีกาชิง มหาเศรษฐีชื่อดังของฮ่องกง บริจาคเงินสร้างวัดถึง 193 ล้านดอลลาร์</w:t>
      </w:r>
      <w:r w:rsidR="00185882"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 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เจ้าแม่กวนอ</w:t>
      </w:r>
      <w:proofErr w:type="spellStart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ิม</w:t>
      </w:r>
      <w:proofErr w:type="spellEnd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ที่วัดชีซานจะเป็นปางประทานพร  ขอพรให้สมปรา</w:t>
      </w:r>
      <w:r w:rsidR="00185882" w:rsidRPr="007D3D62">
        <w:rPr>
          <w:rFonts w:ascii="DilleniaUPC" w:hAnsi="DilleniaUPC" w:cs="DilleniaUPC"/>
          <w:color w:val="002060"/>
          <w:sz w:val="30"/>
          <w:szCs w:val="30"/>
          <w:cs/>
        </w:rPr>
        <w:t>ร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ถนา วัดแห่งนี้เป็นวัดที่จำกัดจำนวนนักท่องเที่ยวเพียง </w:t>
      </w:r>
      <w:r w:rsidRPr="007D3D62">
        <w:rPr>
          <w:rFonts w:ascii="DilleniaUPC" w:hAnsi="DilleniaUPC" w:cs="DilleniaUPC"/>
          <w:color w:val="002060"/>
          <w:sz w:val="30"/>
          <w:szCs w:val="30"/>
        </w:rPr>
        <w:t xml:space="preserve">500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คนต่อวันเท่านั้น ใครอยากมาสักการะจะต้องจองคิวล่วงหน้าก่อนเท่านั้น</w:t>
      </w:r>
    </w:p>
    <w:p w14:paraId="0243989B" w14:textId="50006FE8" w:rsidR="00E712DC" w:rsidRDefault="008F7DA9" w:rsidP="00E35E8F">
      <w:pPr>
        <w:spacing w:after="0"/>
        <w:rPr>
          <w:rFonts w:ascii="DilleniaUPC" w:hAnsi="DilleniaUPC" w:cs="DilleniaUPC" w:hint="cs"/>
          <w:color w:val="002060"/>
          <w:sz w:val="30"/>
          <w:szCs w:val="30"/>
        </w:rPr>
      </w:pPr>
      <w:r w:rsidRPr="007D3D62">
        <w:rPr>
          <w:rFonts w:ascii="DilleniaUPC" w:hAnsi="DilleniaUPC" w:cs="DilleniaUPC"/>
          <w:noProof/>
          <w:sz w:val="30"/>
          <w:szCs w:val="30"/>
          <w14:ligatures w14:val="standardContextual"/>
        </w:rPr>
        <w:lastRenderedPageBreak/>
        <w:drawing>
          <wp:inline distT="0" distB="0" distL="0" distR="0" wp14:anchorId="2750C5DE" wp14:editId="3A014BDC">
            <wp:extent cx="6851650" cy="1859280"/>
            <wp:effectExtent l="0" t="0" r="6350" b="7620"/>
            <wp:docPr id="62373532" name="Picture 32" descr="The image depicts a serene scene featuring a beautifully crafted Buddha statue seated on a pedestal, flanked by a traditional Japanese gate, surrounded by meticulously maintained gardens, with lush greenery and a backdrop of a mountainous landscape.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73532" name="Picture 32" descr="The image depicts a serene scene featuring a beautifully crafted Buddha statue seated on a pedestal, flanked by a traditional Japanese gate, surrounded by meticulously maintained gardens, with lush greenery and a backdrop of a mountainous landscape.&#10;&#10;เนื้อหาที่สร้างโดย AI อาจไม่ถูกต้อง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6116" cy="187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AF746" w14:textId="5E732447" w:rsidR="008F7DA9" w:rsidRPr="007D3D62" w:rsidRDefault="00C353C8" w:rsidP="00E815D5">
      <w:pPr>
        <w:spacing w:after="0"/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จากนั้นนำท่านเดินทางสู่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</w:t>
      </w:r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วัดเจ้าแม่กวนอ</w:t>
      </w:r>
      <w:proofErr w:type="spellStart"/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ิม</w:t>
      </w:r>
      <w:proofErr w:type="spellEnd"/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ฮ่</w:t>
      </w:r>
      <w:r w:rsidR="00A74F67"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อ</w:t>
      </w:r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ง</w:t>
      </w:r>
      <w:proofErr w:type="spellStart"/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ฮำ</w:t>
      </w:r>
      <w:proofErr w:type="spellEnd"/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 </w:t>
      </w:r>
      <w:r w:rsidRPr="00E35E8F">
        <w:rPr>
          <w:rFonts w:ascii="DilleniaUPC" w:hAnsi="DilleniaUPC" w:cs="DilleniaUPC"/>
          <w:color w:val="002060"/>
          <w:sz w:val="30"/>
          <w:szCs w:val="30"/>
          <w:cs/>
        </w:rPr>
        <w:t>(</w:t>
      </w:r>
      <w:r w:rsidRPr="00E35E8F">
        <w:rPr>
          <w:rFonts w:ascii="DilleniaUPC" w:hAnsi="DilleniaUPC" w:cs="DilleniaUPC"/>
          <w:color w:val="002060"/>
          <w:sz w:val="30"/>
          <w:szCs w:val="30"/>
        </w:rPr>
        <w:t>Hung Hom Kwun Yum Temple)</w:t>
      </w:r>
      <w:r w:rsidRPr="00E35E8F">
        <w:rPr>
          <w:rFonts w:ascii="DilleniaUPC" w:hAnsi="DilleniaUPC" w:cs="DilleniaUPC"/>
          <w:color w:val="002060"/>
          <w:sz w:val="30"/>
          <w:szCs w:val="30"/>
          <w:cs/>
        </w:rPr>
        <w:t xml:space="preserve">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วัดเจ้าแม่กวนอ</w:t>
      </w:r>
      <w:proofErr w:type="spellStart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ิม</w:t>
      </w:r>
      <w:proofErr w:type="spellEnd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ฮ่</w:t>
      </w:r>
      <w:r w:rsidR="00A74F67" w:rsidRPr="007D3D62">
        <w:rPr>
          <w:rFonts w:ascii="DilleniaUPC" w:hAnsi="DilleniaUPC" w:cs="DilleniaUPC"/>
          <w:color w:val="002060"/>
          <w:sz w:val="30"/>
          <w:szCs w:val="30"/>
          <w:cs/>
        </w:rPr>
        <w:t>อ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ง</w:t>
      </w:r>
      <w:proofErr w:type="spellStart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ฮำ</w:t>
      </w:r>
      <w:proofErr w:type="spellEnd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 เป็นวัดเจ้าแม่กวนอ</w:t>
      </w:r>
      <w:proofErr w:type="spellStart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ิม</w:t>
      </w:r>
      <w:proofErr w:type="spellEnd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เก่าแก่ คนนิยมมาขอเรื่องเงิน ในแต่ละปีจะมีผู้คนเดินทางมาสักการะขอพรเจ้าแม่กวนอ</w:t>
      </w:r>
      <w:proofErr w:type="spellStart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ิม</w:t>
      </w:r>
      <w:proofErr w:type="spellEnd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ที่ฮ่องกงเป็นจำนวนมาก โดยเฉพาะในช่วงวันเปิดทรัพย์ที่จัดขึ้นปีละครั้ง หลังจากวันตรุษจีน </w:t>
      </w:r>
      <w:r w:rsidRPr="007D3D62">
        <w:rPr>
          <w:rFonts w:ascii="DilleniaUPC" w:hAnsi="DilleniaUPC" w:cs="DilleniaUPC"/>
          <w:color w:val="002060"/>
          <w:sz w:val="30"/>
          <w:szCs w:val="30"/>
        </w:rPr>
        <w:t xml:space="preserve">26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วัน เพราะเชื่อว่าการขอพรเจ้าแม่กวนอ</w:t>
      </w:r>
      <w:proofErr w:type="spellStart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ิม</w:t>
      </w:r>
      <w:proofErr w:type="spellEnd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ในวันเปิดทรัพย์ จะช่วยเสริมดวงด้านการเงินให้ร่ำรวยตลอดทั้งปี ให้เงินทองไหลมาเทมา ค้าขายเจริญรุ่งเรือง</w:t>
      </w:r>
    </w:p>
    <w:p w14:paraId="51CA881F" w14:textId="77777777" w:rsidR="00E815D5" w:rsidRPr="007D3D62" w:rsidRDefault="00E815D5" w:rsidP="00E815D5">
      <w:pPr>
        <w:shd w:val="clear" w:color="auto" w:fill="FFFFFF" w:themeFill="background1"/>
        <w:rPr>
          <w:rFonts w:ascii="DilleniaUPC" w:hAnsi="DilleniaUPC" w:cs="DilleniaUPC"/>
          <w:sz w:val="30"/>
          <w:szCs w:val="30"/>
        </w:rPr>
      </w:pPr>
      <w:r w:rsidRPr="007D3D62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1028A088" wp14:editId="545AC9EC">
            <wp:extent cx="6854190" cy="2032000"/>
            <wp:effectExtent l="0" t="0" r="3810" b="6350"/>
            <wp:docPr id="81863571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35717" name="Picture 3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1286" cy="2045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626B8" w14:textId="777D354E" w:rsidR="00C353C8" w:rsidRPr="007D3D62" w:rsidRDefault="00C353C8" w:rsidP="00E815D5">
      <w:pPr>
        <w:shd w:val="clear" w:color="auto" w:fill="FFFFFF" w:themeFill="background1"/>
        <w:rPr>
          <w:rFonts w:ascii="DilleniaUPC" w:hAnsi="DilleniaUPC" w:cs="DilleniaUPC"/>
          <w:sz w:val="30"/>
          <w:szCs w:val="30"/>
        </w:rPr>
      </w:pP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นำท่านเยี่ยมชม </w:t>
      </w:r>
      <w:r w:rsidRPr="007D3D62">
        <w:rPr>
          <w:rFonts w:ascii="DilleniaUPC" w:hAnsi="DilleniaUPC" w:cs="DilleniaUPC"/>
          <w:b/>
          <w:bCs/>
          <w:color w:val="FF0066"/>
          <w:sz w:val="30"/>
          <w:szCs w:val="30"/>
          <w:cs/>
        </w:rPr>
        <w:t xml:space="preserve">ศูนย์ฮวงจุ้ย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ที่ขึ้นชื่อของฮ่องกงพบกับงานดีไชน์ยอดเยี่ยมทันสมัย สวมใส่เพื่อใช้ในการเสริมดวงเรื่อง ฮวงจุ้ยนำความโชคดี มั่ง</w:t>
      </w:r>
      <w:r w:rsidR="00185882" w:rsidRPr="007D3D62">
        <w:rPr>
          <w:rFonts w:ascii="DilleniaUPC" w:hAnsi="DilleniaUPC" w:cs="DilleniaUPC"/>
          <w:color w:val="002060"/>
          <w:sz w:val="30"/>
          <w:szCs w:val="30"/>
          <w:cs/>
        </w:rPr>
        <w:t>คั่ง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แก่ผู้สวมใส่ ซึ่งเชื่อกันว่าจะนำสั่งดีๆ ปัดเป่าสิ่งชั่วร้ายให้กับบุคคลที่สวมใส่ ซึ่งจะมีมากมายหลายชนิด เช่นจี้กังหัน แหวนรุ่งต่างๆ นาฬิกาข้อมือ (ซึ่งผู้สวมใส่จะได้รับการดูลายมือจากซินแซประจำร้าน เพื่อแนะนำวิธีการเสริมดวงในการสวมใส่โดยไม่คิดค่าบริการ)</w:t>
      </w:r>
    </w:p>
    <w:p w14:paraId="5170B8D5" w14:textId="3BD1FADD" w:rsidR="00C353C8" w:rsidRPr="00E35E8F" w:rsidRDefault="00361480" w:rsidP="00E35E8F">
      <w:pPr>
        <w:spacing w:line="276" w:lineRule="auto"/>
        <w:jc w:val="thaiDistribute"/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noProof/>
          <w:sz w:val="30"/>
          <w:szCs w:val="30"/>
          <w:lang w:val="th-TH"/>
          <w14:ligatures w14:val="standardContextual"/>
        </w:rPr>
        <w:drawing>
          <wp:inline distT="0" distB="0" distL="0" distR="0" wp14:anchorId="77CC1CBF" wp14:editId="6F957949">
            <wp:extent cx="6854825" cy="1892300"/>
            <wp:effectExtent l="0" t="0" r="3175" b="0"/>
            <wp:docPr id="155868513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685131" name="Picture 155868513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762" cy="1896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53C8" w:rsidRPr="007D3D62">
        <w:rPr>
          <w:rFonts w:ascii="DilleniaUPC" w:hAnsi="DilleniaUPC" w:cs="DilleniaUPC"/>
          <w:sz w:val="30"/>
          <w:szCs w:val="30"/>
          <w:cs/>
        </w:rPr>
        <w:br/>
      </w:r>
      <w:r w:rsidR="003D4FEE" w:rsidRPr="00372595">
        <w:rPr>
          <w:rFonts w:ascii="DilleniaUPC" w:hAnsi="DilleniaUPC" w:cs="DilleniaUPC"/>
          <w:color w:val="002060"/>
          <w:sz w:val="30"/>
          <w:szCs w:val="30"/>
          <w:cs/>
        </w:rPr>
        <w:t>นำท่านเยี่ยมชม</w:t>
      </w:r>
      <w:r w:rsidR="00372595">
        <w:rPr>
          <w:rFonts w:ascii="DilleniaUPC" w:hAnsi="DilleniaUPC" w:cs="DilleniaUPC" w:hint="cs"/>
          <w:color w:val="002060"/>
          <w:sz w:val="30"/>
          <w:szCs w:val="30"/>
          <w:cs/>
        </w:rPr>
        <w:t xml:space="preserve"> </w:t>
      </w:r>
      <w:r w:rsidR="00C353C8" w:rsidRPr="007D3D62">
        <w:rPr>
          <w:rFonts w:ascii="DilleniaUPC" w:hAnsi="DilleniaUPC" w:cs="DilleniaUPC"/>
          <w:b/>
          <w:bCs/>
          <w:color w:val="00B050"/>
          <w:sz w:val="30"/>
          <w:szCs w:val="30"/>
          <w:cs/>
        </w:rPr>
        <w:t>ร้านหยก</w:t>
      </w:r>
      <w:r w:rsidR="00C353C8" w:rsidRPr="007D3D62">
        <w:rPr>
          <w:rFonts w:ascii="DilleniaUPC" w:hAnsi="DilleniaUPC" w:cs="DilleniaUPC"/>
          <w:sz w:val="30"/>
          <w:szCs w:val="30"/>
          <w:cs/>
        </w:rPr>
        <w:t xml:space="preserve"> </w:t>
      </w:r>
      <w:r w:rsidR="00C353C8" w:rsidRPr="007D3D62">
        <w:rPr>
          <w:rFonts w:ascii="DilleniaUPC" w:hAnsi="DilleniaUPC" w:cs="DilleniaUPC"/>
          <w:color w:val="002060"/>
          <w:sz w:val="30"/>
          <w:szCs w:val="30"/>
          <w:cs/>
        </w:rPr>
        <w:t>ชมปีเซ</w:t>
      </w:r>
      <w:proofErr w:type="spellStart"/>
      <w:r w:rsidR="00C353C8" w:rsidRPr="007D3D62">
        <w:rPr>
          <w:rFonts w:ascii="DilleniaUPC" w:hAnsi="DilleniaUPC" w:cs="DilleniaUPC"/>
          <w:color w:val="002060"/>
          <w:sz w:val="30"/>
          <w:szCs w:val="30"/>
          <w:cs/>
        </w:rPr>
        <w:t>ี๊</w:t>
      </w:r>
      <w:proofErr w:type="spellEnd"/>
      <w:r w:rsidR="00C353C8"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ยะที่เชื่อกันว่าเป็นวัตถุมงคลยอดนิยม ที่มีการนำมาบูชา เพื่อให้ช่วยป้องกันสิ่งชั่วร้าย เรียกทรัพย์สินเงินทองให้ไหลมาเทมา และกักเก็บทรัพย์นั้นไม่ให้รั่วไหลออกไปไหนได้ ชาวจีนโบราณเชื่อกันว่า ปี่เซียะเป็นสัตว์ประหลาดที่รวมลักษณะของสัตว์มงคลทั้ง </w:t>
      </w:r>
      <w:r w:rsidR="00C353C8" w:rsidRPr="007D3D62">
        <w:rPr>
          <w:rFonts w:ascii="DilleniaUPC" w:hAnsi="DilleniaUPC" w:cs="DilleniaUPC"/>
          <w:color w:val="002060"/>
          <w:sz w:val="30"/>
          <w:szCs w:val="30"/>
        </w:rPr>
        <w:t xml:space="preserve">5 </w:t>
      </w:r>
      <w:r w:rsidR="00C353C8" w:rsidRPr="007D3D62">
        <w:rPr>
          <w:rFonts w:ascii="DilleniaUPC" w:hAnsi="DilleniaUPC" w:cs="DilleniaUPC"/>
          <w:color w:val="002060"/>
          <w:sz w:val="30"/>
          <w:szCs w:val="30"/>
          <w:cs/>
        </w:rPr>
        <w:t>ชนิดไว้ด้วยกัน ได้แก่ มังกร พญาราชสีห์หรือสิงโต</w:t>
      </w:r>
      <w:r w:rsidR="00C353C8" w:rsidRPr="007D3D62">
        <w:rPr>
          <w:rFonts w:ascii="DilleniaUPC" w:hAnsi="DilleniaUPC" w:cs="DilleniaUPC"/>
          <w:color w:val="002060"/>
          <w:sz w:val="30"/>
          <w:szCs w:val="30"/>
        </w:rPr>
        <w:t>,</w:t>
      </w:r>
      <w:r w:rsidR="00C353C8" w:rsidRPr="007D3D62">
        <w:rPr>
          <w:rFonts w:ascii="DilleniaUPC" w:hAnsi="DilleniaUPC" w:cs="DilleniaUPC"/>
          <w:color w:val="002060"/>
          <w:sz w:val="30"/>
          <w:szCs w:val="30"/>
          <w:cs/>
        </w:rPr>
        <w:t>อินทรี</w:t>
      </w:r>
      <w:r w:rsidR="00C353C8" w:rsidRPr="007D3D62">
        <w:rPr>
          <w:rFonts w:ascii="DilleniaUPC" w:hAnsi="DilleniaUPC" w:cs="DilleniaUPC"/>
          <w:color w:val="002060"/>
          <w:sz w:val="30"/>
          <w:szCs w:val="30"/>
        </w:rPr>
        <w:t>,</w:t>
      </w:r>
      <w:r w:rsidR="00C353C8" w:rsidRPr="007D3D62">
        <w:rPr>
          <w:rFonts w:ascii="DilleniaUPC" w:hAnsi="DilleniaUPC" w:cs="DilleniaUPC"/>
          <w:color w:val="002060"/>
          <w:sz w:val="30"/>
          <w:szCs w:val="30"/>
          <w:cs/>
        </w:rPr>
        <w:t>กวาง</w:t>
      </w:r>
      <w:r w:rsidR="00C353C8" w:rsidRPr="007D3D62">
        <w:rPr>
          <w:rFonts w:ascii="DilleniaUPC" w:hAnsi="DilleniaUPC" w:cs="DilleniaUPC"/>
          <w:color w:val="002060"/>
          <w:sz w:val="30"/>
          <w:szCs w:val="30"/>
        </w:rPr>
        <w:t>,</w:t>
      </w:r>
      <w:r w:rsidR="00C353C8" w:rsidRPr="007D3D62">
        <w:rPr>
          <w:rFonts w:ascii="DilleniaUPC" w:hAnsi="DilleniaUPC" w:cs="DilleniaUPC"/>
          <w:color w:val="002060"/>
          <w:sz w:val="30"/>
          <w:szCs w:val="30"/>
          <w:cs/>
        </w:rPr>
        <w:t>และแมว</w:t>
      </w:r>
      <w:r w:rsidR="00C353C8" w:rsidRPr="007D3D62">
        <w:rPr>
          <w:rFonts w:ascii="DilleniaUPC" w:hAnsi="DilleniaUPC" w:cs="DilleniaUPC"/>
          <w:color w:val="002060"/>
          <w:sz w:val="30"/>
          <w:szCs w:val="30"/>
        </w:rPr>
        <w:t> </w:t>
      </w:r>
      <w:r w:rsidR="00C353C8"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โดยตามตำนานเล่าว่า ปี่เซียะเป็นลูกมังกรตัวที่ </w:t>
      </w:r>
      <w:r w:rsidR="00C353C8" w:rsidRPr="007D3D62">
        <w:rPr>
          <w:rFonts w:ascii="DilleniaUPC" w:hAnsi="DilleniaUPC" w:cs="DilleniaUPC"/>
          <w:color w:val="002060"/>
          <w:sz w:val="30"/>
          <w:szCs w:val="30"/>
        </w:rPr>
        <w:t>9 (</w:t>
      </w:r>
      <w:r w:rsidR="00C353C8" w:rsidRPr="007D3D62">
        <w:rPr>
          <w:rFonts w:ascii="DilleniaUPC" w:hAnsi="DilleniaUPC" w:cs="DilleniaUPC"/>
          <w:color w:val="002060"/>
          <w:sz w:val="30"/>
          <w:szCs w:val="30"/>
          <w:cs/>
        </w:rPr>
        <w:t>เทพแห่งโชคลาภ) ของพญามังกร</w:t>
      </w:r>
      <w:r w:rsidR="00C353C8" w:rsidRPr="007D3D62">
        <w:rPr>
          <w:rFonts w:ascii="DilleniaUPC" w:hAnsi="DilleniaUPC" w:cs="DilleniaUPC"/>
          <w:color w:val="002060"/>
          <w:sz w:val="30"/>
          <w:szCs w:val="30"/>
          <w:cs/>
        </w:rPr>
        <w:lastRenderedPageBreak/>
        <w:t xml:space="preserve">สวรรค์ มีชื่อเรียกด้วยกันหลายชื่อไม่ว่าจะเป็น </w:t>
      </w:r>
      <w:r w:rsidR="00C353C8" w:rsidRPr="007D3D62">
        <w:rPr>
          <w:rFonts w:ascii="DilleniaUPC" w:hAnsi="DilleniaUPC" w:cs="DilleniaUPC"/>
          <w:color w:val="002060"/>
          <w:sz w:val="30"/>
          <w:szCs w:val="30"/>
        </w:rPr>
        <w:t>“</w:t>
      </w:r>
      <w:r w:rsidR="00C353C8" w:rsidRPr="007D3D62">
        <w:rPr>
          <w:rFonts w:ascii="DilleniaUPC" w:hAnsi="DilleniaUPC" w:cs="DilleniaUPC"/>
          <w:color w:val="002060"/>
          <w:sz w:val="30"/>
          <w:szCs w:val="30"/>
          <w:cs/>
        </w:rPr>
        <w:t>เทียนลก (กวางสวรรค์)</w:t>
      </w:r>
      <w:r w:rsidR="00C353C8" w:rsidRPr="007D3D62">
        <w:rPr>
          <w:rFonts w:ascii="DilleniaUPC" w:hAnsi="DilleniaUPC" w:cs="DilleniaUPC"/>
          <w:color w:val="002060"/>
          <w:sz w:val="30"/>
          <w:szCs w:val="30"/>
        </w:rPr>
        <w:t xml:space="preserve">” </w:t>
      </w:r>
      <w:r w:rsidR="00C353C8"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เป็นชื่อเดิม ส่วนจีนกวางตุ้งจะเรียกว่า </w:t>
      </w:r>
      <w:r w:rsidR="00C353C8" w:rsidRPr="007D3D62">
        <w:rPr>
          <w:rFonts w:ascii="DilleniaUPC" w:hAnsi="DilleniaUPC" w:cs="DilleniaUPC"/>
          <w:color w:val="002060"/>
          <w:sz w:val="30"/>
          <w:szCs w:val="30"/>
        </w:rPr>
        <w:t>“</w:t>
      </w:r>
      <w:r w:rsidR="00C353C8" w:rsidRPr="007D3D62">
        <w:rPr>
          <w:rFonts w:ascii="DilleniaUPC" w:hAnsi="DilleniaUPC" w:cs="DilleniaUPC"/>
          <w:color w:val="002060"/>
          <w:sz w:val="30"/>
          <w:szCs w:val="30"/>
          <w:cs/>
        </w:rPr>
        <w:t>เผ่เย้า</w:t>
      </w:r>
      <w:r w:rsidR="00C353C8" w:rsidRPr="007D3D62">
        <w:rPr>
          <w:rFonts w:ascii="DilleniaUPC" w:hAnsi="DilleniaUPC" w:cs="DilleniaUPC"/>
          <w:color w:val="002060"/>
          <w:sz w:val="30"/>
          <w:szCs w:val="30"/>
        </w:rPr>
        <w:t xml:space="preserve">” </w:t>
      </w:r>
      <w:r w:rsidR="00C353C8"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และคนจีนแต้จิ๋วจะเรียกว่า </w:t>
      </w:r>
      <w:r w:rsidR="00C353C8" w:rsidRPr="007D3D62">
        <w:rPr>
          <w:rFonts w:ascii="DilleniaUPC" w:hAnsi="DilleniaUPC" w:cs="DilleniaUPC"/>
          <w:color w:val="002060"/>
          <w:sz w:val="30"/>
          <w:szCs w:val="30"/>
        </w:rPr>
        <w:t>“</w:t>
      </w:r>
      <w:r w:rsidR="00C353C8" w:rsidRPr="007D3D62">
        <w:rPr>
          <w:rFonts w:ascii="DilleniaUPC" w:hAnsi="DilleniaUPC" w:cs="DilleniaUPC"/>
          <w:color w:val="002060"/>
          <w:sz w:val="30"/>
          <w:szCs w:val="30"/>
          <w:cs/>
        </w:rPr>
        <w:t>ผีซิว</w:t>
      </w:r>
    </w:p>
    <w:p w14:paraId="7C27B36F" w14:textId="77777777" w:rsidR="002153A0" w:rsidRPr="007D3D62" w:rsidRDefault="00361480" w:rsidP="00C353C8">
      <w:pPr>
        <w:rPr>
          <w:rFonts w:ascii="DilleniaUPC" w:hAnsi="DilleniaUPC" w:cs="DilleniaUPC"/>
          <w:b/>
          <w:bCs/>
          <w:color w:val="FF0000"/>
          <w:sz w:val="30"/>
          <w:szCs w:val="30"/>
        </w:rPr>
      </w:pPr>
      <w:r w:rsidRPr="007D3D62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742B34B2" wp14:editId="488D4B7B">
            <wp:extent cx="6851015" cy="2101850"/>
            <wp:effectExtent l="0" t="0" r="6985" b="0"/>
            <wp:docPr id="8928236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8236" name="Picture 8928236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169" cy="21080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E0B428" w14:textId="19E83436" w:rsidR="00C353C8" w:rsidRPr="007D3D62" w:rsidRDefault="00C353C8" w:rsidP="00C353C8">
      <w:pPr>
        <w:rPr>
          <w:rFonts w:ascii="DilleniaUPC" w:hAnsi="DilleniaUPC" w:cs="DilleniaUPC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กลางวัน </w:t>
      </w:r>
      <w:r w:rsidRPr="007D3D62">
        <w:rPr>
          <w:rFonts w:ascii="DilleniaUPC" w:hAnsi="DilleniaUPC" w:cs="DilleniaUPC"/>
          <w:b/>
          <w:bCs/>
          <w:color w:val="FF0000"/>
          <w:sz w:val="30"/>
          <w:szCs w:val="30"/>
        </w:rPr>
        <w:sym w:font="Webdings" w:char="F0E4"/>
      </w:r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 บริการอาหารกลางวัน ณ ภัตตาคาร เมนูห่านย่าง</w:t>
      </w:r>
      <w:r w:rsidR="003B210A"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อบน้ำผึ้ง</w:t>
      </w:r>
      <w:r w:rsidRPr="007D3D62">
        <w:rPr>
          <w:rFonts w:ascii="DilleniaUPC" w:hAnsi="DilleniaUPC" w:cs="DilleniaUPC"/>
          <w:color w:val="FF0000"/>
          <w:sz w:val="30"/>
          <w:szCs w:val="30"/>
          <w:cs/>
        </w:rPr>
        <w:br/>
      </w:r>
      <w:r w:rsidR="00EE4F72" w:rsidRPr="007D3D62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03A27F56" wp14:editId="5AE61A56">
            <wp:extent cx="6856780" cy="2019869"/>
            <wp:effectExtent l="0" t="0" r="1270" b="0"/>
            <wp:docPr id="205022470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224702" name="Picture 2050224702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023" cy="2022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671E77" w14:textId="62EED1C8" w:rsidR="00C353C8" w:rsidRPr="007D3D62" w:rsidRDefault="007D3D62" w:rsidP="00E815D5">
      <w:pPr>
        <w:spacing w:after="0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7D3D62">
        <w:rPr>
          <w:rFonts w:ascii="DilleniaUPC" w:hAnsi="DilleniaUPC" w:cs="DilleniaUPC" w:hint="cs"/>
          <w:color w:val="002060"/>
          <w:sz w:val="30"/>
          <w:szCs w:val="30"/>
          <w:cs/>
        </w:rPr>
        <w:t>นำท่านไป</w:t>
      </w:r>
      <w:r w:rsidRPr="007D3D62">
        <w:rPr>
          <w:rFonts w:ascii="DilleniaUPC" w:hAnsi="DilleniaUPC" w:cs="DilleniaUPC" w:hint="cs"/>
          <w:b/>
          <w:bCs/>
          <w:color w:val="002060"/>
          <w:sz w:val="30"/>
          <w:szCs w:val="30"/>
          <w:cs/>
        </w:rPr>
        <w:t xml:space="preserve"> </w:t>
      </w:r>
      <w:r w:rsidR="00C353C8"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วัดแชกงหมิว </w:t>
      </w:r>
      <w:r w:rsidR="00C353C8" w:rsidRPr="00E35E8F">
        <w:rPr>
          <w:rFonts w:ascii="DilleniaUPC" w:hAnsi="DilleniaUPC" w:cs="DilleniaUPC"/>
          <w:color w:val="002060"/>
          <w:sz w:val="30"/>
          <w:szCs w:val="30"/>
          <w:cs/>
        </w:rPr>
        <w:t>(</w:t>
      </w:r>
      <w:r w:rsidR="00C353C8" w:rsidRPr="00E35E8F">
        <w:rPr>
          <w:rFonts w:ascii="DilleniaUPC" w:hAnsi="DilleniaUPC" w:cs="DilleniaUPC"/>
          <w:color w:val="002060"/>
          <w:sz w:val="30"/>
          <w:szCs w:val="30"/>
        </w:rPr>
        <w:t>Che Kung temple)</w:t>
      </w:r>
      <w:r w:rsidRPr="00E35E8F">
        <w:rPr>
          <w:rFonts w:ascii="DilleniaUPC" w:hAnsi="DilleniaUPC" w:cs="DilleniaUPC" w:hint="cs"/>
          <w:b/>
          <w:bCs/>
          <w:color w:val="002060"/>
          <w:sz w:val="30"/>
          <w:szCs w:val="30"/>
          <w:cs/>
        </w:rPr>
        <w:t xml:space="preserve"> </w:t>
      </w:r>
      <w:r>
        <w:rPr>
          <w:rFonts w:ascii="DilleniaUPC" w:hAnsi="DilleniaUPC" w:cs="DilleniaUPC" w:hint="cs"/>
          <w:color w:val="002060"/>
          <w:sz w:val="30"/>
          <w:szCs w:val="30"/>
          <w:cs/>
        </w:rPr>
        <w:t xml:space="preserve">หรือ </w:t>
      </w:r>
      <w:r w:rsidR="00C353C8" w:rsidRPr="007D3D62">
        <w:rPr>
          <w:rFonts w:ascii="DilleniaUPC" w:hAnsi="DilleniaUPC" w:cs="DilleniaUPC"/>
          <w:color w:val="002060"/>
          <w:sz w:val="30"/>
          <w:szCs w:val="30"/>
          <w:cs/>
        </w:rPr>
        <w:t>วัดกังหัน มีชื่อเสียงด้านความศักดิ์สิทธิ์ในการขอพรเกี่ยวกับโชคลาภ เงินทอง ความสำเร็จ ความเจริญรุ่งเรือง และปัดเป่าสิ่งไม่ดีออกจากชีวิต โดยองค์เทพเจ้าที่ประดิษฐานอยู่ภายในวัดแชกงหมิว คือ เทพเจ้าแชกง ซึ่งเป็นเทพเจ้าแห่งสงครามและความสำเร็จ เชื่อกันว่าท่านมีเมตตา คอยช่วยเหลือผู้ที่มีความทุกข์ยากให้พ้นภัยและช่วยให้ประสบความสำเร็จในชีวิต  มีความเชื่ออีกว่าหากไปแล้วหมุนกังหันที่วัดนี้แล้ว จะช่วยปัดเป่าสิ่งชั่วร้ายออกไป ดึงดูดแต่สิ่งดีๆเข้ามาในชีวิต</w:t>
      </w:r>
      <w:r w:rsidR="00C353C8" w:rsidRPr="007D3D62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="00C353C8"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ความหมายของ "กังหัน" </w:t>
      </w:r>
      <w:r w:rsidR="00C353C8"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4 </w:t>
      </w:r>
      <w:r w:rsidR="00C353C8"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ใบ มีดังนี้</w:t>
      </w:r>
    </w:p>
    <w:p w14:paraId="1C08B059" w14:textId="77777777" w:rsidR="00C353C8" w:rsidRPr="007D3D62" w:rsidRDefault="00C353C8" w:rsidP="002501EB">
      <w:pPr>
        <w:spacing w:before="240" w:after="0" w:line="240" w:lineRule="auto"/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ใบที่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>1</w:t>
      </w:r>
      <w:r w:rsidRPr="007D3D62">
        <w:rPr>
          <w:rFonts w:ascii="DilleniaUPC" w:hAnsi="DilleniaUPC" w:cs="DilleniaUPC"/>
          <w:color w:val="002060"/>
          <w:sz w:val="30"/>
          <w:szCs w:val="30"/>
        </w:rPr>
        <w:t> 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เดินทางปลอดภัย แคล้วคลาดจากอันตราย</w:t>
      </w:r>
    </w:p>
    <w:p w14:paraId="1461F637" w14:textId="77777777" w:rsidR="00C353C8" w:rsidRPr="007D3D62" w:rsidRDefault="00C353C8" w:rsidP="002501EB">
      <w:pPr>
        <w:spacing w:before="240" w:after="0" w:line="240" w:lineRule="auto"/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ใบที่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>2</w:t>
      </w:r>
      <w:r w:rsidRPr="007D3D62">
        <w:rPr>
          <w:rFonts w:ascii="DilleniaUPC" w:hAnsi="DilleniaUPC" w:cs="DilleniaUPC"/>
          <w:color w:val="002060"/>
          <w:sz w:val="30"/>
          <w:szCs w:val="30"/>
        </w:rPr>
        <w:t> 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อายุยืนนาน สุขภาพร่างกายแข็งแรง</w:t>
      </w:r>
      <w:r w:rsidRPr="007D3D62">
        <w:rPr>
          <w:rFonts w:ascii="DilleniaUPC" w:hAnsi="DilleniaUPC" w:cs="DilleniaUPC"/>
          <w:color w:val="002060"/>
          <w:sz w:val="30"/>
          <w:szCs w:val="30"/>
        </w:rPr>
        <w:t> </w:t>
      </w:r>
    </w:p>
    <w:p w14:paraId="0D2F5215" w14:textId="77777777" w:rsidR="00C353C8" w:rsidRPr="007D3D62" w:rsidRDefault="00C353C8" w:rsidP="002501EB">
      <w:pPr>
        <w:spacing w:before="240" w:after="0" w:line="240" w:lineRule="auto"/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ใบที่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>3</w:t>
      </w:r>
      <w:r w:rsidRPr="007D3D62">
        <w:rPr>
          <w:rFonts w:ascii="DilleniaUPC" w:hAnsi="DilleniaUPC" w:cs="DilleniaUPC"/>
          <w:color w:val="002060"/>
          <w:sz w:val="30"/>
          <w:szCs w:val="30"/>
        </w:rPr>
        <w:t> 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เงินทองไหลมาเทมา เฮง ปัง โชคลาภมาไม่ขาดสาย</w:t>
      </w:r>
    </w:p>
    <w:p w14:paraId="2BD18675" w14:textId="77777777" w:rsidR="006A2C38" w:rsidRPr="007D3D62" w:rsidRDefault="00C353C8" w:rsidP="002501EB">
      <w:pPr>
        <w:spacing w:before="240" w:after="0" w:line="240" w:lineRule="auto"/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ใบที่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>4</w:t>
      </w:r>
      <w:r w:rsidRPr="007D3D62">
        <w:rPr>
          <w:rFonts w:ascii="DilleniaUPC" w:hAnsi="DilleniaUPC" w:cs="DilleniaUPC"/>
          <w:color w:val="002060"/>
          <w:sz w:val="30"/>
          <w:szCs w:val="30"/>
        </w:rPr>
        <w:t> 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สมปรารถนาตามที่ใจหวังทุกประการ</w:t>
      </w:r>
    </w:p>
    <w:p w14:paraId="6B6CA8A6" w14:textId="7FE58BB5" w:rsidR="00C353C8" w:rsidRPr="007D3D62" w:rsidRDefault="00361480" w:rsidP="006A2C38">
      <w:pPr>
        <w:spacing w:after="0"/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noProof/>
          <w:color w:val="002060"/>
          <w:sz w:val="30"/>
          <w:szCs w:val="30"/>
          <w14:ligatures w14:val="standardContextual"/>
        </w:rPr>
        <w:lastRenderedPageBreak/>
        <w:drawing>
          <wp:inline distT="0" distB="0" distL="0" distR="0" wp14:anchorId="1812586B" wp14:editId="0C2AA419">
            <wp:extent cx="6854825" cy="2019300"/>
            <wp:effectExtent l="0" t="0" r="3175" b="0"/>
            <wp:docPr id="1433529969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529969" name="Picture 143352996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8215" cy="2023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AF14D" w14:textId="26C3C1EF" w:rsidR="008F7DA9" w:rsidRPr="007D3D62" w:rsidRDefault="00037CEE" w:rsidP="003C5387">
      <w:pPr>
        <w:shd w:val="clear" w:color="auto" w:fill="FFFFFF" w:themeFill="background1"/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นำท่านสู่</w:t>
      </w:r>
      <w:r w:rsidRPr="007D3D62">
        <w:rPr>
          <w:rFonts w:ascii="DilleniaUPC" w:hAnsi="DilleniaUPC" w:cs="DilleniaUPC"/>
          <w:color w:val="000000" w:themeColor="text1"/>
          <w:sz w:val="30"/>
          <w:szCs w:val="30"/>
          <w:cs/>
        </w:rPr>
        <w:t xml:space="preserve"> </w:t>
      </w:r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วัดหวังต้าเซียน </w:t>
      </w:r>
      <w:r w:rsidRPr="00E35E8F">
        <w:rPr>
          <w:rFonts w:ascii="DilleniaUPC" w:hAnsi="DilleniaUPC" w:cs="DilleniaUPC"/>
          <w:color w:val="002060"/>
          <w:sz w:val="30"/>
          <w:szCs w:val="30"/>
          <w:cs/>
        </w:rPr>
        <w:t>(</w:t>
      </w:r>
      <w:r w:rsidRPr="00E35E8F">
        <w:rPr>
          <w:rFonts w:ascii="DilleniaUPC" w:hAnsi="DilleniaUPC" w:cs="DilleniaUPC"/>
          <w:color w:val="002060"/>
          <w:sz w:val="30"/>
          <w:szCs w:val="30"/>
        </w:rPr>
        <w:t>Wong Tai Sin Temple) 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ถือเป็นอีกหนึ่งวัดเก่าแก่มากที่สุดแห่งหนึ่งของฮ่องกง และเป็นวัดที่มีชื่อเสียง สร้างขึ้นในปี ค.ศ. </w:t>
      </w:r>
      <w:r w:rsidRPr="007D3D62">
        <w:rPr>
          <w:rFonts w:ascii="DilleniaUPC" w:hAnsi="DilleniaUPC" w:cs="DilleniaUPC"/>
          <w:color w:val="002060"/>
          <w:sz w:val="30"/>
          <w:szCs w:val="30"/>
        </w:rPr>
        <w:t xml:space="preserve">1921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เพื่ออุทิศแด่</w:t>
      </w:r>
      <w:r w:rsidRPr="007D3D62">
        <w:rPr>
          <w:rFonts w:ascii="DilleniaUPC" w:hAnsi="DilleniaUPC" w:cs="DilleniaUPC"/>
          <w:color w:val="002060"/>
          <w:sz w:val="30"/>
          <w:szCs w:val="30"/>
        </w:rPr>
        <w:t> 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เทพเจ้าหวังต้าเซียน</w:t>
      </w:r>
      <w:r w:rsidRPr="007D3D62">
        <w:rPr>
          <w:rFonts w:ascii="DilleniaUPC" w:hAnsi="DilleniaUPC" w:cs="DilleniaUPC"/>
          <w:color w:val="002060"/>
          <w:sz w:val="30"/>
          <w:szCs w:val="30"/>
        </w:rPr>
        <w:t> 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นักบวชลัทธิเต๋าที่มีชื่อเสียงด้านการรักษาโรคและการช่วยเหลือผู้คน โดยมีความเชื่อว่าหวังต้าเซียนสามารถรักษาโรคภัยไข้เจ็บและให้พรสมปรารถนา ภายในวัดยังมีเทพเจ้าหยุคโหลว หรือที่เราเรียกกันอีกชื่อว่า ‘เทพเจ้าด้ายแดง’ นั้น ท่านเป็นที่เลื่องลือในเรื่องของการหาคู่ครองและทำให้ความรักของคนที่มาขอพรให้รักยืนยาว </w:t>
      </w:r>
    </w:p>
    <w:p w14:paraId="5ED580E6" w14:textId="5F586D02" w:rsidR="00E712DC" w:rsidRDefault="008F7DA9" w:rsidP="007D3D62">
      <w:pPr>
        <w:shd w:val="clear" w:color="auto" w:fill="FFFFFF" w:themeFill="background1"/>
        <w:spacing w:after="0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7D3D62">
        <w:rPr>
          <w:rFonts w:ascii="DilleniaUPC" w:hAnsi="DilleniaUPC" w:cs="DilleniaUPC"/>
          <w:noProof/>
          <w:color w:val="000000" w:themeColor="text1"/>
          <w:sz w:val="30"/>
          <w:szCs w:val="30"/>
          <w14:ligatures w14:val="standardContextual"/>
        </w:rPr>
        <w:drawing>
          <wp:inline distT="0" distB="0" distL="0" distR="0" wp14:anchorId="0D6071DD" wp14:editId="0B59B969">
            <wp:extent cx="6851650" cy="1699260"/>
            <wp:effectExtent l="0" t="0" r="6350" b="0"/>
            <wp:docPr id="2057743401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743401" name="Picture 2057743401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87" cy="1704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37CEE" w:rsidRPr="007D3D62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="00BB0663">
        <w:rPr>
          <w:rFonts w:ascii="DilleniaUPC" w:hAnsi="DilleniaUPC" w:cs="DilleniaUPC" w:hint="cs"/>
          <w:b/>
          <w:bCs/>
          <w:color w:val="EE0000"/>
          <w:sz w:val="30"/>
          <w:szCs w:val="30"/>
          <w:cs/>
        </w:rPr>
        <w:t>อิสระอาหารเย็นตามอัธยาศัย ณ สนามบิน</w:t>
      </w:r>
    </w:p>
    <w:p w14:paraId="2B7A2032" w14:textId="7C86A31F" w:rsidR="00A911EE" w:rsidRPr="007D3D62" w:rsidRDefault="009234BE" w:rsidP="00A911EE">
      <w:pPr>
        <w:spacing w:after="0"/>
        <w:rPr>
          <w:rFonts w:ascii="DilleniaUPC" w:hAnsi="DilleniaUPC" w:cs="DilleniaUPC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สมควรแก่เวลานำท่านเดินทางสู่สนามบิน</w:t>
      </w:r>
      <w:r w:rsidR="00A911EE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br/>
      </w:r>
      <w:r w:rsidR="00A911EE" w:rsidRPr="007D3D6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2</w:t>
      </w:r>
      <w:r w:rsidR="00A911EE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2.10</w:t>
      </w:r>
      <w:r w:rsidR="00A911EE"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น.  </w:t>
      </w:r>
      <w:r w:rsidR="00A911EE"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บินลัดฟ้ากลับสู่กรุงเทพฯ  โดยสายการบิน </w:t>
      </w:r>
      <w:proofErr w:type="spellStart"/>
      <w:r w:rsidR="00A911EE" w:rsidRPr="00384981">
        <w:rPr>
          <w:rFonts w:ascii="DilleniaUPC" w:hAnsi="DilleniaUPC" w:cs="DilleniaUPC"/>
          <w:b/>
          <w:bCs/>
          <w:color w:val="EE0000"/>
          <w:sz w:val="32"/>
          <w:szCs w:val="32"/>
        </w:rPr>
        <w:t>HongKong</w:t>
      </w:r>
      <w:proofErr w:type="spellEnd"/>
      <w:r w:rsidR="00A911EE" w:rsidRPr="00384981">
        <w:rPr>
          <w:rFonts w:ascii="DilleniaUPC" w:hAnsi="DilleniaUPC" w:cs="DilleniaUPC"/>
          <w:b/>
          <w:bCs/>
          <w:color w:val="EE0000"/>
          <w:sz w:val="32"/>
          <w:szCs w:val="32"/>
        </w:rPr>
        <w:t xml:space="preserve"> Airlines</w:t>
      </w:r>
      <w:r w:rsidR="00A911EE" w:rsidRPr="00384981">
        <w:rPr>
          <w:rFonts w:ascii="DilleniaUPC" w:hAnsi="DilleniaUPC" w:cs="DilleniaUPC"/>
          <w:color w:val="EE0000"/>
          <w:sz w:val="32"/>
          <w:szCs w:val="32"/>
        </w:rPr>
        <w:t xml:space="preserve"> </w:t>
      </w:r>
      <w:r w:rsidR="00A911EE"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เที่ยวบินที่ </w:t>
      </w:r>
      <w:r w:rsidR="00A911EE"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</w:t>
      </w:r>
      <w:r w:rsidR="00A911EE" w:rsidRPr="007D3D62">
        <w:rPr>
          <w:rFonts w:ascii="DilleniaUPC" w:hAnsi="DilleniaUPC" w:cs="DilleniaUPC"/>
          <w:b/>
          <w:bCs/>
          <w:color w:val="00B050"/>
          <w:sz w:val="30"/>
          <w:szCs w:val="30"/>
        </w:rPr>
        <w:t>HX</w:t>
      </w:r>
      <w:r w:rsidR="00A911EE" w:rsidRPr="007D3D62">
        <w:rPr>
          <w:rFonts w:ascii="DilleniaUPC" w:hAnsi="DilleniaUPC" w:cs="DilleniaUPC"/>
          <w:b/>
          <w:bCs/>
          <w:color w:val="00B050"/>
          <w:sz w:val="30"/>
          <w:szCs w:val="30"/>
          <w:cs/>
        </w:rPr>
        <w:t>7</w:t>
      </w:r>
      <w:r w:rsidR="00A911EE">
        <w:rPr>
          <w:rFonts w:ascii="DilleniaUPC" w:hAnsi="DilleniaUPC" w:cs="DilleniaUPC" w:hint="cs"/>
          <w:b/>
          <w:bCs/>
          <w:color w:val="00B050"/>
          <w:sz w:val="30"/>
          <w:szCs w:val="30"/>
          <w:cs/>
        </w:rPr>
        <w:t>79</w:t>
      </w:r>
    </w:p>
    <w:p w14:paraId="0731DE3B" w14:textId="77777777" w:rsidR="00A911EE" w:rsidRPr="007D3D62" w:rsidRDefault="00A911EE" w:rsidP="00A911EE">
      <w:pPr>
        <w:spacing w:after="0"/>
        <w:jc w:val="thaiDistribute"/>
        <w:rPr>
          <w:rFonts w:ascii="DilleniaUPC" w:hAnsi="DilleniaUPC" w:cs="DilleniaUPC"/>
          <w:sz w:val="30"/>
          <w:szCs w:val="30"/>
        </w:rPr>
      </w:pPr>
      <w:r w:rsidRPr="007D3D62">
        <w:rPr>
          <w:rFonts w:ascii="DilleniaUPC" w:hAnsi="DilleniaUPC" w:cs="DilleniaUPC"/>
          <w:color w:val="FF0066"/>
          <w:sz w:val="30"/>
          <w:szCs w:val="30"/>
          <w:cs/>
        </w:rPr>
        <w:t>(บริการอาหารว่างและน้ำดื่มบนเครื่อง</w:t>
      </w:r>
      <w:r w:rsidRPr="007D3D62">
        <w:rPr>
          <w:rFonts w:ascii="DilleniaUPC" w:hAnsi="DilleniaUPC" w:cs="DilleniaUPC"/>
          <w:color w:val="FF0066"/>
          <w:sz w:val="30"/>
          <w:szCs w:val="30"/>
        </w:rPr>
        <w:t>)</w:t>
      </w:r>
    </w:p>
    <w:p w14:paraId="4EA2ABF8" w14:textId="5BC70138" w:rsidR="00A911EE" w:rsidRPr="007D3D62" w:rsidRDefault="00A911EE" w:rsidP="00A911EE">
      <w:pPr>
        <w:spacing w:after="0" w:line="240" w:lineRule="auto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0</w:t>
      </w:r>
      <w:r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0.25</w:t>
      </w:r>
      <w:r w:rsidRPr="007D3D6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+1 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คณะเดินทางถึง สนามบินสุวรรณภูมิ โดย</w:t>
      </w:r>
      <w:proofErr w:type="spellStart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สวั</w:t>
      </w:r>
      <w:proofErr w:type="spellEnd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สดิภาพ</w:t>
      </w:r>
      <w:r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 xml:space="preserve">หรือเที่ยวบิน (กรุณาดูเที่ยวบินของท่านตามท้ายรายการ </w:t>
      </w:r>
      <w:proofErr w:type="spellStart"/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ไฟลท์</w:t>
      </w:r>
      <w:proofErr w:type="spellEnd"/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บินและเวลาบินอาจมีการปรับเ</w:t>
      </w:r>
      <w:r w:rsidR="00E35E8F">
        <w:rPr>
          <w:rFonts w:ascii="DilleniaUPC" w:hAnsi="DilleniaUPC" w:cs="DilleniaUPC" w:hint="cs"/>
          <w:b/>
          <w:bCs/>
          <w:color w:val="EE0000"/>
          <w:sz w:val="30"/>
          <w:szCs w:val="30"/>
          <w:highlight w:val="yellow"/>
          <w:cs/>
        </w:rPr>
        <w:t>ปลี่ยน</w:t>
      </w:r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ตามสายการบินกำหนด)</w:t>
      </w:r>
    </w:p>
    <w:p w14:paraId="6DE1F688" w14:textId="542CDE09" w:rsidR="009234BE" w:rsidRPr="007D3D62" w:rsidRDefault="009234BE" w:rsidP="007D3D62">
      <w:pPr>
        <w:spacing w:after="0"/>
        <w:rPr>
          <w:rFonts w:ascii="DilleniaUPC" w:hAnsi="DilleniaUPC" w:cs="DilleniaUPC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23.00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น. 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บินลัดฟ้ากลับสู่กรุงเทพฯ  โดยสายการบิน </w:t>
      </w:r>
      <w:proofErr w:type="spellStart"/>
      <w:r w:rsidRPr="00384981">
        <w:rPr>
          <w:rFonts w:ascii="DilleniaUPC" w:hAnsi="DilleniaUPC" w:cs="DilleniaUPC"/>
          <w:b/>
          <w:bCs/>
          <w:color w:val="EE0000"/>
          <w:sz w:val="32"/>
          <w:szCs w:val="32"/>
        </w:rPr>
        <w:t>HongKong</w:t>
      </w:r>
      <w:proofErr w:type="spellEnd"/>
      <w:r w:rsidRPr="00384981">
        <w:rPr>
          <w:rFonts w:ascii="DilleniaUPC" w:hAnsi="DilleniaUPC" w:cs="DilleniaUPC"/>
          <w:b/>
          <w:bCs/>
          <w:color w:val="EE0000"/>
          <w:sz w:val="32"/>
          <w:szCs w:val="32"/>
        </w:rPr>
        <w:t xml:space="preserve"> Airlines</w:t>
      </w:r>
      <w:r w:rsidRPr="00384981">
        <w:rPr>
          <w:rFonts w:ascii="DilleniaUPC" w:hAnsi="DilleniaUPC" w:cs="DilleniaUPC"/>
          <w:color w:val="EE0000"/>
          <w:sz w:val="32"/>
          <w:szCs w:val="32"/>
        </w:rPr>
        <w:t xml:space="preserve">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เที่ยวบินที่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</w:t>
      </w:r>
      <w:r w:rsidRPr="007D3D62">
        <w:rPr>
          <w:rFonts w:ascii="DilleniaUPC" w:hAnsi="DilleniaUPC" w:cs="DilleniaUPC"/>
          <w:b/>
          <w:bCs/>
          <w:color w:val="00B050"/>
          <w:sz w:val="30"/>
          <w:szCs w:val="30"/>
        </w:rPr>
        <w:t>HX</w:t>
      </w:r>
      <w:r w:rsidRPr="007D3D62">
        <w:rPr>
          <w:rFonts w:ascii="DilleniaUPC" w:hAnsi="DilleniaUPC" w:cs="DilleniaUPC"/>
          <w:b/>
          <w:bCs/>
          <w:color w:val="00B050"/>
          <w:sz w:val="30"/>
          <w:szCs w:val="30"/>
          <w:cs/>
        </w:rPr>
        <w:t>759</w:t>
      </w:r>
    </w:p>
    <w:p w14:paraId="10BBC1EF" w14:textId="77777777" w:rsidR="009234BE" w:rsidRPr="007D3D62" w:rsidRDefault="009234BE" w:rsidP="007D3D62">
      <w:pPr>
        <w:spacing w:after="0"/>
        <w:jc w:val="thaiDistribute"/>
        <w:rPr>
          <w:rFonts w:ascii="DilleniaUPC" w:hAnsi="DilleniaUPC" w:cs="DilleniaUPC"/>
          <w:sz w:val="30"/>
          <w:szCs w:val="30"/>
        </w:rPr>
      </w:pPr>
      <w:r w:rsidRPr="007D3D62">
        <w:rPr>
          <w:rFonts w:ascii="DilleniaUPC" w:hAnsi="DilleniaUPC" w:cs="DilleniaUPC"/>
          <w:color w:val="FF0066"/>
          <w:sz w:val="30"/>
          <w:szCs w:val="30"/>
          <w:cs/>
        </w:rPr>
        <w:t>(บริการอาหารว่างและน้ำดื่มบนเครื่อง</w:t>
      </w:r>
      <w:r w:rsidRPr="007D3D62">
        <w:rPr>
          <w:rFonts w:ascii="DilleniaUPC" w:hAnsi="DilleniaUPC" w:cs="DilleniaUPC"/>
          <w:color w:val="FF0066"/>
          <w:sz w:val="30"/>
          <w:szCs w:val="30"/>
        </w:rPr>
        <w:t>)</w:t>
      </w:r>
    </w:p>
    <w:p w14:paraId="0E0BB17D" w14:textId="77777777" w:rsidR="009234BE" w:rsidRPr="007D3D62" w:rsidRDefault="009234BE" w:rsidP="007D3D62">
      <w:pPr>
        <w:spacing w:after="0"/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01.00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+1 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คณะเดินทางถึง สนามบินสุวรรณภูมิ โดย</w:t>
      </w:r>
      <w:proofErr w:type="spellStart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สวั</w:t>
      </w:r>
      <w:proofErr w:type="spellEnd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สดิภาพ</w:t>
      </w:r>
    </w:p>
    <w:p w14:paraId="71A4BCB5" w14:textId="03770137" w:rsidR="009234BE" w:rsidRPr="007D3D62" w:rsidRDefault="009234BE" w:rsidP="007D3D62">
      <w:pPr>
        <w:spacing w:after="0" w:line="240" w:lineRule="auto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 xml:space="preserve">หรือเที่ยวบิน (กรุณาดูเที่ยวบินของท่านตามท้ายรายการ </w:t>
      </w:r>
      <w:proofErr w:type="spellStart"/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ไฟลท์</w:t>
      </w:r>
      <w:proofErr w:type="spellEnd"/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บินและเวลาบินอาจมีการปรับเ</w:t>
      </w:r>
      <w:r w:rsidR="00E35E8F">
        <w:rPr>
          <w:rFonts w:ascii="DilleniaUPC" w:hAnsi="DilleniaUPC" w:cs="DilleniaUPC" w:hint="cs"/>
          <w:b/>
          <w:bCs/>
          <w:color w:val="EE0000"/>
          <w:sz w:val="30"/>
          <w:szCs w:val="30"/>
          <w:highlight w:val="yellow"/>
          <w:cs/>
        </w:rPr>
        <w:t>ปลี่ยน</w:t>
      </w:r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ตามสายการบินกำหนด)</w:t>
      </w:r>
    </w:p>
    <w:p w14:paraId="57E863B7" w14:textId="07765E1F" w:rsidR="009234BE" w:rsidRPr="007D3D62" w:rsidRDefault="009234BE" w:rsidP="007D3D62">
      <w:pPr>
        <w:spacing w:after="0"/>
        <w:rPr>
          <w:rFonts w:ascii="DilleniaUPC" w:hAnsi="DilleniaUPC" w:cs="DilleniaUPC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23.40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บินลัดฟ้ากลับสู่กรุงเทพฯ  โดยสายการบิน </w:t>
      </w:r>
      <w:proofErr w:type="spellStart"/>
      <w:r w:rsidRPr="00384981">
        <w:rPr>
          <w:rFonts w:ascii="DilleniaUPC" w:hAnsi="DilleniaUPC" w:cs="DilleniaUPC"/>
          <w:b/>
          <w:bCs/>
          <w:color w:val="EE0000"/>
          <w:sz w:val="32"/>
          <w:szCs w:val="32"/>
        </w:rPr>
        <w:t>HongKong</w:t>
      </w:r>
      <w:proofErr w:type="spellEnd"/>
      <w:r w:rsidRPr="00384981">
        <w:rPr>
          <w:rFonts w:ascii="DilleniaUPC" w:hAnsi="DilleniaUPC" w:cs="DilleniaUPC"/>
          <w:b/>
          <w:bCs/>
          <w:color w:val="EE0000"/>
          <w:sz w:val="32"/>
          <w:szCs w:val="32"/>
        </w:rPr>
        <w:t xml:space="preserve"> Airlines</w:t>
      </w:r>
      <w:r w:rsidRPr="00384981">
        <w:rPr>
          <w:rFonts w:ascii="DilleniaUPC" w:hAnsi="DilleniaUPC" w:cs="DilleniaUPC"/>
          <w:color w:val="EE0000"/>
          <w:sz w:val="32"/>
          <w:szCs w:val="32"/>
        </w:rPr>
        <w:t xml:space="preserve">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เที่ยวบินที่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</w:t>
      </w:r>
      <w:r w:rsidRPr="007D3D62">
        <w:rPr>
          <w:rFonts w:ascii="DilleniaUPC" w:hAnsi="DilleniaUPC" w:cs="DilleniaUPC"/>
          <w:b/>
          <w:bCs/>
          <w:color w:val="00B050"/>
          <w:sz w:val="30"/>
          <w:szCs w:val="30"/>
        </w:rPr>
        <w:t>HX7</w:t>
      </w:r>
      <w:r w:rsidRPr="007D3D62">
        <w:rPr>
          <w:rFonts w:ascii="DilleniaUPC" w:hAnsi="DilleniaUPC" w:cs="DilleniaUPC"/>
          <w:b/>
          <w:bCs/>
          <w:color w:val="00B050"/>
          <w:sz w:val="30"/>
          <w:szCs w:val="30"/>
          <w:cs/>
        </w:rPr>
        <w:t>67</w:t>
      </w:r>
    </w:p>
    <w:p w14:paraId="5162FCC6" w14:textId="5B2B729A" w:rsidR="00A26560" w:rsidRPr="00E712DC" w:rsidRDefault="009234BE" w:rsidP="00E712DC">
      <w:pPr>
        <w:spacing w:after="0"/>
        <w:rPr>
          <w:rFonts w:ascii="DilleniaUPC" w:hAnsi="DilleniaUPC" w:cs="DilleniaUPC"/>
          <w:sz w:val="30"/>
          <w:szCs w:val="30"/>
        </w:rPr>
      </w:pPr>
      <w:r w:rsidRPr="007D3D62">
        <w:rPr>
          <w:rFonts w:ascii="DilleniaUPC" w:hAnsi="DilleniaUPC" w:cs="DilleniaUPC"/>
          <w:color w:val="FF0066"/>
          <w:sz w:val="30"/>
          <w:szCs w:val="30"/>
          <w:cs/>
        </w:rPr>
        <w:t>(บริการอาหารว่างและน้ำดื่มบนเครื่อง</w:t>
      </w:r>
      <w:r w:rsidRPr="007D3D62">
        <w:rPr>
          <w:rFonts w:ascii="DilleniaUPC" w:hAnsi="DilleniaUPC" w:cs="DilleniaUPC"/>
          <w:color w:val="FF0066"/>
          <w:sz w:val="30"/>
          <w:szCs w:val="30"/>
        </w:rPr>
        <w:t>)</w:t>
      </w:r>
      <w:r w:rsidR="00E712DC">
        <w:rPr>
          <w:rFonts w:ascii="DilleniaUPC" w:hAnsi="DilleniaUPC" w:cs="DilleniaUPC"/>
          <w:sz w:val="30"/>
          <w:szCs w:val="30"/>
        </w:rPr>
        <w:br/>
      </w:r>
      <w:r w:rsidRPr="007D3D6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01.40</w:t>
      </w:r>
      <w:r w:rsidRPr="007D3D62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+1 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คณะเดินทางถึง สนามบินสุวรรณภูมิ โดย</w:t>
      </w:r>
      <w:proofErr w:type="spellStart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สวั</w:t>
      </w:r>
      <w:proofErr w:type="spellEnd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สดิภาพ</w:t>
      </w:r>
      <w:r w:rsidR="00AB637A" w:rsidRPr="007D3D62">
        <w:rPr>
          <w:rFonts w:ascii="DilleniaUPC" w:hAnsi="DilleniaUPC" w:cs="DilleniaUPC"/>
          <w:color w:val="002060"/>
          <w:sz w:val="30"/>
          <w:szCs w:val="30"/>
          <w:cs/>
        </w:rPr>
        <w:br/>
      </w:r>
    </w:p>
    <w:p w14:paraId="083F743E" w14:textId="77777777" w:rsidR="00A26560" w:rsidRPr="007D3D62" w:rsidRDefault="00A26560" w:rsidP="00EC033A">
      <w:pPr>
        <w:spacing w:after="0"/>
        <w:rPr>
          <w:rFonts w:ascii="DilleniaUPC" w:hAnsi="DilleniaUPC" w:cs="DilleniaUPC"/>
          <w:color w:val="EE0000"/>
          <w:sz w:val="30"/>
          <w:szCs w:val="30"/>
        </w:rPr>
      </w:pPr>
    </w:p>
    <w:tbl>
      <w:tblPr>
        <w:tblW w:w="10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2"/>
        <w:gridCol w:w="2786"/>
        <w:gridCol w:w="1573"/>
        <w:gridCol w:w="1617"/>
        <w:gridCol w:w="1099"/>
        <w:gridCol w:w="1123"/>
      </w:tblGrid>
      <w:tr w:rsidR="00EE4F72" w:rsidRPr="007D3D62" w14:paraId="71360173" w14:textId="77777777" w:rsidTr="00EE4F72">
        <w:trPr>
          <w:trHeight w:val="311"/>
          <w:jc w:val="center"/>
        </w:trPr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  <w:hideMark/>
          </w:tcPr>
          <w:p w14:paraId="403125A8" w14:textId="77777777" w:rsidR="00EE4F72" w:rsidRPr="007D3D62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7D3D62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lastRenderedPageBreak/>
              <w:t>กำหนดการเดินทาง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  <w:hideMark/>
          </w:tcPr>
          <w:p w14:paraId="387E6C2F" w14:textId="77777777" w:rsidR="00EE4F72" w:rsidRPr="007D3D62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</w:p>
          <w:p w14:paraId="65090BDB" w14:textId="77777777" w:rsidR="00EE4F72" w:rsidRPr="007D3D62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7D3D62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ราคา</w:t>
            </w:r>
          </w:p>
          <w:p w14:paraId="2718C706" w14:textId="77777777" w:rsidR="00EE4F72" w:rsidRPr="007D3D62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  <w:hideMark/>
          </w:tcPr>
          <w:p w14:paraId="7C97EB52" w14:textId="77777777" w:rsidR="00EE4F72" w:rsidRPr="007D3D62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</w:p>
          <w:p w14:paraId="6B2BA731" w14:textId="77777777" w:rsidR="00EE4F72" w:rsidRPr="007D3D62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7D3D62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ราคา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5" w:themeFillShade="BF"/>
          </w:tcPr>
          <w:p w14:paraId="4134368C" w14:textId="5E4BAB5F" w:rsidR="00EE4F72" w:rsidRPr="007D3D62" w:rsidRDefault="00EE4F72" w:rsidP="005878F1">
            <w:pPr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7D3D62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จอยแลนด์ไม่ใช้ตั๋วเครื่องบิน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04B9ED21" w14:textId="08550883" w:rsidR="00EE4F72" w:rsidRPr="007D3D62" w:rsidRDefault="00EE4F72" w:rsidP="00B97731">
            <w:pPr>
              <w:jc w:val="thaiDistribute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</w:p>
          <w:p w14:paraId="6BCAB4DF" w14:textId="77777777" w:rsidR="00EE4F72" w:rsidRPr="007D3D62" w:rsidRDefault="00EE4F72" w:rsidP="00B97731">
            <w:pPr>
              <w:spacing w:line="360" w:lineRule="auto"/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7D3D62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พักเดี่ยว</w:t>
            </w:r>
          </w:p>
          <w:p w14:paraId="5A89BD74" w14:textId="77777777" w:rsidR="00EE4F72" w:rsidRPr="007D3D62" w:rsidRDefault="00EE4F72" w:rsidP="00B97731">
            <w:pPr>
              <w:jc w:val="thaiDistribute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0"/>
                <w:szCs w:val="30"/>
              </w:rPr>
            </w:pPr>
          </w:p>
        </w:tc>
      </w:tr>
      <w:tr w:rsidR="00EE4F72" w:rsidRPr="007D3D62" w14:paraId="1B2511F9" w14:textId="77777777" w:rsidTr="00EE4F72">
        <w:trPr>
          <w:trHeight w:val="320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3FE291B6" w14:textId="77777777" w:rsidR="00EE4F72" w:rsidRPr="007D3D62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7D3D62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 xml:space="preserve">เที่ยวบิน 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71FCD38C" w14:textId="77777777" w:rsidR="00EE4F72" w:rsidRPr="007D3D62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7D3D62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วันที่เดินทาง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0B4C994C" w14:textId="77777777" w:rsidR="00EE4F72" w:rsidRPr="007D3D62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7D3D62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ผู้ใหญ่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14A1C0C5" w14:textId="77777777" w:rsidR="00EE4F72" w:rsidRPr="007D3D62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7D3D62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เด็ก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03AF0FBD" w14:textId="037F3611" w:rsidR="00EE4F72" w:rsidRPr="007D3D62" w:rsidRDefault="00EE4F72" w:rsidP="00B97731">
            <w:pPr>
              <w:rPr>
                <w:rFonts w:ascii="DilleniaUPC" w:eastAsia="Times New Roman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7D3D62">
              <w:rPr>
                <w:rFonts w:ascii="DilleniaUPC" w:eastAsia="Times New Roman" w:hAnsi="DilleniaUPC" w:cs="DilleniaUPC"/>
                <w:b/>
                <w:bCs/>
                <w:color w:val="002060"/>
                <w:sz w:val="30"/>
                <w:szCs w:val="30"/>
                <w:cs/>
              </w:rPr>
              <w:t>ผู้ใหญ่/เด็ก</w:t>
            </w:r>
          </w:p>
        </w:tc>
        <w:tc>
          <w:tcPr>
            <w:tcW w:w="1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1C6CF5F9" w14:textId="0B1D721A" w:rsidR="00EE4F72" w:rsidRPr="007D3D62" w:rsidRDefault="00EE4F72" w:rsidP="00B97731">
            <w:pPr>
              <w:rPr>
                <w:rFonts w:ascii="DilleniaUPC" w:eastAsia="Times New Roman" w:hAnsi="DilleniaUPC" w:cs="DilleniaUPC"/>
                <w:b/>
                <w:bCs/>
                <w:color w:val="002060"/>
                <w:sz w:val="30"/>
                <w:szCs w:val="30"/>
              </w:rPr>
            </w:pPr>
          </w:p>
        </w:tc>
      </w:tr>
      <w:tr w:rsidR="00A911EE" w:rsidRPr="007D3D62" w14:paraId="19FCEA67" w14:textId="77777777" w:rsidTr="00316CCD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87118CD" w14:textId="47A6F359" w:rsidR="00A911EE" w:rsidRPr="005878F1" w:rsidRDefault="00A911EE" w:rsidP="00A911EE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5878F1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5D1393B" w14:textId="6965699C" w:rsidR="00A911EE" w:rsidRPr="005878F1" w:rsidRDefault="00A911EE" w:rsidP="00A911EE">
            <w:pPr>
              <w:jc w:val="center"/>
              <w:rPr>
                <w:rFonts w:ascii="DilleniaUPC" w:eastAsia="Angsana New" w:hAnsi="DilleniaUPC" w:cs="DilleniaUPC"/>
                <w:bCs/>
                <w:color w:val="000000" w:themeColor="text1"/>
                <w:sz w:val="36"/>
                <w:szCs w:val="36"/>
                <w:cs/>
              </w:rPr>
            </w:pPr>
            <w:r w:rsidRPr="005878F1">
              <w:rPr>
                <w:rFonts w:ascii="DilleniaUPC" w:eastAsia="Angsana New" w:hAnsi="DilleniaUPC" w:cs="DilleniaUPC" w:hint="cs"/>
                <w:bCs/>
                <w:color w:val="000000" w:themeColor="text1"/>
                <w:sz w:val="36"/>
                <w:szCs w:val="36"/>
                <w:cs/>
              </w:rPr>
              <w:t xml:space="preserve">(12) </w:t>
            </w:r>
            <w:r w:rsidRPr="005878F1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13 – 15</w:t>
            </w:r>
            <w:r w:rsidRPr="005878F1">
              <w:rPr>
                <w:rFonts w:ascii="DilleniaUPC" w:eastAsia="Angsana New" w:hAnsi="DilleniaUPC" w:cs="DilleniaUPC"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5878F1">
              <w:rPr>
                <w:rFonts w:ascii="DilleniaUPC" w:eastAsia="Angsana New" w:hAnsi="DilleniaUPC" w:cs="DilleniaUPC" w:hint="cs"/>
                <w:bCs/>
                <w:color w:val="000000" w:themeColor="text1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68D4E39" w14:textId="4BE02FB0" w:rsidR="00A911EE" w:rsidRPr="005878F1" w:rsidRDefault="00A911EE" w:rsidP="00A911EE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 w:rsidRPr="005878F1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19,800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5FEA69D" w14:textId="63F0A547" w:rsidR="00A911EE" w:rsidRPr="005878F1" w:rsidRDefault="00A911EE" w:rsidP="00A911EE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 w:rsidRPr="005878F1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19,800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54AC0EE" w14:textId="14010773" w:rsidR="00A911EE" w:rsidRPr="005878F1" w:rsidRDefault="00372595" w:rsidP="00A911EE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5878F1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11,000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FD859E1" w14:textId="410E47DD" w:rsidR="00A911EE" w:rsidRPr="005878F1" w:rsidRDefault="00A911EE" w:rsidP="00A911EE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5878F1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372595" w:rsidRPr="007D3D62" w14:paraId="6E104B80" w14:textId="77777777" w:rsidTr="00316CCD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A5B63B5" w14:textId="11654274" w:rsidR="00372595" w:rsidRPr="005878F1" w:rsidRDefault="00372595" w:rsidP="00372595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5878F1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F0CFEAF" w14:textId="21558894" w:rsidR="00372595" w:rsidRPr="005878F1" w:rsidRDefault="00372595" w:rsidP="00372595">
            <w:pPr>
              <w:jc w:val="center"/>
              <w:rPr>
                <w:rFonts w:ascii="DilleniaUPC" w:eastAsia="Angsana New" w:hAnsi="DilleniaUPC" w:cs="DilleniaUPC"/>
                <w:bCs/>
                <w:color w:val="000000" w:themeColor="text1"/>
                <w:sz w:val="36"/>
                <w:szCs w:val="36"/>
              </w:rPr>
            </w:pPr>
            <w:r w:rsidRPr="005878F1">
              <w:rPr>
                <w:rFonts w:ascii="DilleniaUPC" w:eastAsia="Angsana New" w:hAnsi="DilleniaUPC" w:cs="DilleniaUPC" w:hint="cs"/>
                <w:bCs/>
                <w:color w:val="000000" w:themeColor="text1"/>
                <w:sz w:val="36"/>
                <w:szCs w:val="36"/>
                <w:cs/>
              </w:rPr>
              <w:t xml:space="preserve">(15) 16 </w:t>
            </w:r>
            <w:r w:rsidRPr="005878F1">
              <w:rPr>
                <w:rFonts w:ascii="DilleniaUPC" w:eastAsia="Angsana New" w:hAnsi="DilleniaUPC" w:cs="DilleniaUPC"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5878F1">
              <w:rPr>
                <w:rFonts w:ascii="DilleniaUPC" w:eastAsia="Angsana New" w:hAnsi="DilleniaUPC" w:cs="DilleniaUPC" w:hint="cs"/>
                <w:bCs/>
                <w:color w:val="000000" w:themeColor="text1"/>
                <w:sz w:val="36"/>
                <w:szCs w:val="36"/>
                <w:cs/>
              </w:rPr>
              <w:t xml:space="preserve"> 18 ตุลาคม 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09330A7" w14:textId="57727BD9" w:rsidR="00372595" w:rsidRPr="005878F1" w:rsidRDefault="00372595" w:rsidP="00372595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 w:rsidRPr="005878F1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20,500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9BE4F89" w14:textId="22017A2C" w:rsidR="00372595" w:rsidRPr="005878F1" w:rsidRDefault="00372595" w:rsidP="00372595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 w:rsidRPr="005878F1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20,500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4FDFE94" w14:textId="082E888B" w:rsidR="00372595" w:rsidRPr="005878F1" w:rsidRDefault="00372595" w:rsidP="00372595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5878F1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11,000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F1C5C5E" w14:textId="2301A196" w:rsidR="00372595" w:rsidRPr="005878F1" w:rsidRDefault="00372595" w:rsidP="00372595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5878F1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372595" w:rsidRPr="007D3D62" w14:paraId="033510D5" w14:textId="77777777" w:rsidTr="00316CCD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7423AFC" w14:textId="2B609763" w:rsidR="00372595" w:rsidRPr="005878F1" w:rsidRDefault="00372595" w:rsidP="00372595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5878F1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HX760/HX759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2DD992C" w14:textId="369DCCF2" w:rsidR="00372595" w:rsidRPr="005878F1" w:rsidRDefault="00372595" w:rsidP="00372595">
            <w:pPr>
              <w:jc w:val="center"/>
              <w:rPr>
                <w:rFonts w:ascii="DilleniaUPC" w:eastAsia="Angsana New" w:hAnsi="DilleniaUPC" w:cs="DilleniaUPC"/>
                <w:bCs/>
                <w:color w:val="000000" w:themeColor="text1"/>
                <w:sz w:val="36"/>
                <w:szCs w:val="36"/>
              </w:rPr>
            </w:pPr>
            <w:r w:rsidRPr="005878F1">
              <w:rPr>
                <w:rFonts w:ascii="DilleniaUPC" w:eastAsia="Angsana New" w:hAnsi="DilleniaUPC" w:cs="DilleniaUPC" w:hint="cs"/>
                <w:bCs/>
                <w:color w:val="000000" w:themeColor="text1"/>
                <w:sz w:val="36"/>
                <w:szCs w:val="36"/>
                <w:cs/>
              </w:rPr>
              <w:t xml:space="preserve">(22) 23 </w:t>
            </w:r>
            <w:r w:rsidRPr="005878F1">
              <w:rPr>
                <w:rFonts w:ascii="DilleniaUPC" w:eastAsia="Angsana New" w:hAnsi="DilleniaUPC" w:cs="DilleniaUPC"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5878F1">
              <w:rPr>
                <w:rFonts w:ascii="DilleniaUPC" w:eastAsia="Angsana New" w:hAnsi="DilleniaUPC" w:cs="DilleniaUPC" w:hint="cs"/>
                <w:bCs/>
                <w:color w:val="000000" w:themeColor="text1"/>
                <w:sz w:val="36"/>
                <w:szCs w:val="36"/>
                <w:cs/>
              </w:rPr>
              <w:t xml:space="preserve"> 25 ตุลาคม 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A49F106" w14:textId="470C75AB" w:rsidR="00372595" w:rsidRPr="005878F1" w:rsidRDefault="00372595" w:rsidP="00372595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 w:rsidRPr="005878F1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22,900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1B023F6" w14:textId="2DB8BA9C" w:rsidR="00372595" w:rsidRPr="005878F1" w:rsidRDefault="00372595" w:rsidP="00372595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 w:rsidRPr="005878F1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22,900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D60685A" w14:textId="7C38DF69" w:rsidR="00372595" w:rsidRPr="005878F1" w:rsidRDefault="00372595" w:rsidP="00372595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5878F1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11,000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6902701" w14:textId="5C061D0E" w:rsidR="00372595" w:rsidRPr="005878F1" w:rsidRDefault="00372595" w:rsidP="00372595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5878F1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5,000</w:t>
            </w:r>
          </w:p>
        </w:tc>
      </w:tr>
    </w:tbl>
    <w:p w14:paraId="3DD61316" w14:textId="77777777" w:rsidR="00E712DC" w:rsidRDefault="00E712DC" w:rsidP="00E712DC">
      <w:pPr>
        <w:spacing w:after="0"/>
        <w:rPr>
          <w:rFonts w:ascii="DilleniaUPC" w:hAnsi="DilleniaUPC" w:cs="DilleniaUPC"/>
          <w:color w:val="EE0000"/>
          <w:sz w:val="30"/>
          <w:szCs w:val="30"/>
        </w:rPr>
      </w:pPr>
    </w:p>
    <w:p w14:paraId="58A6F9CC" w14:textId="77777777" w:rsidR="00E712DC" w:rsidRPr="00AE6F3A" w:rsidRDefault="00E712DC" w:rsidP="00E712DC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อัตราค่าบริการนี้รวม </w:t>
      </w:r>
    </w:p>
    <w:p w14:paraId="18C9F9E7" w14:textId="77777777" w:rsidR="00E712DC" w:rsidRPr="00AE6F3A" w:rsidRDefault="00E712DC" w:rsidP="00E712DC">
      <w:p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2060"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D916C9" wp14:editId="104BF464">
                <wp:simplePos x="0" y="0"/>
                <wp:positionH relativeFrom="margin">
                  <wp:posOffset>201930</wp:posOffset>
                </wp:positionH>
                <wp:positionV relativeFrom="paragraph">
                  <wp:posOffset>128905</wp:posOffset>
                </wp:positionV>
                <wp:extent cx="102870" cy="83820"/>
                <wp:effectExtent l="19050" t="0" r="30480" b="30480"/>
                <wp:wrapNone/>
                <wp:docPr id="1096413629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2870" cy="8382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9CB4EF" w14:textId="77777777" w:rsidR="00E712DC" w:rsidRDefault="00E712DC" w:rsidP="00E712D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916C9" id="Heart 29" o:spid="_x0000_s1026" style="position:absolute;margin-left:15.9pt;margin-top:10.15pt;width:8.1pt;height:6.6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02870,838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" adj="-11796480,,5400" path="m51435,20955v21431,-48895,105013,,,62865c-53578,20955,30004,-27940,51435,20955xe" fillcolor="#4472c4 [3204]" strokecolor="#09101d [484]" strokeweight="1pt">
                <v:stroke joinstyle="miter"/>
                <v:formulas/>
                <v:path arrowok="t" o:connecttype="custom" o:connectlocs="51435,20955;51435,83820;51435,20955" o:connectangles="0,0,0" textboxrect="0,0,102870,83820"/>
                <v:textbox>
                  <w:txbxContent>
                    <w:p w14:paraId="539CB4EF" w14:textId="77777777" w:rsidR="00E712DC" w:rsidRDefault="00E712DC" w:rsidP="00E712DC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ค่าตั๋วเครื่องบินไป–กลับ ชั้นประหยัด น้ำหนักกระเป๋าท่านละ 1 ใบเท่านั้น น้ำหนักไม่เกิน 2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กก. กระเป๋าถือขึ้นเครื่อง 7 </w:t>
      </w:r>
      <w:proofErr w:type="spellStart"/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ก.ก</w:t>
      </w:r>
      <w:proofErr w:type="spellEnd"/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รวมถึงค่าภาษีสนามบิน และค่าภาษีน้ำมัน (ในกรณีที่ภาษีมีการปรับขึ้นทางทัวร์จะแจ้งรายละเอียดเกี่ยวกับส่วนต่างอีกครั้ง) </w:t>
      </w:r>
      <w:r w:rsidRPr="00AE6F3A">
        <w:rPr>
          <w:rFonts w:ascii="DilleniaUPC" w:hAnsi="DilleniaUPC" w:cs="DilleniaUPC"/>
          <w:color w:val="002060"/>
          <w:sz w:val="30"/>
          <w:szCs w:val="3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(เดินทางไป</w:t>
      </w:r>
      <w:r w:rsidRPr="00AE6F3A">
        <w:rPr>
          <w:rFonts w:ascii="DilleniaUPC" w:hAnsi="DilleniaUPC" w:cs="DilleniaUPC"/>
          <w:color w:val="002060"/>
          <w:sz w:val="30"/>
          <w:szCs w:val="3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AE6F3A">
        <w:rPr>
          <w:rFonts w:ascii="DilleniaUPC" w:hAnsi="DilleniaUPC" w:cs="DilleniaUPC"/>
          <w:color w:val="002060"/>
          <w:sz w:val="30"/>
          <w:szCs w:val="3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กลับพร้อมกรุ๊ปเท่านั้น)</w:t>
      </w:r>
    </w:p>
    <w:p w14:paraId="1784D0E3" w14:textId="77777777" w:rsidR="00E712DC" w:rsidRPr="00AE6F3A" w:rsidRDefault="00E712DC" w:rsidP="00E712DC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EB4BDC" wp14:editId="79CA2537">
                <wp:simplePos x="0" y="0"/>
                <wp:positionH relativeFrom="column">
                  <wp:posOffset>184150</wp:posOffset>
                </wp:positionH>
                <wp:positionV relativeFrom="paragraph">
                  <wp:posOffset>83185</wp:posOffset>
                </wp:positionV>
                <wp:extent cx="101600" cy="95250"/>
                <wp:effectExtent l="19050" t="0" r="31750" b="38100"/>
                <wp:wrapNone/>
                <wp:docPr id="752342716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2C4E1B" id="Heart 29" o:spid="_x0000_s1026" style="position:absolute;margin-left:14.5pt;margin-top:6.55pt;width:8pt;height: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โรงแรมที่พักตามที่ระบุ หรือเทียบเท่า พักห้องละ 2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-3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ท่าน ตามเงื่อนไขโรงแรม</w:t>
      </w:r>
    </w:p>
    <w:p w14:paraId="5D4E5042" w14:textId="77777777" w:rsidR="00E712DC" w:rsidRPr="00AE6F3A" w:rsidRDefault="00E712DC" w:rsidP="00E712DC">
      <w:pPr>
        <w:spacing w:after="0" w:line="240" w:lineRule="auto"/>
        <w:ind w:left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029734" wp14:editId="0D6F9935">
                <wp:simplePos x="0" y="0"/>
                <wp:positionH relativeFrom="column">
                  <wp:posOffset>190500</wp:posOffset>
                </wp:positionH>
                <wp:positionV relativeFrom="paragraph">
                  <wp:posOffset>82550</wp:posOffset>
                </wp:positionV>
                <wp:extent cx="101600" cy="95250"/>
                <wp:effectExtent l="19050" t="0" r="31750" b="38100"/>
                <wp:wrapNone/>
                <wp:docPr id="2106429536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C35CC" id="Heart 29" o:spid="_x0000_s1026" style="position:absolute;margin-left:15pt;margin-top:6.5pt;width:8pt;height: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AE6F3A">
        <w:rPr>
          <w:rFonts w:ascii="DilleniaUPC" w:hAnsi="DilleniaUPC" w:cs="DilleniaUPC"/>
          <w:noProof/>
          <w:color w:val="002060"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554EA3" wp14:editId="1CB68887">
                <wp:simplePos x="0" y="0"/>
                <wp:positionH relativeFrom="column">
                  <wp:posOffset>196850</wp:posOffset>
                </wp:positionH>
                <wp:positionV relativeFrom="paragraph">
                  <wp:posOffset>346710</wp:posOffset>
                </wp:positionV>
                <wp:extent cx="101600" cy="95250"/>
                <wp:effectExtent l="19050" t="0" r="31750" b="38100"/>
                <wp:wrapNone/>
                <wp:docPr id="1244992334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D5703" id="Heart 29" o:spid="_x0000_s1026" style="position:absolute;margin-left:15.5pt;margin-top:27.3pt;width:8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ค่ารถโค้ชปรับอากาศนำเที่ยวตามรายการ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ค่าธรรมเนียมเข้าชมสถานที่ต่างๆ ตามรายการที่ระบุ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ค่าอาหาร ตามรายการที่ระบุค่าเข้าชมสถานที่ต่างๆ ตามที่ระบุไว้ในรายการ (ไม่สามารถคืนเป็นเงินได้ เนื่องจากบริษัทฯ ต้องจองและซื้อตั๋วล่วงหน้า)</w:t>
      </w:r>
    </w:p>
    <w:p w14:paraId="2069CBDF" w14:textId="77777777" w:rsidR="00E712DC" w:rsidRPr="00AE6F3A" w:rsidRDefault="00E712DC" w:rsidP="00E712DC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A05732" wp14:editId="1F3DDCD4">
                <wp:simplePos x="0" y="0"/>
                <wp:positionH relativeFrom="column">
                  <wp:posOffset>203200</wp:posOffset>
                </wp:positionH>
                <wp:positionV relativeFrom="paragraph">
                  <wp:posOffset>75565</wp:posOffset>
                </wp:positionV>
                <wp:extent cx="101600" cy="95250"/>
                <wp:effectExtent l="19050" t="0" r="31750" b="38100"/>
                <wp:wrapNone/>
                <wp:docPr id="1461861994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C5F7F" id="Heart 29" o:spid="_x0000_s1026" style="position:absolute;margin-left:16pt;margin-top:5.95pt;width:8pt;height: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ค่าประกันการเดินทาง คุ้มครองค่ารักษาพยาบาลจากอุบัติเหตุตามจริงสูงสุด 500,000 บาท คุ้มครองผลประโยชน์จากการเสียชีวิต/เสียอวัยวะจากอุบัติเหตุ 1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 บาท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(ตามเงื่อนไขตามกรรมธรรม์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15BEDFF7" w14:textId="77777777" w:rsidR="00E712DC" w:rsidRPr="00AE6F3A" w:rsidRDefault="00E712DC" w:rsidP="00E712DC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อัตราค่าบริการนี้ไม่รวม</w:t>
      </w:r>
    </w:p>
    <w:p w14:paraId="56A2B1D0" w14:textId="77777777" w:rsidR="00E712DC" w:rsidRPr="00AE6F3A" w:rsidRDefault="00E712DC" w:rsidP="00E712DC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4D6551" wp14:editId="6B34A605">
                <wp:simplePos x="0" y="0"/>
                <wp:positionH relativeFrom="column">
                  <wp:posOffset>210185</wp:posOffset>
                </wp:positionH>
                <wp:positionV relativeFrom="paragraph">
                  <wp:posOffset>59690</wp:posOffset>
                </wp:positionV>
                <wp:extent cx="127000" cy="146050"/>
                <wp:effectExtent l="9525" t="9525" r="15875" b="15875"/>
                <wp:wrapNone/>
                <wp:docPr id="1409358441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B22B2" id="Arrow: Quad 30" o:spid="_x0000_s1026" style="position:absolute;margin-left:16.55pt;margin-top:4.7pt;width:10pt;height:11.5pt;rotation:3754383fd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OaIg6/bAAAABw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ค่าใช้จ่ายส่วนตัวของผู้เดินทาง อาทิ ค่าทำหนังสือเดินทาง ค่าโทรศัพท์ ค่าอาหาร เครื่องดื่ม ค่าซักรีด ค่ามินิบาร์ในห้องและค่าพาหนะต่างๆ ที่มิได้ระบุในรายการ</w:t>
      </w:r>
    </w:p>
    <w:p w14:paraId="3A8C6369" w14:textId="77777777" w:rsidR="00E712DC" w:rsidRPr="00AE6F3A" w:rsidRDefault="00E712DC" w:rsidP="00E712DC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D20699" wp14:editId="5D54144A">
                <wp:simplePos x="0" y="0"/>
                <wp:positionH relativeFrom="column">
                  <wp:posOffset>196215</wp:posOffset>
                </wp:positionH>
                <wp:positionV relativeFrom="paragraph">
                  <wp:posOffset>53975</wp:posOffset>
                </wp:positionV>
                <wp:extent cx="127000" cy="146050"/>
                <wp:effectExtent l="9525" t="9525" r="15875" b="15875"/>
                <wp:wrapNone/>
                <wp:docPr id="1705141078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09AF39" id="Arrow: Quad 30" o:spid="_x0000_s1026" style="position:absolute;margin-left:15.45pt;margin-top:4.25pt;width:10pt;height:11.5pt;rotation:3754383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ค่าธรรมเนียมวีซ่าคนต่างประเทศ ที่ต้องเดินทางเข้าประเทศจีน (ในตามโปรแกรมเท่านั้น)</w:t>
      </w:r>
    </w:p>
    <w:p w14:paraId="36CE8DBC" w14:textId="77777777" w:rsidR="00E712DC" w:rsidRPr="00AE6F3A" w:rsidRDefault="00E712DC" w:rsidP="00E712DC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9B4C9F" wp14:editId="49D765A0">
                <wp:simplePos x="0" y="0"/>
                <wp:positionH relativeFrom="column">
                  <wp:posOffset>201930</wp:posOffset>
                </wp:positionH>
                <wp:positionV relativeFrom="paragraph">
                  <wp:posOffset>42545</wp:posOffset>
                </wp:positionV>
                <wp:extent cx="127000" cy="146050"/>
                <wp:effectExtent l="9525" t="9525" r="15875" b="15875"/>
                <wp:wrapNone/>
                <wp:docPr id="1828672391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CCE1B4" id="Arrow: Quad 30" o:spid="_x0000_s1026" style="position:absolute;margin-left:15.9pt;margin-top:3.35pt;width:10pt;height:11.5pt;rotation:3754383fd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MYb91bbAAAABg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ค่าธรรมเนียมในกรณีที่กระเป๋าสัมภาระที่มีน้ำหนักเกินกว่าที่สายการบินนั้นๆ กำหนดหรือสัมภาระใหญ่เกินขนาดมาตรฐาน</w:t>
      </w:r>
    </w:p>
    <w:p w14:paraId="2D202FED" w14:textId="77777777" w:rsidR="00E712DC" w:rsidRPr="00AE6F3A" w:rsidRDefault="00E712DC" w:rsidP="00E712DC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627A52" wp14:editId="47FB9BC4">
                <wp:simplePos x="0" y="0"/>
                <wp:positionH relativeFrom="column">
                  <wp:posOffset>209550</wp:posOffset>
                </wp:positionH>
                <wp:positionV relativeFrom="paragraph">
                  <wp:posOffset>66040</wp:posOffset>
                </wp:positionV>
                <wp:extent cx="127000" cy="146050"/>
                <wp:effectExtent l="9525" t="9525" r="15875" b="15875"/>
                <wp:wrapNone/>
                <wp:docPr id="1793440288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78D43A" id="Arrow: Quad 30" o:spid="_x0000_s1026" style="position:absolute;margin-left:16.5pt;margin-top:5.2pt;width:10pt;height:11.5pt;rotation:3754383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ค่าภาษีมูลค่าเพิ่ม 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7%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และค่าภาษีหัก ณ ที่จ่าย 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3%</w:t>
      </w:r>
    </w:p>
    <w:p w14:paraId="46DB6DA4" w14:textId="77777777" w:rsidR="00E712DC" w:rsidRPr="00AE6F3A" w:rsidRDefault="00E712DC" w:rsidP="00E712DC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939156" wp14:editId="2A3B4FA2">
                <wp:simplePos x="0" y="0"/>
                <wp:positionH relativeFrom="column">
                  <wp:posOffset>215900</wp:posOffset>
                </wp:positionH>
                <wp:positionV relativeFrom="paragraph">
                  <wp:posOffset>53975</wp:posOffset>
                </wp:positionV>
                <wp:extent cx="127000" cy="146050"/>
                <wp:effectExtent l="9525" t="9525" r="15875" b="15875"/>
                <wp:wrapNone/>
                <wp:docPr id="41729993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B24AB" id="Arrow: Quad 30" o:spid="_x0000_s1026" style="position:absolute;margin-left:17pt;margin-top:4.25pt;width:10pt;height:11.5pt;rotation:3754383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IMgdnHbAAAABw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ค่าทิปมัคคุเทศก์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คนขับรถ</w:t>
      </w:r>
      <w:r w:rsidRPr="00AE6F3A">
        <w:rPr>
          <w:rFonts w:ascii="DilleniaUPC" w:hAnsi="DilleniaUPC" w:cs="DilleniaUPC" w:hint="cs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2,000 </w:t>
      </w:r>
      <w:r w:rsidRPr="00AE6F3A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บาท/ท่าน/ทริป</w:t>
      </w:r>
      <w:r w:rsidRPr="00AE6F3A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ค่าทิปหัวหน้าทัวร์แล้วแต่ความพึงพอใจของท่าน</w:t>
      </w:r>
    </w:p>
    <w:p w14:paraId="6B09FE8C" w14:textId="77777777" w:rsidR="00E712DC" w:rsidRPr="00CB29AE" w:rsidRDefault="00E712DC" w:rsidP="00E712DC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29AE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เงื่อนไขการเดินทาง</w:t>
      </w:r>
    </w:p>
    <w:p w14:paraId="7977361E" w14:textId="77777777" w:rsidR="00E712DC" w:rsidRPr="00AE6F3A" w:rsidRDefault="00E712DC" w:rsidP="00E712DC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6AC6F4" wp14:editId="5B5F54F5">
                <wp:simplePos x="0" y="0"/>
                <wp:positionH relativeFrom="column">
                  <wp:posOffset>234950</wp:posOffset>
                </wp:positionH>
                <wp:positionV relativeFrom="paragraph">
                  <wp:posOffset>63500</wp:posOffset>
                </wp:positionV>
                <wp:extent cx="133350" cy="120650"/>
                <wp:effectExtent l="19050" t="19050" r="19050" b="31750"/>
                <wp:wrapNone/>
                <wp:docPr id="81418387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BB76A6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rrow: Notched Right 31" o:spid="_x0000_s1026" type="#_x0000_t94" style="position:absolute;margin-left:18.5pt;margin-top:5pt;width:10.5pt;height:9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NW9X/3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หนังสือเดินทางต้องมีอายุเหลือใช้งานไม่น้อยกว่า 6 เดือน และบริษัทฯรับเฉพาะผู้มีจุดประสงค์เดินทางเพื่อท่องเที่ยวเท่านั้น หากลูกค้าไม่สามารถเดินทางได้เนื่องจากเหลือพาสปอร์ตน้อยกว่า 6 เดือน ทางบริษัทจะไม่รับผิดชอบใดๆ ทั้งสิ้น</w:t>
      </w:r>
    </w:p>
    <w:p w14:paraId="6D642770" w14:textId="77777777" w:rsidR="00E712DC" w:rsidRPr="00AE6F3A" w:rsidRDefault="00E712DC" w:rsidP="00E712DC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4B1E6E" wp14:editId="23DB6397">
                <wp:simplePos x="0" y="0"/>
                <wp:positionH relativeFrom="column">
                  <wp:posOffset>234950</wp:posOffset>
                </wp:positionH>
                <wp:positionV relativeFrom="paragraph">
                  <wp:posOffset>75565</wp:posOffset>
                </wp:positionV>
                <wp:extent cx="133350" cy="120650"/>
                <wp:effectExtent l="19050" t="19050" r="19050" b="31750"/>
                <wp:wrapNone/>
                <wp:docPr id="685728004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C551A" id="Arrow: Notched Right 31" o:spid="_x0000_s1026" type="#_x0000_t94" style="position:absolute;margin-left:18.5pt;margin-top:5.95pt;width:10.5pt;height:9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Dos0dT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รายการท่องเที่ยวสามารถเปลี่ยนแปลงได้ตามความเหมาะสมโดยคำนึงถึงผลประโยชน์ของผู้เดินทางเป็นสำคัญ</w:t>
      </w:r>
    </w:p>
    <w:p w14:paraId="3649EE59" w14:textId="77777777" w:rsidR="00E712DC" w:rsidRPr="00AE6F3A" w:rsidRDefault="00E712DC" w:rsidP="00E712DC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8854A0" wp14:editId="33233D84">
                <wp:simplePos x="0" y="0"/>
                <wp:positionH relativeFrom="column">
                  <wp:posOffset>234950</wp:posOffset>
                </wp:positionH>
                <wp:positionV relativeFrom="paragraph">
                  <wp:posOffset>69850</wp:posOffset>
                </wp:positionV>
                <wp:extent cx="133350" cy="120650"/>
                <wp:effectExtent l="19050" t="19050" r="19050" b="31750"/>
                <wp:wrapNone/>
                <wp:docPr id="346492940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AF047" id="Arrow: Notched Right 31" o:spid="_x0000_s1026" type="#_x0000_t94" style="position:absolute;margin-left:18.5pt;margin-top:5.5pt;width:10.5pt;height:9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KgdJD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</w:t>
      </w:r>
    </w:p>
    <w:p w14:paraId="4D498D25" w14:textId="77777777" w:rsidR="00E712DC" w:rsidRPr="00AE6F3A" w:rsidRDefault="00E712DC" w:rsidP="00E712DC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FBBE0D" wp14:editId="79B6F566">
                <wp:simplePos x="0" y="0"/>
                <wp:positionH relativeFrom="column">
                  <wp:posOffset>247650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60575811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94F586" id="Arrow: Notched Right 31" o:spid="_x0000_s1026" type="#_x0000_t94" style="position:absolute;margin-left:19.5pt;margin-top:6.45pt;width:10.5pt;height:9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G7sxC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บริษัทฯ จะไม่รับผิดชอบค่าใช้จ่ายที่เกิดขึ้นหากท่านถูกปฏิเสธการเข้าเมือง อันเนื่องจากการกระทำที่ส่อไปในทางผิด</w:t>
      </w:r>
    </w:p>
    <w:p w14:paraId="19B8A2DB" w14:textId="77777777" w:rsidR="00E712DC" w:rsidRPr="00AE6F3A" w:rsidRDefault="00E712DC" w:rsidP="00E712DC">
      <w:p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กฎหมายหรือการหลบหนีเข้าเมือง ฯลฯ และจะไม่คืนเงินค่าทัวร์</w:t>
      </w:r>
    </w:p>
    <w:p w14:paraId="5B4C59F0" w14:textId="77777777" w:rsidR="00E712DC" w:rsidRPr="00AE6F3A" w:rsidRDefault="00E712DC" w:rsidP="00E712DC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F153D8" wp14:editId="172A872C">
                <wp:simplePos x="0" y="0"/>
                <wp:positionH relativeFrom="column">
                  <wp:posOffset>247650</wp:posOffset>
                </wp:positionH>
                <wp:positionV relativeFrom="paragraph">
                  <wp:posOffset>82550</wp:posOffset>
                </wp:positionV>
                <wp:extent cx="133350" cy="120650"/>
                <wp:effectExtent l="19050" t="19050" r="19050" b="31750"/>
                <wp:wrapNone/>
                <wp:docPr id="1238772657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40AF72" id="Arrow: Notched Right 31" o:spid="_x0000_s1026" type="#_x0000_t94" style="position:absolute;margin-left:19.5pt;margin-top:6.5pt;width:10.5pt;height:9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VAlw6t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ทางบริษัทฯ จะไม่รับผิดชอบใดๆทั้งสิ้น หากท่านใช้บริการของทางบริษัทฯ ไม่ครบ อาทิ ไม่เที่ยวบางรายการ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ไม่ทานอาหารบางมื้อ เพราะค่าใช้จ่ายทุกอย่าง ทางบริษัทฯ ได้ชำระค่าใช้จ่ายให้กับต่างประเทศแบบเหมาขาดก่อนออกเดินทางแล้ว</w:t>
      </w:r>
    </w:p>
    <w:p w14:paraId="1B2336BD" w14:textId="77777777" w:rsidR="00E712DC" w:rsidRPr="00AE6F3A" w:rsidRDefault="00E712DC" w:rsidP="00E712DC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9066A5" wp14:editId="1FBEA29B">
                <wp:simplePos x="0" y="0"/>
                <wp:positionH relativeFrom="column">
                  <wp:posOffset>254000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3155705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AF190" id="Arrow: Notched Right 31" o:spid="_x0000_s1026" type="#_x0000_t94" style="position:absolute;margin-left:20pt;margin-top:6.45pt;width:10.5pt;height:9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FNunHb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ทางบริษัทฯจะไม่รับผิดชอบใดๆ ทั้งสิ้นหากเกิดกรณีความล่าช้าจากสายการบิน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การประท้วง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การนัดหยุดงาน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การก่อจลาจล ภัยพิบัติทางธรรมชาติ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โรคระบาด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การประกาศปิดประเทศ หรือกรณีที่ท่านถูกปฏิเสธ การเข้าหรือออกเมืองจากเจ้าหน้าที่ตรวจคนเข้าเมืองหรือเจ้าหน้าที่กรมแรงงานทั้งจากไทย และต่างประเทศซึ่งอยู่นอกเหนือความรับผิดชอบของบริษัทฯ</w:t>
      </w:r>
    </w:p>
    <w:p w14:paraId="30F7AF60" w14:textId="77777777" w:rsidR="00E712DC" w:rsidRPr="00AE6F3A" w:rsidRDefault="00E712DC" w:rsidP="00E712DC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70E5E7" wp14:editId="5930C7B3">
                <wp:simplePos x="0" y="0"/>
                <wp:positionH relativeFrom="column">
                  <wp:posOffset>260350</wp:posOffset>
                </wp:positionH>
                <wp:positionV relativeFrom="paragraph">
                  <wp:posOffset>62865</wp:posOffset>
                </wp:positionV>
                <wp:extent cx="133350" cy="120650"/>
                <wp:effectExtent l="19050" t="19050" r="19050" b="31750"/>
                <wp:wrapNone/>
                <wp:docPr id="1694535539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1E5D1E" id="Arrow: Notched Right 31" o:spid="_x0000_s1026" type="#_x0000_t94" style="position:absolute;margin-left:20.5pt;margin-top:4.95pt;width:10.5pt;height:9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toddH9oAAAAG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ท่านใดมีไฟล์ทบินภายในประเทศ(ต่างจังหวัดเข้ากรุงเทพฯ) โปรดแจ้งให้บริษัทฯ ทราบในวันจองทัวร์ ทั้งนี้เพื่อประโยชน์ของตัวท่านเอง กรุณาซื้อตั๋วไป-กลับที่สามารถเปลี่ยนแปลงวันเดินทางได้เท่านั้น *</w:t>
      </w:r>
    </w:p>
    <w:p w14:paraId="290FD0FD" w14:textId="77777777" w:rsidR="00E712DC" w:rsidRPr="00AE6F3A" w:rsidRDefault="00E712DC" w:rsidP="00E712DC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เงื่อนไขการจอง</w:t>
      </w:r>
    </w:p>
    <w:p w14:paraId="5ED14EF4" w14:textId="77777777" w:rsidR="00E712DC" w:rsidRPr="00AE6F3A" w:rsidRDefault="00E712DC" w:rsidP="00E712DC">
      <w:pPr>
        <w:spacing w:after="0" w:line="240" w:lineRule="auto"/>
        <w:ind w:firstLine="720"/>
        <w:rPr>
          <w:rFonts w:ascii="DilleniaUPC" w:hAnsi="DilleniaUPC" w:cs="DilleniaUPC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6A16BD" wp14:editId="63F71C09">
                <wp:simplePos x="0" y="0"/>
                <wp:positionH relativeFrom="column">
                  <wp:posOffset>299720</wp:posOffset>
                </wp:positionH>
                <wp:positionV relativeFrom="paragraph">
                  <wp:posOffset>40640</wp:posOffset>
                </wp:positionV>
                <wp:extent cx="120650" cy="120650"/>
                <wp:effectExtent l="19050" t="19050" r="31750" b="31750"/>
                <wp:wrapNone/>
                <wp:docPr id="898944785" name="Su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sun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B94C42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34" o:spid="_x0000_s1026" type="#_x0000_t183" style="position:absolute;margin-left:23.6pt;margin-top:3.2pt;width:9.5pt;height:9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</v:shape>
            </w:pict>
          </mc:Fallback>
        </mc:AlternateContent>
      </w:r>
      <w:r w:rsidRPr="00990CB2">
        <w:rPr>
          <w:rFonts w:ascii="DilleniaUPC" w:hAnsi="DilleniaUPC" w:cs="DilleniaUPC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ยืนยันการสำรองที่นั่งกับเจ้าหน้าที่ พร้อมส่งสำเนาหนังสือเดินทางมีอายุเหลือใช้งานไม่น้อยกว่า 6 เดือน</w:t>
      </w:r>
    </w:p>
    <w:p w14:paraId="1ECEC6B3" w14:textId="306C8D46" w:rsidR="00E712DC" w:rsidRPr="00AE6F3A" w:rsidRDefault="00E712DC" w:rsidP="00E712DC">
      <w:pPr>
        <w:spacing w:after="0" w:line="240" w:lineRule="auto"/>
        <w:ind w:firstLine="720"/>
        <w:rPr>
          <w:rFonts w:ascii="DilleniaUPC" w:hAnsi="DilleniaUPC" w:cs="DilleniaUPC"/>
          <w:b/>
          <w:bCs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9FB7B22" wp14:editId="5FAF9679">
                <wp:simplePos x="0" y="0"/>
                <wp:positionH relativeFrom="column">
                  <wp:posOffset>335915</wp:posOffset>
                </wp:positionH>
                <wp:positionV relativeFrom="paragraph">
                  <wp:posOffset>351155</wp:posOffset>
                </wp:positionV>
                <wp:extent cx="120650" cy="120650"/>
                <wp:effectExtent l="19050" t="19050" r="31750" b="31750"/>
                <wp:wrapNone/>
                <wp:docPr id="155334231" name="Su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sun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F9D8A" id="Sun 34" o:spid="_x0000_s1026" type="#_x0000_t183" style="position:absolute;margin-left:26.45pt;margin-top:27.65pt;width:9.5pt;height:9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 </w:t>
      </w:r>
      <w:r w:rsidRPr="00AE6F3A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มัดจำท่านละ </w:t>
      </w:r>
      <w:r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Pr="00AE6F3A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,000 </w:t>
      </w:r>
      <w:r w:rsidRPr="00AE6F3A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บาท</w:t>
      </w:r>
      <w:r w:rsidRPr="00AE6F3A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ยอดส่วนที่เหลือชำระ 25 วันก่อนเดินทาง</w:t>
      </w:r>
      <w:r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82AF3">
        <w:rPr>
          <w:rFonts w:ascii="DilleniaUPC" w:hAnsi="DilleniaUPC" w:cs="DilleniaUPC"/>
          <w:color w:val="EE0000"/>
          <w:sz w:val="24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782AF3">
        <w:rPr>
          <w:rFonts w:ascii="DilleniaUPC" w:hAnsi="DilleniaUPC" w:cs="DilleniaUPC"/>
          <w:color w:val="EE0000"/>
          <w:sz w:val="26"/>
          <w:szCs w:val="2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กรณีราคาโปรฯ ชำระเต็มจำนวน </w:t>
      </w:r>
      <w:proofErr w:type="gramStart"/>
      <w:r w:rsidRPr="00782AF3">
        <w:rPr>
          <w:rFonts w:ascii="DilleniaUPC" w:hAnsi="DilleniaUPC" w:cs="DilleniaUPC"/>
          <w:color w:val="EE0000"/>
          <w:sz w:val="26"/>
          <w:szCs w:val="2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และไม่สามารถยกเลิกการเดินทางได้)</w:t>
      </w:r>
      <w:r w:rsidRPr="00782AF3">
        <w:rPr>
          <w:rFonts w:ascii="DilleniaUPC" w:hAnsi="DilleniaUPC" w:cs="DilleniaUPC"/>
          <w:color w:val="EE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proofErr w:type="gramEnd"/>
      <w:r w:rsidRPr="00782AF3">
        <w:rPr>
          <w:rFonts w:ascii="DilleniaUPC" w:hAnsi="DilleniaUPC" w:cs="DilleniaUPC"/>
          <w:color w:val="EE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  <w:r w:rsidRPr="00782AF3">
        <w:rPr>
          <w:rFonts w:ascii="DilleniaUPC" w:hAnsi="DilleniaUPC" w:cs="DilleniaUPC"/>
          <w:color w:val="EE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AE6F3A">
        <w:rPr>
          <w:rFonts w:ascii="DilleniaUPC" w:hAnsi="DilleniaUPC" w:cs="DilleniaUPC"/>
          <w:b/>
          <w:bCs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ตัดกรุ๊ปกรุณาสอบถามเงื่อนไข หรือส่วนต่างอีกครั้งก่อนทำการจอง</w:t>
      </w:r>
    </w:p>
    <w:p w14:paraId="7DA9959E" w14:textId="77777777" w:rsidR="00E712DC" w:rsidRPr="00CB29AE" w:rsidRDefault="00E712DC" w:rsidP="00E712DC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29AE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เงื่อนไขการยกเลิก</w:t>
      </w:r>
    </w:p>
    <w:p w14:paraId="6DDDD15F" w14:textId="77777777" w:rsidR="00E712DC" w:rsidRPr="00AE6F3A" w:rsidRDefault="00E712DC" w:rsidP="00E712DC">
      <w:pPr>
        <w:pStyle w:val="ListParagraph"/>
        <w:numPr>
          <w:ilvl w:val="0"/>
          <w:numId w:val="9"/>
        </w:num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</w:t>
      </w:r>
    </w:p>
    <w:p w14:paraId="71B616D4" w14:textId="77777777" w:rsidR="00E712DC" w:rsidRPr="00AE6F3A" w:rsidRDefault="00E712DC" w:rsidP="00E712DC">
      <w:pPr>
        <w:pStyle w:val="ListParagraph"/>
        <w:numPr>
          <w:ilvl w:val="0"/>
          <w:numId w:val="9"/>
        </w:num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ยกเลิกก่อนการเดินทาง 15-29 วัน เก็บเงิน 50% จากยอดที่ลูกค้าชำระมา และเก็บค่าใช้จ่ายที่เกิดขึ้นจริง(ถ้ามี)</w:t>
      </w:r>
    </w:p>
    <w:p w14:paraId="7196C3D1" w14:textId="77777777" w:rsidR="00E712DC" w:rsidRPr="00AE6F3A" w:rsidRDefault="00E712DC" w:rsidP="00E712DC">
      <w:pPr>
        <w:pStyle w:val="ListParagraph"/>
        <w:numPr>
          <w:ilvl w:val="0"/>
          <w:numId w:val="9"/>
        </w:num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ยกเลิกก่อนการเดินทาง 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1-14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 / เก็บค่าบริการทั้งหมด 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100 %</w:t>
      </w:r>
    </w:p>
    <w:p w14:paraId="04525AEB" w14:textId="6A759C09" w:rsidR="00E712DC" w:rsidRPr="00CA2A60" w:rsidRDefault="00E712DC" w:rsidP="00CA2A60">
      <w:pPr>
        <w:pStyle w:val="ListParagraph"/>
        <w:numPr>
          <w:ilvl w:val="0"/>
          <w:numId w:val="9"/>
        </w:numPr>
        <w:spacing w:after="0" w:line="240" w:lineRule="auto"/>
        <w:rPr>
          <w:rFonts w:ascii="DilleniaUPC" w:hAnsi="DilleniaUPC" w:cs="DilleniaUPC" w:hint="cs"/>
          <w:b/>
          <w:bCs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กรณีเจ็บป่วยจนไม่สามารถเดินทางได้ต้องมีใบรับรองแพทย์จากโรงพยาบาล บริษัทฯ จะทำเรื่องยื่นเอกสารไปยังสายการบิน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โรงแรม และในทุกๆ การให้บริการ </w:t>
      </w:r>
      <w:r w:rsidRPr="00AE6F3A">
        <w:rPr>
          <w:rFonts w:ascii="DilleniaUPC" w:hAnsi="DilleniaUPC" w:cs="DilleniaUPC" w:hint="cs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เพื่อให้พิจารณาอีกครั้ง</w:t>
      </w:r>
      <w:r w:rsidRPr="00AE6F3A">
        <w:rPr>
          <w:rFonts w:ascii="DilleniaUPC" w:hAnsi="DilleniaUPC" w:cs="DilleniaUPC" w:hint="cs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แต่ในกรณีที่ออกตั๋วแล้ว ไม่สามารถเปลี่ยนแปลงได้ หรืออาจมีค่าใช้จ่าย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AE6F3A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กรุ๊ปเหมากรุ๊ปส่วนตัวขอสงวนสิทธิ์ในการยกเลิก หากมีเหตุที่ต้องยกเลิก ขออนุญาตเก็บค่าเสียหายที่เกิดขึ้นจริงทั้งหมด ในกรณีที่ยกเลิกน้อยกว่า 30 วัน ก่อนเดินทางขออนุญาตยึดเงินเต็มจำนวน</w:t>
      </w:r>
    </w:p>
    <w:p w14:paraId="6E8EAC76" w14:textId="63057525" w:rsidR="00E712DC" w:rsidRPr="00E35E8F" w:rsidRDefault="00E712DC" w:rsidP="00E35E8F">
      <w:pPr>
        <w:shd w:val="clear" w:color="auto" w:fill="002060"/>
        <w:spacing w:after="0" w:line="240" w:lineRule="auto"/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</w:rPr>
      </w:pPr>
      <w:r w:rsidRPr="009C58BC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ข้อมูล</w:t>
      </w:r>
      <w:r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และคำแนะนำ</w:t>
      </w:r>
      <w:r w:rsidRPr="009C58BC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เพิ่มเติม</w:t>
      </w:r>
    </w:p>
    <w:p w14:paraId="727B0EAB" w14:textId="77777777" w:rsidR="00E712DC" w:rsidRPr="00AE6F3A" w:rsidRDefault="00E712DC" w:rsidP="00E712DC">
      <w:pPr>
        <w:pStyle w:val="ListParagraph"/>
        <w:numPr>
          <w:ilvl w:val="0"/>
          <w:numId w:val="7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บริษัทฯ ขอสงวนสิทธิ์สำหรับผู้เดินทางที่ถ</w:t>
      </w:r>
      <w:r w:rsidRPr="00AE6F3A">
        <w:rPr>
          <w:rFonts w:ascii="DilleniaUPC" w:hAnsi="DilleniaUPC" w:cs="DilleniaUPC" w:hint="cs"/>
          <w:color w:val="002060"/>
          <w:sz w:val="30"/>
          <w:szCs w:val="30"/>
          <w:cs/>
        </w:rPr>
        <w:t>ื</w:t>
      </w: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อ</w:t>
      </w:r>
      <w:r w:rsidRPr="00AE6F3A">
        <w:rPr>
          <w:rFonts w:ascii="DilleniaUPC" w:hAnsi="DilleniaUPC" w:cs="DilleniaUPC" w:hint="cs"/>
          <w:color w:val="002060"/>
          <w:sz w:val="30"/>
          <w:szCs w:val="30"/>
          <w:cs/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หนังสือเดินทางธรรมดา (ปกเล่มสีเลือดหมู) เท่านั้น</w:t>
      </w:r>
    </w:p>
    <w:p w14:paraId="75EEB439" w14:textId="77777777" w:rsidR="00E712DC" w:rsidRPr="00AE6F3A" w:rsidRDefault="00E712DC" w:rsidP="00E712DC">
      <w:pPr>
        <w:pStyle w:val="ListParagraph"/>
        <w:numPr>
          <w:ilvl w:val="0"/>
          <w:numId w:val="7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ผู้ถือหนังสือเดินทางราชการ (ปกเล่มสีน้ำเงิน) หนังสือเดินทางทูต (ปกเล่มสีแดงสด)ต้องการเดินทางไปกับคณะอันมีวัตถุประสงค์เพื่อการท่องเที่ยวโดยไม่มีจดหมายเชิญ หรือเอกสารใดเชื่อมโยงเกี่ยวกับการขออนุญาตใช้หนังสือเดินทางพิเศษอื่นๆ หากไม่ผ่านการอนุมัติของเคาน์เตอร์เช็คอิน ด่านตรวจคนเข้าเมือง ทั้งฝั่งประเทศต้นทางและปลายทาง ไม่ว่ากรณีใดก็ตาม ทางบริษัทฯ ขอสงวนสิทธิ์ไม่รับผิดชอบความผิดพลาดที่จะเกิดขึ้นในส่วนนี้ไม่ว่าส่วนใดส่วนหนึ่ง</w:t>
      </w:r>
    </w:p>
    <w:p w14:paraId="6184E385" w14:textId="77777777" w:rsidR="00E712DC" w:rsidRPr="00AE6F3A" w:rsidRDefault="00E712DC" w:rsidP="00E712DC">
      <w:pPr>
        <w:pStyle w:val="ListParagraph"/>
        <w:numPr>
          <w:ilvl w:val="0"/>
          <w:numId w:val="7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หนังสือเดินทางต่างชาติที่ไม่ได้เป็นหนังสือเดินทางเพื่อการท่องเที่ยว (หนังสือเดินทางสำหรับทำงาน) ไม่สามารถเดินทางไปประเทศที่สามได้</w:t>
      </w:r>
    </w:p>
    <w:p w14:paraId="4219460D" w14:textId="77777777" w:rsidR="00E712DC" w:rsidRPr="00AE6F3A" w:rsidRDefault="00E712DC" w:rsidP="00E712DC">
      <w:pPr>
        <w:pStyle w:val="ListParagraph"/>
        <w:numPr>
          <w:ilvl w:val="0"/>
          <w:numId w:val="7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หากท่านเดินทางเป็นครอบครัวหรือเดินทางพร้อมสมาชิกในครอบครัวที่ต้องได้รับการดูแลเป็นพิเศษ (วีลแชร์) เด็กหรือผู้สูงอายุที่มีโรคประจำตัว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หัวหน้าทัวร์หรือมัคคุเทศก์มีความจำเป็นต้องดูแลคณะทัวร์ทั้งหมด</w:t>
      </w:r>
    </w:p>
    <w:p w14:paraId="5EA1274E" w14:textId="77777777" w:rsidR="00E712DC" w:rsidRPr="00AE6F3A" w:rsidRDefault="00E712DC" w:rsidP="00E712DC">
      <w:pPr>
        <w:pStyle w:val="ListParagraph"/>
        <w:numPr>
          <w:ilvl w:val="0"/>
          <w:numId w:val="7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ผู้เดินทางที่อายุไม่ถึง 18 ปี และไม่ได้เดินทางกับบิดา มารดา ต้องมีจดหมายยินยอมให้บุตรเดินทางไปต่างประเทศจากบิดาหรือมารดาแนบมาด้วย</w:t>
      </w:r>
    </w:p>
    <w:p w14:paraId="676DB938" w14:textId="77777777" w:rsidR="00E712DC" w:rsidRPr="00AE6F3A" w:rsidRDefault="00E712DC" w:rsidP="00E712DC">
      <w:pPr>
        <w:pStyle w:val="ListParagraph"/>
        <w:numPr>
          <w:ilvl w:val="0"/>
          <w:numId w:val="7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lastRenderedPageBreak/>
        <w:t>กรณีมี “คดีความ” ที่ไม่อนุญาตให้ท่านเดินทางออกนอกประเทศได้ โปรดทำการตรวจสอบก่อนการจองทัวร์ว่าสามารถเดินทางออกนอกประเทศได้หรือไม่ และหากไม่สามารถเดินทางได้ในวันเดินทางเนื่องจากท่านไม่ได้ทำการตรวจสอบก่อน ทางบริษัทฯ จะไม่ขอรับผิดชอบใดๆ ทั้งสิ้น</w:t>
      </w:r>
    </w:p>
    <w:p w14:paraId="77678A08" w14:textId="77777777" w:rsidR="00E712DC" w:rsidRPr="00AE6F3A" w:rsidRDefault="00E712DC" w:rsidP="00E712DC">
      <w:pPr>
        <w:pStyle w:val="ListParagraph"/>
        <w:numPr>
          <w:ilvl w:val="0"/>
          <w:numId w:val="7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กรณี “หญิงตั้งครรภ์” ท่านจะต้องมีใบรับรองแพทย์ระบุชัดเจนว่าสามารถเดินทางได้ รวมถึงระบุอายุครรภ์ที่ชัดเจน และหากเกิดสิ่งที่อยู่นอกเหนือการควบคุม ทางบริษัทฯ จะไม่รับผิดชอบใดๆ ทั้งสิ้น</w:t>
      </w:r>
    </w:p>
    <w:p w14:paraId="5A275C4D" w14:textId="77777777" w:rsidR="00E712DC" w:rsidRPr="008C7CDF" w:rsidRDefault="00E712DC" w:rsidP="00E712DC">
      <w:pPr>
        <w:shd w:val="clear" w:color="auto" w:fill="002060"/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</w:pPr>
      <w:r w:rsidRPr="008C7CDF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>เงื่อนไขและข้อมูลเกี่ยวกับสายการบิน</w:t>
      </w:r>
    </w:p>
    <w:p w14:paraId="330CD881" w14:textId="77777777" w:rsidR="00E712DC" w:rsidRPr="00AE6F3A" w:rsidRDefault="00E712DC" w:rsidP="00E712DC">
      <w:pPr>
        <w:pStyle w:val="ListParagraph"/>
        <w:numPr>
          <w:ilvl w:val="0"/>
          <w:numId w:val="8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ตั๋วกรุ๊ปไม่สามารถระบุที่นั่งล่วงหน้าบนเครื่องบินได้</w:t>
      </w:r>
    </w:p>
    <w:p w14:paraId="0EDAA13C" w14:textId="77777777" w:rsidR="00E712DC" w:rsidRPr="00AE6F3A" w:rsidRDefault="00E712DC" w:rsidP="00E712DC">
      <w:pPr>
        <w:pStyle w:val="ListParagraph"/>
        <w:numPr>
          <w:ilvl w:val="0"/>
          <w:numId w:val="8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บางสายการบินอาจมีเงื่อนไขเกี่ยวกับการให้บริการอาหารบนเครื่องแตกต่างกัน ขอให้ท่านทำความเข้าใจถึงวัฒนธรรมประจำชาติของแต่ละสายการบินที่กำลังให้บริการท่าน</w:t>
      </w:r>
    </w:p>
    <w:p w14:paraId="74684280" w14:textId="5B4756C5" w:rsidR="00E712DC" w:rsidRDefault="00E712DC" w:rsidP="00E712DC">
      <w:pPr>
        <w:pStyle w:val="ListParagraph"/>
        <w:numPr>
          <w:ilvl w:val="0"/>
          <w:numId w:val="8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กรณีที่ท่านเป็นมุสลิมหรือนับถือศาสนาอิสลาม หรือแพ้อาหารบางประเภท โปรดแจ้งมาในขั้นตอนการจองทัวร์ กรณีที่แจ้งล่วงหน้าก่อนการเดินทางกะทันหันอาจมีค่าใช้จ่ายเพิ่มในการขอเมนูใหม่</w:t>
      </w:r>
    </w:p>
    <w:p w14:paraId="5ECC222F" w14:textId="77777777" w:rsidR="00E712DC" w:rsidRPr="00CB29AE" w:rsidRDefault="00E712DC" w:rsidP="00E712DC">
      <w:pPr>
        <w:shd w:val="clear" w:color="auto" w:fill="002060"/>
        <w:jc w:val="both"/>
        <w:rPr>
          <w:rFonts w:ascii="DilleniaUPC" w:hAnsi="DilleniaUPC" w:cs="DilleniaUPC"/>
          <w:b/>
          <w:bCs/>
          <w:color w:val="002060"/>
          <w:sz w:val="32"/>
          <w:szCs w:val="32"/>
        </w:rPr>
      </w:pPr>
      <w:proofErr w:type="spellStart"/>
      <w:r w:rsidRPr="00CB29AE">
        <w:rPr>
          <w:rFonts w:ascii="DilleniaUPC" w:hAnsi="DilleniaUPC" w:cs="DilleniaUPC" w:hint="cs"/>
          <w:b/>
          <w:bCs/>
          <w:color w:val="002060"/>
          <w:sz w:val="32"/>
          <w:szCs w:val="32"/>
          <w:shd w:val="clear" w:color="auto" w:fill="002060"/>
          <w:cs/>
        </w:rPr>
        <w:t>เงื่</w:t>
      </w:r>
      <w:proofErr w:type="spellEnd"/>
      <w:r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>รายละเอียดเกี่ยวข้อมูลในรายการทัวร์ที่ท่านควรทราบเพิ่มเติม</w:t>
      </w:r>
    </w:p>
    <w:p w14:paraId="58483E50" w14:textId="09F25564" w:rsidR="00E712DC" w:rsidRPr="00CB29AE" w:rsidRDefault="00E712DC" w:rsidP="00E712DC">
      <w:pPr>
        <w:spacing w:after="0" w:line="240" w:lineRule="auto"/>
        <w:rPr>
          <w:rFonts w:ascii="DilleniaUPC" w:hAnsi="DilleniaUPC" w:cs="DilleniaUPC" w:hint="cs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29A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  <w:r w:rsidRPr="00CB29A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อัตราค่าบริการนี้เฉพาะพาสปอร์ตไทย</w:t>
      </w:r>
      <w:r w:rsidRPr="00CB29AE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เท่านั้น ในกรณีพาสปอร์ตต่างชาติ จ่ายเพิ่ม ท่านละ </w:t>
      </w:r>
      <w:r w:rsidRPr="00CB29AE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3,000</w:t>
      </w:r>
      <w:r w:rsidRPr="00CB29AE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บาท </w:t>
      </w:r>
      <w:r w:rsidRPr="00CB29A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(ในกรณีต้องทำวีซ่าลูกค้าต้องดำเนินการยื่นวีซ่าเองนะคะ)</w:t>
      </w:r>
      <w:r w:rsidRPr="00CB29AE">
        <w:rPr>
          <w:rFonts w:ascii="DilleniaUPC" w:hAnsi="DilleniaUPC" w:cs="DilleniaUPC" w:hint="cs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CB29AE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  <w:r w:rsidRPr="00CB29AE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กรณีไม่ประสงค์ลงร้านรัฐบาลฮ่องกง  จ่ายเพิ่ม ท่านละ 3</w:t>
      </w:r>
      <w:r w:rsidRPr="00CB29AE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,000 </w:t>
      </w:r>
      <w:r w:rsidRPr="00CB29AE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บาท </w:t>
      </w:r>
      <w:r w:rsidRPr="00CB29AE">
        <w:rPr>
          <w:rFonts w:ascii="DilleniaUPC" w:hAnsi="DilleniaUPC" w:cs="DilleniaUPC" w:hint="cs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B29A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  <w:r w:rsidRPr="00CB29A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อาหารที่ฮ่องกงส่วนใหญ่จะจัดลงโต๊ะเป็นเซ็ตเป็นเมนูอาหารมาตารฐานทัวร์ ท่านใดที่มีแพ้อาหาร ทานมังสวิรัติ หรือทานอาหารประเภทอื่น กรุณาแจ้งตอนทำการจอง ทางทัวร์จะจัดอาหารให้ตามความเหมาะสม หากหน้างานลูกค้าต้องการรับประทานอาหารอื่นนอกเหนือจากรายการ สามารถแจ้งไกด์สั่งให้แล้วชำระหน้างานได้ค่ะ</w:t>
      </w:r>
      <w:r w:rsidRPr="00CB29A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**</w:t>
      </w:r>
      <w:r w:rsidRPr="00CB29A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ในกรณีที่ผู้เดินทางไม่ผ่านการพิจารณาในการตรวจคนเข้าเมือง-ออกเมือง อันเนื่องมาจากการกระทำที่ส่อไปในทางผิดกฎหมาย</w:t>
      </w:r>
      <w:r w:rsidRPr="00CB29A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B29A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การหลบหนี เข้าออกเมือง เอกสารเดินทางไม่ถูกต้อง หรือ การถูกปฏิเสธในกรณีอื่นๆทางบริษัทจะไม่รับผิดชอบใดๆและไม่สามารถคืนค่าใช้จ่ายต่างๆได้</w:t>
      </w:r>
    </w:p>
    <w:p w14:paraId="668B69B6" w14:textId="7BE2F75B" w:rsidR="00E712DC" w:rsidRPr="00E35E8F" w:rsidRDefault="00E712DC" w:rsidP="00E35E8F">
      <w:pPr>
        <w:spacing w:after="200" w:line="240" w:lineRule="auto"/>
        <w:ind w:right="14"/>
        <w:rPr>
          <w:rFonts w:ascii="DilleniaUPC" w:eastAsia="Calibri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5E8F">
        <w:rPr>
          <w:rFonts w:ascii="DilleniaUPC" w:eastAsia="Calibri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</w:t>
      </w:r>
      <w:r w:rsidRPr="00E35E8F">
        <w:rPr>
          <w:rFonts w:ascii="DilleniaUPC" w:eastAsia="Calibri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ทัวร์ฮ่องกง ทุกโปรแกรม ผู้เดินทางจะต้องอยู่กับกรุ๊ปเที่ยวตามโปรแกรมที่กำหนดเท่านั้น </w:t>
      </w:r>
      <w:r w:rsidRPr="00E35E8F">
        <w:rPr>
          <w:rFonts w:ascii="DilleniaUPC" w:eastAsia="Calibri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ไม่สามารถแยกตัวออกจากโปรแกรมเพื่อไปทำอย่างอื่นได้ (ยกเว้นวันอิสระ) หากมีการแยกตัวออกจากโปรแกรมไม่ว่าจะจากสาเหตุใดก็ตาม จะมีค่าใช้จ่ายในการแยกตัวออกจากทัวร์ตามที่แลนด์กำหนด และการชำระเงินเข้ามาถือว่าผู้ซื้อได้ศึกษาโปรแกรมและยอมรับเงื่อนไขการให้บริการเป็นที่เรียบร้อย</w:t>
      </w:r>
      <w:r w:rsidRPr="00E35E8F">
        <w:rPr>
          <w:rFonts w:ascii="DilleniaUPC" w:eastAsia="Calibri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E35E8F">
        <w:rPr>
          <w:rFonts w:ascii="DilleniaUPC" w:eastAsia="Calibri" w:hAnsi="DilleniaUPC" w:cs="DilleniaUPC"/>
          <w:color w:val="EE0000"/>
          <w:sz w:val="30"/>
          <w:szCs w:val="3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</w:t>
      </w:r>
      <w:bookmarkStart w:id="2" w:name="_Hlk207207601"/>
      <w:r w:rsidRPr="00E35E8F">
        <w:rPr>
          <w:rFonts w:ascii="DilleniaUPC" w:hAnsi="DilleniaUPC" w:cs="DilleniaUPC"/>
          <w:color w:val="EE0000"/>
          <w:sz w:val="30"/>
          <w:szCs w:val="3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พี</w:t>
      </w:r>
      <w:bookmarkStart w:id="3" w:name="_Hlk207207343"/>
      <w:r w:rsidRPr="00E35E8F">
        <w:rPr>
          <w:rFonts w:ascii="DilleniaUPC" w:hAnsi="DilleniaUPC" w:cs="DilleniaUPC"/>
          <w:color w:val="EE0000"/>
          <w:sz w:val="30"/>
          <w:szCs w:val="3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เรียดแถมวัดชีซาน</w:t>
      </w:r>
      <w:r w:rsidRPr="00E35E8F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35E8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ทางผู้จัดขอสงวนสิทธิ์จะแจ้งให้ท่านทราบอีกครั้งในวันเดินทาง (ซึ่งจะแทรกอยู่ในรายการทัวร์ของวันใดวันหนึ่งในช่วงพีเรียดที่ท่านเดินทาง) และสงวนสิทธิ์ยกเลิกการเดินทางโดยไม่ต้องแจ้งให้ทราบล่วงหน้า หากระบบการจองของทางวัดมีการยกเลิกหรือทางวัดมีการปิดเพื่อทำพิธีกรรมทางศาสนา โดยทางผู้จัดไม่ทราบล่วงหน้าซึ่งทางผู้จัดได้รับการคอน</w:t>
      </w:r>
      <w:proofErr w:type="spellStart"/>
      <w:r w:rsidR="00E35E8F" w:rsidRPr="00E35E8F">
        <w:rPr>
          <w:rFonts w:ascii="DilleniaUPC" w:hAnsi="DilleniaUPC" w:cs="DilleniaUPC" w:hint="cs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เฟิร์</w:t>
      </w:r>
      <w:proofErr w:type="spellEnd"/>
      <w:r w:rsidRPr="00E35E8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มยืนยันเป็นที่เรียบร้อยแล้ว วัดนี้ต้องจองเข้าวัดล่วงหน้า 1 เดือน กรุณาส่งหน้าพาสปอร์ตของท่านเพื่อทำการลงชื่อเข้าวัด เพราะวัดจะจำกัดการเข้าชม 500 คนต่อวัน</w:t>
      </w:r>
      <w:bookmarkEnd w:id="2"/>
      <w:bookmarkEnd w:id="3"/>
      <w:r w:rsidRPr="00E35E8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E35E8F">
        <w:rPr>
          <w:rFonts w:ascii="DilleniaUPC" w:hAnsi="DilleniaUPC" w:cs="DilleniaUPC"/>
          <w:color w:val="EE0000"/>
          <w:sz w:val="30"/>
          <w:szCs w:val="3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**กรุณาระบุประเภทเตียงที่ท่านต้องการตอนจอง หากท่านไม่ได้มีการแจ้งเรื่องประเภทเตียงตอนทำการจอง ทางทัวร์จะใส่เป็นเตียง </w:t>
      </w:r>
      <w:r w:rsidRPr="00E35E8F">
        <w:rPr>
          <w:rFonts w:ascii="DilleniaUPC" w:hAnsi="DilleniaUPC" w:cs="DilleniaUPC"/>
          <w:color w:val="EE0000"/>
          <w:sz w:val="30"/>
          <w:szCs w:val="3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TWN </w:t>
      </w:r>
      <w:r w:rsidRPr="00E35E8F">
        <w:rPr>
          <w:rFonts w:ascii="DilleniaUPC" w:hAnsi="DilleniaUPC" w:cs="DilleniaUPC"/>
          <w:color w:val="EE0000"/>
          <w:sz w:val="30"/>
          <w:szCs w:val="3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(2เตียงเล็ก ใน 1 ห้อง ) หากท่านจะทำการเปลี่ยนประเภทเตียงหน้างานหรือภายหลัง ทางทัวร์ขอทำการเช็คกับทางโรงแรมก่อนเบื้องต้น</w:t>
      </w:r>
      <w:r w:rsidRPr="00E35E8F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</w:p>
    <w:p w14:paraId="0D63657A" w14:textId="77777777" w:rsidR="00E712DC" w:rsidRPr="00CB29AE" w:rsidRDefault="00E712DC" w:rsidP="00E712DC">
      <w:pPr>
        <w:rPr>
          <w:rFonts w:ascii="DilleniaUPC" w:hAnsi="DilleniaUPC" w:cs="DilleniaUPC"/>
          <w:b/>
          <w:bCs/>
          <w:color w:val="002060"/>
          <w:sz w:val="30"/>
          <w:szCs w:val="30"/>
        </w:rPr>
      </w:pPr>
    </w:p>
    <w:p w14:paraId="1992E48C" w14:textId="77777777" w:rsidR="00E712DC" w:rsidRPr="00E712DC" w:rsidRDefault="00E712DC" w:rsidP="008F7DA9">
      <w:pPr>
        <w:spacing w:after="200" w:line="276" w:lineRule="auto"/>
        <w:ind w:right="14"/>
        <w:rPr>
          <w:rFonts w:ascii="DilleniaUPC" w:eastAsia="Calibri" w:hAnsi="DilleniaUPC" w:cs="DilleniaUPC" w:hint="cs"/>
          <w:color w:val="002060"/>
          <w:sz w:val="30"/>
          <w:szCs w:val="30"/>
          <w:cs/>
        </w:rPr>
      </w:pPr>
    </w:p>
    <w:sectPr w:rsidR="00E712DC" w:rsidRPr="00E712DC" w:rsidSect="004876CA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7D6CDE"/>
    <w:multiLevelType w:val="hybridMultilevel"/>
    <w:tmpl w:val="84FACF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D424871"/>
    <w:multiLevelType w:val="hybridMultilevel"/>
    <w:tmpl w:val="D7C2B508"/>
    <w:lvl w:ilvl="0" w:tplc="65D63F06">
      <w:start w:val="1"/>
      <w:numFmt w:val="decimal"/>
      <w:lvlText w:val="%1."/>
      <w:lvlJc w:val="left"/>
      <w:pPr>
        <w:ind w:left="502" w:hanging="360"/>
      </w:pPr>
      <w:rPr>
        <w14:textOutline w14:w="0" w14:cap="flat" w14:cmpd="sng" w14:algn="ctr">
          <w14:noFill/>
          <w14:prstDash w14:val="solid"/>
          <w14:round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3674D"/>
    <w:multiLevelType w:val="hybridMultilevel"/>
    <w:tmpl w:val="A482BFB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FF519D"/>
    <w:multiLevelType w:val="hybridMultilevel"/>
    <w:tmpl w:val="6368E538"/>
    <w:lvl w:ilvl="0" w:tplc="E6E8E71E">
      <w:start w:val="1"/>
      <w:numFmt w:val="bullet"/>
      <w:lvlText w:val="★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612DB9"/>
    <w:multiLevelType w:val="hybridMultilevel"/>
    <w:tmpl w:val="A9188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959AA"/>
    <w:multiLevelType w:val="hybridMultilevel"/>
    <w:tmpl w:val="1338B70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AC77299"/>
    <w:multiLevelType w:val="hybridMultilevel"/>
    <w:tmpl w:val="2EC83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573282">
    <w:abstractNumId w:val="7"/>
  </w:num>
  <w:num w:numId="2" w16cid:durableId="2098015322">
    <w:abstractNumId w:val="0"/>
  </w:num>
  <w:num w:numId="3" w16cid:durableId="873814689">
    <w:abstractNumId w:val="2"/>
  </w:num>
  <w:num w:numId="4" w16cid:durableId="1595243719">
    <w:abstractNumId w:val="5"/>
  </w:num>
  <w:num w:numId="5" w16cid:durableId="1991980257">
    <w:abstractNumId w:val="6"/>
  </w:num>
  <w:num w:numId="6" w16cid:durableId="1915387330">
    <w:abstractNumId w:val="4"/>
  </w:num>
  <w:num w:numId="7" w16cid:durableId="178466311">
    <w:abstractNumId w:val="8"/>
  </w:num>
  <w:num w:numId="8" w16cid:durableId="1139344304">
    <w:abstractNumId w:val="1"/>
  </w:num>
  <w:num w:numId="9" w16cid:durableId="7428786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4B"/>
    <w:rsid w:val="000142E6"/>
    <w:rsid w:val="00024073"/>
    <w:rsid w:val="00037CEE"/>
    <w:rsid w:val="000407D2"/>
    <w:rsid w:val="00044EED"/>
    <w:rsid w:val="00051EAC"/>
    <w:rsid w:val="00091B75"/>
    <w:rsid w:val="000E0A7B"/>
    <w:rsid w:val="000F192A"/>
    <w:rsid w:val="000F1B9D"/>
    <w:rsid w:val="0012190C"/>
    <w:rsid w:val="00127D32"/>
    <w:rsid w:val="0013600B"/>
    <w:rsid w:val="00136417"/>
    <w:rsid w:val="00141013"/>
    <w:rsid w:val="00146A47"/>
    <w:rsid w:val="00151F48"/>
    <w:rsid w:val="001555D8"/>
    <w:rsid w:val="00167826"/>
    <w:rsid w:val="00185882"/>
    <w:rsid w:val="00193D0B"/>
    <w:rsid w:val="001A5384"/>
    <w:rsid w:val="001A6D72"/>
    <w:rsid w:val="001F2D3E"/>
    <w:rsid w:val="00204135"/>
    <w:rsid w:val="002153A0"/>
    <w:rsid w:val="00217228"/>
    <w:rsid w:val="00234AE4"/>
    <w:rsid w:val="002435E0"/>
    <w:rsid w:val="002501EB"/>
    <w:rsid w:val="00256788"/>
    <w:rsid w:val="00291AC3"/>
    <w:rsid w:val="002B1FC1"/>
    <w:rsid w:val="002C7645"/>
    <w:rsid w:val="002D1C99"/>
    <w:rsid w:val="002D4E37"/>
    <w:rsid w:val="002D5D83"/>
    <w:rsid w:val="00316CCD"/>
    <w:rsid w:val="003550B1"/>
    <w:rsid w:val="00356F70"/>
    <w:rsid w:val="00361480"/>
    <w:rsid w:val="00372595"/>
    <w:rsid w:val="00384981"/>
    <w:rsid w:val="003A0055"/>
    <w:rsid w:val="003B210A"/>
    <w:rsid w:val="003C44D4"/>
    <w:rsid w:val="003C5387"/>
    <w:rsid w:val="003D4FEE"/>
    <w:rsid w:val="003D74A8"/>
    <w:rsid w:val="003E5188"/>
    <w:rsid w:val="004466EE"/>
    <w:rsid w:val="004668B8"/>
    <w:rsid w:val="0048468C"/>
    <w:rsid w:val="004876CA"/>
    <w:rsid w:val="0048791C"/>
    <w:rsid w:val="00490E4F"/>
    <w:rsid w:val="004A4EBF"/>
    <w:rsid w:val="004B126A"/>
    <w:rsid w:val="004C063F"/>
    <w:rsid w:val="004C07C9"/>
    <w:rsid w:val="004E2DE9"/>
    <w:rsid w:val="004E51E8"/>
    <w:rsid w:val="005243E9"/>
    <w:rsid w:val="00525DAA"/>
    <w:rsid w:val="00555C0B"/>
    <w:rsid w:val="00572A7B"/>
    <w:rsid w:val="00572ADC"/>
    <w:rsid w:val="00583BA8"/>
    <w:rsid w:val="00585603"/>
    <w:rsid w:val="005878F1"/>
    <w:rsid w:val="00590D52"/>
    <w:rsid w:val="00597341"/>
    <w:rsid w:val="005D1A58"/>
    <w:rsid w:val="005E21AE"/>
    <w:rsid w:val="005F5199"/>
    <w:rsid w:val="00606F72"/>
    <w:rsid w:val="00630BDE"/>
    <w:rsid w:val="006321EF"/>
    <w:rsid w:val="00632F91"/>
    <w:rsid w:val="0065408E"/>
    <w:rsid w:val="006720EA"/>
    <w:rsid w:val="00674323"/>
    <w:rsid w:val="006769EE"/>
    <w:rsid w:val="00696AF0"/>
    <w:rsid w:val="006A2C38"/>
    <w:rsid w:val="006B0FBF"/>
    <w:rsid w:val="006B1CBC"/>
    <w:rsid w:val="006B67C7"/>
    <w:rsid w:val="006C6CB3"/>
    <w:rsid w:val="006D25FF"/>
    <w:rsid w:val="006E6632"/>
    <w:rsid w:val="00705C86"/>
    <w:rsid w:val="007420B3"/>
    <w:rsid w:val="00762240"/>
    <w:rsid w:val="0076319E"/>
    <w:rsid w:val="00775CD7"/>
    <w:rsid w:val="00785D4B"/>
    <w:rsid w:val="007C7CA5"/>
    <w:rsid w:val="007D3D62"/>
    <w:rsid w:val="007E55D8"/>
    <w:rsid w:val="007F76DC"/>
    <w:rsid w:val="00804AA3"/>
    <w:rsid w:val="00834FF5"/>
    <w:rsid w:val="008470E7"/>
    <w:rsid w:val="00851707"/>
    <w:rsid w:val="008A4D70"/>
    <w:rsid w:val="008A6EE0"/>
    <w:rsid w:val="008C0B90"/>
    <w:rsid w:val="008C3D25"/>
    <w:rsid w:val="008D35C3"/>
    <w:rsid w:val="008D3CAB"/>
    <w:rsid w:val="008E610D"/>
    <w:rsid w:val="008F7DA9"/>
    <w:rsid w:val="009113FD"/>
    <w:rsid w:val="00911567"/>
    <w:rsid w:val="009120A5"/>
    <w:rsid w:val="00915618"/>
    <w:rsid w:val="00916F29"/>
    <w:rsid w:val="00916FAC"/>
    <w:rsid w:val="009234BE"/>
    <w:rsid w:val="009249DB"/>
    <w:rsid w:val="0097441B"/>
    <w:rsid w:val="00984576"/>
    <w:rsid w:val="00984F01"/>
    <w:rsid w:val="009A447A"/>
    <w:rsid w:val="009A75A1"/>
    <w:rsid w:val="009B3D4F"/>
    <w:rsid w:val="009B4459"/>
    <w:rsid w:val="00A117F6"/>
    <w:rsid w:val="00A26560"/>
    <w:rsid w:val="00A6021A"/>
    <w:rsid w:val="00A74F67"/>
    <w:rsid w:val="00A911EE"/>
    <w:rsid w:val="00AA40F3"/>
    <w:rsid w:val="00AB637A"/>
    <w:rsid w:val="00AC2AC9"/>
    <w:rsid w:val="00AD12DE"/>
    <w:rsid w:val="00AF3BB2"/>
    <w:rsid w:val="00B1060F"/>
    <w:rsid w:val="00B32114"/>
    <w:rsid w:val="00B73AB0"/>
    <w:rsid w:val="00BB0663"/>
    <w:rsid w:val="00BB108F"/>
    <w:rsid w:val="00BB21FD"/>
    <w:rsid w:val="00BB3044"/>
    <w:rsid w:val="00C001B2"/>
    <w:rsid w:val="00C103DA"/>
    <w:rsid w:val="00C353C8"/>
    <w:rsid w:val="00CA2A60"/>
    <w:rsid w:val="00CC17E2"/>
    <w:rsid w:val="00CE0932"/>
    <w:rsid w:val="00D04E0D"/>
    <w:rsid w:val="00D06FF5"/>
    <w:rsid w:val="00D10E4F"/>
    <w:rsid w:val="00D1123F"/>
    <w:rsid w:val="00D11CDC"/>
    <w:rsid w:val="00D13C17"/>
    <w:rsid w:val="00D17238"/>
    <w:rsid w:val="00D24604"/>
    <w:rsid w:val="00D37A91"/>
    <w:rsid w:val="00D468C9"/>
    <w:rsid w:val="00D47DC8"/>
    <w:rsid w:val="00D51E00"/>
    <w:rsid w:val="00D53810"/>
    <w:rsid w:val="00D726E9"/>
    <w:rsid w:val="00D97838"/>
    <w:rsid w:val="00DB2DC3"/>
    <w:rsid w:val="00DC180A"/>
    <w:rsid w:val="00DD2386"/>
    <w:rsid w:val="00DD3E2E"/>
    <w:rsid w:val="00DD57A9"/>
    <w:rsid w:val="00DF1144"/>
    <w:rsid w:val="00DF4992"/>
    <w:rsid w:val="00E04E5F"/>
    <w:rsid w:val="00E10412"/>
    <w:rsid w:val="00E133FC"/>
    <w:rsid w:val="00E14A96"/>
    <w:rsid w:val="00E25B5A"/>
    <w:rsid w:val="00E35E8F"/>
    <w:rsid w:val="00E526F5"/>
    <w:rsid w:val="00E543D4"/>
    <w:rsid w:val="00E63F92"/>
    <w:rsid w:val="00E65A4A"/>
    <w:rsid w:val="00E712DC"/>
    <w:rsid w:val="00E815D5"/>
    <w:rsid w:val="00E82E06"/>
    <w:rsid w:val="00E86431"/>
    <w:rsid w:val="00E930E8"/>
    <w:rsid w:val="00EA7B41"/>
    <w:rsid w:val="00EC033A"/>
    <w:rsid w:val="00EC121D"/>
    <w:rsid w:val="00ED4EDA"/>
    <w:rsid w:val="00ED79CD"/>
    <w:rsid w:val="00EE4F72"/>
    <w:rsid w:val="00F03FDF"/>
    <w:rsid w:val="00F21AFC"/>
    <w:rsid w:val="00F24176"/>
    <w:rsid w:val="00F36F0C"/>
    <w:rsid w:val="00F52A74"/>
    <w:rsid w:val="00F560A8"/>
    <w:rsid w:val="00F62174"/>
    <w:rsid w:val="00F775D2"/>
    <w:rsid w:val="00F809D9"/>
    <w:rsid w:val="00F90878"/>
    <w:rsid w:val="00F95558"/>
    <w:rsid w:val="00F95C09"/>
    <w:rsid w:val="00FE1228"/>
    <w:rsid w:val="00FF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46607"/>
  <w15:chartTrackingRefBased/>
  <w15:docId w15:val="{FA44AC50-75C1-4821-AE5B-87A14526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D4B"/>
    <w:pPr>
      <w:spacing w:line="259" w:lineRule="auto"/>
    </w:pPr>
    <w:rPr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D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D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D4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D4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D4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D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D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D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D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D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D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85D4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D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85D4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85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D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D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D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D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D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D4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85D4B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85D4B"/>
    <w:pPr>
      <w:spacing w:after="0" w:line="240" w:lineRule="auto"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character" w:customStyle="1" w:styleId="NoSpacingChar">
    <w:name w:val="No Spacing Char"/>
    <w:link w:val="NoSpacing"/>
    <w:uiPriority w:val="1"/>
    <w:rsid w:val="00785D4B"/>
    <w:rPr>
      <w:rFonts w:ascii="Calibri" w:eastAsia="Calibri" w:hAnsi="Calibri" w:cs="Angsana New"/>
      <w:kern w:val="0"/>
      <w:sz w:val="22"/>
      <w:szCs w:val="28"/>
      <w14:ligatures w14:val="none"/>
    </w:rPr>
  </w:style>
  <w:style w:type="table" w:styleId="GridTable4-Accent2">
    <w:name w:val="Grid Table 4 Accent 2"/>
    <w:basedOn w:val="TableNormal"/>
    <w:uiPriority w:val="49"/>
    <w:rsid w:val="00785D4B"/>
    <w:pPr>
      <w:spacing w:after="0" w:line="240" w:lineRule="auto"/>
    </w:pPr>
    <w:rPr>
      <w:sz w:val="22"/>
      <w:szCs w:val="28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g"/><Relationship Id="rId22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435C5-50D5-49D6-AD4B-9987F09A1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2680</Words>
  <Characters>15281</Characters>
  <Application>Microsoft Office Word</Application>
  <DocSecurity>0</DocSecurity>
  <Lines>127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af0045tu@hotmail.com</dc:creator>
  <cp:keywords/>
  <dc:description/>
  <cp:lastModifiedBy>ภัทรธิดา ขันตี</cp:lastModifiedBy>
  <cp:revision>3</cp:revision>
  <cp:lastPrinted>2026-07-10T10:05:00Z</cp:lastPrinted>
  <dcterms:created xsi:type="dcterms:W3CDTF">2026-07-10T10:28:00Z</dcterms:created>
  <dcterms:modified xsi:type="dcterms:W3CDTF">2026-07-10T10:28:00Z</dcterms:modified>
</cp:coreProperties>
</file>