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603FB" w14:textId="7B702FC6" w:rsidR="008A50A5" w:rsidRPr="001E08BA" w:rsidRDefault="00437F24">
      <w:pPr>
        <w:rPr>
          <w:rFonts w:ascii="DilleniaUPC" w:hAnsi="DilleniaUPC" w:cs="DilleniaUPC"/>
          <w:sz w:val="32"/>
          <w:szCs w:val="32"/>
        </w:rPr>
      </w:pPr>
      <w:r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19E5AD01" wp14:editId="1D47E188">
            <wp:extent cx="6858000" cy="6858000"/>
            <wp:effectExtent l="0" t="0" r="0" b="0"/>
            <wp:docPr id="959066531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066531" name="รูปภาพ 2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D6623" w14:textId="21268699" w:rsidR="00437F24" w:rsidRPr="0055428B" w:rsidRDefault="00436BAB" w:rsidP="00905035">
      <w:pPr>
        <w:jc w:val="center"/>
        <w:rPr>
          <w:rFonts w:ascii="DilleniaUPC" w:hAnsi="DilleniaUPC" w:cs="DilleniaUPC"/>
          <w:b/>
          <w:bCs/>
          <w:color w:val="00B050"/>
          <w:sz w:val="56"/>
          <w:szCs w:val="56"/>
        </w:rPr>
      </w:pPr>
      <w:r w:rsidRPr="0055428B">
        <w:rPr>
          <w:rFonts w:ascii="DilleniaUPC" w:hAnsi="DilleniaUPC" w:cs="DilleniaUPC"/>
          <w:b/>
          <w:bCs/>
          <w:color w:val="EE0000"/>
          <w:sz w:val="56"/>
          <w:szCs w:val="56"/>
          <w:cs/>
        </w:rPr>
        <w:t>ฮ่องกง</w:t>
      </w:r>
      <w:r w:rsidR="006E28DB">
        <w:rPr>
          <w:rFonts w:ascii="DilleniaUPC" w:hAnsi="DilleniaUPC" w:cs="DilleniaUPC" w:hint="cs"/>
          <w:b/>
          <w:bCs/>
          <w:color w:val="EE0000"/>
          <w:sz w:val="56"/>
          <w:szCs w:val="56"/>
          <w:cs/>
        </w:rPr>
        <w:t>พิธี</w:t>
      </w:r>
      <w:r w:rsidR="000E2E6D" w:rsidRPr="0055428B">
        <w:rPr>
          <w:rFonts w:ascii="DilleniaUPC" w:hAnsi="DilleniaUPC" w:cs="DilleniaUPC"/>
          <w:b/>
          <w:bCs/>
          <w:color w:val="EE0000"/>
          <w:sz w:val="56"/>
          <w:szCs w:val="56"/>
          <w:cs/>
        </w:rPr>
        <w:t>ยืมเงินเจ้าแม่กวนอ</w:t>
      </w:r>
      <w:proofErr w:type="spellStart"/>
      <w:r w:rsidR="000E2E6D" w:rsidRPr="0055428B">
        <w:rPr>
          <w:rFonts w:ascii="DilleniaUPC" w:hAnsi="DilleniaUPC" w:cs="DilleniaUPC"/>
          <w:b/>
          <w:bCs/>
          <w:color w:val="EE0000"/>
          <w:sz w:val="56"/>
          <w:szCs w:val="56"/>
          <w:cs/>
        </w:rPr>
        <w:t>ิม</w:t>
      </w:r>
      <w:proofErr w:type="spellEnd"/>
      <w:r w:rsidR="0041613E" w:rsidRPr="0041613E">
        <w:rPr>
          <w:rFonts w:ascii="DilleniaUPC" w:hAnsi="DilleniaUPC" w:cs="DilleniaUPC"/>
          <w:b/>
          <w:bCs/>
          <w:color w:val="EE0000"/>
          <w:sz w:val="56"/>
          <w:szCs w:val="56"/>
          <w:cs/>
        </w:rPr>
        <w:t>ฮ่อง</w:t>
      </w:r>
      <w:proofErr w:type="spellStart"/>
      <w:r w:rsidR="0041613E" w:rsidRPr="0041613E">
        <w:rPr>
          <w:rFonts w:ascii="DilleniaUPC" w:hAnsi="DilleniaUPC" w:cs="DilleniaUPC"/>
          <w:b/>
          <w:bCs/>
          <w:color w:val="EE0000"/>
          <w:sz w:val="56"/>
          <w:szCs w:val="56"/>
          <w:cs/>
        </w:rPr>
        <w:t>ฮำ</w:t>
      </w:r>
      <w:proofErr w:type="spellEnd"/>
      <w:r w:rsidR="00D00EC9">
        <w:rPr>
          <w:rFonts w:ascii="DilleniaUPC" w:hAnsi="DilleniaUPC" w:cs="DilleniaUPC" w:hint="cs"/>
          <w:b/>
          <w:bCs/>
          <w:color w:val="EE0000"/>
          <w:sz w:val="56"/>
          <w:szCs w:val="56"/>
          <w:cs/>
        </w:rPr>
        <w:t xml:space="preserve"> </w:t>
      </w:r>
      <w:r w:rsidR="00D00EC9" w:rsidRPr="00D00EC9">
        <w:rPr>
          <w:rFonts w:ascii="DilleniaUPC" w:hAnsi="DilleniaUPC" w:cs="DilleniaUPC" w:hint="cs"/>
          <w:b/>
          <w:bCs/>
          <w:color w:val="7030A0"/>
          <w:sz w:val="44"/>
          <w:szCs w:val="44"/>
          <w:cs/>
        </w:rPr>
        <w:t>**ทำพิธี</w:t>
      </w:r>
      <w:r w:rsidR="00D00EC9">
        <w:rPr>
          <w:rFonts w:ascii="DilleniaUPC" w:hAnsi="DilleniaUPC" w:cs="DilleniaUPC" w:hint="cs"/>
          <w:b/>
          <w:bCs/>
          <w:color w:val="7030A0"/>
          <w:sz w:val="44"/>
          <w:szCs w:val="44"/>
          <w:cs/>
        </w:rPr>
        <w:t>ยืมเงิน</w:t>
      </w:r>
      <w:r w:rsidR="00D00EC9" w:rsidRPr="00D00EC9">
        <w:rPr>
          <w:rFonts w:ascii="DilleniaUPC" w:hAnsi="DilleniaUPC" w:cs="DilleniaUPC" w:hint="cs"/>
          <w:b/>
          <w:bCs/>
          <w:color w:val="7030A0"/>
          <w:sz w:val="44"/>
          <w:szCs w:val="44"/>
          <w:cs/>
        </w:rPr>
        <w:t>ตรงวัน**</w:t>
      </w:r>
      <w:r w:rsidR="00E47EF6">
        <w:rPr>
          <w:rFonts w:ascii="DilleniaUPC" w:hAnsi="DilleniaUPC" w:cs="DilleniaUPC"/>
          <w:b/>
          <w:bCs/>
          <w:color w:val="7030A0"/>
          <w:sz w:val="44"/>
          <w:szCs w:val="44"/>
          <w:cs/>
        </w:rPr>
        <w:br/>
      </w:r>
      <w:r w:rsidR="00E47EF6" w:rsidRPr="00E47EF6">
        <w:rPr>
          <w:rFonts w:ascii="DilleniaUPC" w:hAnsi="DilleniaUPC" w:cs="DilleniaUPC" w:hint="cs"/>
          <w:b/>
          <w:bCs/>
          <w:color w:val="2E74B5" w:themeColor="accent5" w:themeShade="BF"/>
          <w:sz w:val="52"/>
          <w:szCs w:val="52"/>
          <w:cs/>
        </w:rPr>
        <w:t>วัดเจ้าแม่ทับทิม</w:t>
      </w:r>
      <w:r w:rsidR="00367863" w:rsidRPr="00367863">
        <w:rPr>
          <w:rFonts w:ascii="DilleniaUPC" w:hAnsi="DilleniaUPC" w:cs="DilleniaUPC"/>
          <w:b/>
          <w:bCs/>
          <w:color w:val="2E74B5" w:themeColor="accent5" w:themeShade="BF"/>
          <w:sz w:val="52"/>
          <w:szCs w:val="52"/>
          <w:cs/>
        </w:rPr>
        <w:t>จอส</w:t>
      </w:r>
      <w:proofErr w:type="spellStart"/>
      <w:r w:rsidR="00367863" w:rsidRPr="00367863">
        <w:rPr>
          <w:rFonts w:ascii="DilleniaUPC" w:hAnsi="DilleniaUPC" w:cs="DilleniaUPC"/>
          <w:b/>
          <w:bCs/>
          <w:color w:val="2E74B5" w:themeColor="accent5" w:themeShade="BF"/>
          <w:sz w:val="52"/>
          <w:szCs w:val="52"/>
          <w:cs/>
        </w:rPr>
        <w:t>เฮาส์</w:t>
      </w:r>
      <w:proofErr w:type="spellEnd"/>
      <w:r w:rsidR="00367863" w:rsidRPr="00367863">
        <w:rPr>
          <w:rFonts w:ascii="DilleniaUPC" w:hAnsi="DilleniaUPC" w:cs="DilleniaUPC"/>
          <w:b/>
          <w:bCs/>
          <w:color w:val="2E74B5" w:themeColor="accent5" w:themeShade="BF"/>
          <w:sz w:val="52"/>
          <w:szCs w:val="52"/>
          <w:cs/>
        </w:rPr>
        <w:t>เบย์</w:t>
      </w:r>
      <w:r w:rsidR="00367863" w:rsidRPr="00367863">
        <w:rPr>
          <w:rFonts w:ascii="DilleniaUPC" w:hAnsi="DilleniaUPC" w:cs="DilleniaUPC"/>
          <w:b/>
          <w:bCs/>
          <w:color w:val="2E74B5" w:themeColor="accent5" w:themeShade="BF"/>
          <w:sz w:val="52"/>
          <w:szCs w:val="52"/>
        </w:rPr>
        <w:t xml:space="preserve"> </w:t>
      </w:r>
      <w:r w:rsidR="00E47EF6" w:rsidRPr="00E47EF6">
        <w:rPr>
          <w:rFonts w:ascii="DilleniaUPC" w:hAnsi="DilleniaUPC" w:cs="DilleniaUPC" w:hint="cs"/>
          <w:b/>
          <w:bCs/>
          <w:color w:val="806000" w:themeColor="accent4" w:themeShade="80"/>
          <w:sz w:val="52"/>
          <w:szCs w:val="52"/>
          <w:cs/>
        </w:rPr>
        <w:t>วัดแชกงเก่า(ไซ่กง) 400 ปี</w:t>
      </w:r>
      <w:r w:rsidR="00193ED8" w:rsidRPr="00E47EF6">
        <w:rPr>
          <w:rFonts w:ascii="DilleniaUPC" w:hAnsi="DilleniaUPC" w:cs="DilleniaUPC"/>
          <w:b/>
          <w:bCs/>
          <w:color w:val="2E74B5" w:themeColor="accent5" w:themeShade="BF"/>
          <w:sz w:val="52"/>
          <w:szCs w:val="52"/>
          <w:cs/>
        </w:rPr>
        <w:br/>
      </w:r>
      <w:r w:rsidR="00193ED8" w:rsidRPr="0055428B">
        <w:rPr>
          <w:rFonts w:ascii="DilleniaUPC" w:hAnsi="DilleniaUPC" w:cs="DilleniaUPC"/>
          <w:b/>
          <w:bCs/>
          <w:color w:val="002060"/>
          <w:sz w:val="56"/>
          <w:szCs w:val="56"/>
          <w:cs/>
        </w:rPr>
        <w:t xml:space="preserve">เดินทางโดยสายการบิน </w:t>
      </w:r>
      <w:r w:rsidR="00193ED8" w:rsidRPr="0055428B">
        <w:rPr>
          <w:rFonts w:ascii="DilleniaUPC" w:hAnsi="DilleniaUPC" w:cs="DilleniaUPC"/>
          <w:b/>
          <w:bCs/>
          <w:color w:val="002060"/>
          <w:sz w:val="56"/>
          <w:szCs w:val="56"/>
        </w:rPr>
        <w:t>Cathay Pacific</w:t>
      </w:r>
      <w:r w:rsidR="00193ED8" w:rsidRPr="0055428B">
        <w:rPr>
          <w:rFonts w:ascii="DilleniaUPC" w:hAnsi="DilleniaUPC" w:cs="DilleniaUPC"/>
          <w:b/>
          <w:bCs/>
          <w:color w:val="002060"/>
          <w:sz w:val="56"/>
          <w:szCs w:val="56"/>
          <w:cs/>
        </w:rPr>
        <w:t xml:space="preserve"> </w:t>
      </w:r>
      <w:r w:rsidR="000169DD" w:rsidRPr="0055428B">
        <w:rPr>
          <w:rFonts w:ascii="DilleniaUPC" w:hAnsi="DilleniaUPC" w:cs="DilleniaUPC"/>
          <w:b/>
          <w:bCs/>
          <w:color w:val="EE0000"/>
          <w:sz w:val="56"/>
          <w:szCs w:val="56"/>
          <w:cs/>
        </w:rPr>
        <w:br/>
      </w:r>
      <w:r w:rsidR="000169DD" w:rsidRPr="0055428B">
        <w:rPr>
          <w:rFonts w:ascii="DilleniaUPC" w:hAnsi="DilleniaUPC" w:cs="DilleniaUPC"/>
          <w:b/>
          <w:bCs/>
          <w:color w:val="00B050"/>
          <w:sz w:val="56"/>
          <w:szCs w:val="56"/>
          <w:cs/>
        </w:rPr>
        <w:t xml:space="preserve">พัก 4 ดาว </w:t>
      </w:r>
      <w:r w:rsidR="005A31A1" w:rsidRPr="0055428B">
        <w:rPr>
          <w:rFonts w:ascii="DilleniaUPC" w:hAnsi="DilleniaUPC" w:cs="DilleniaUPC" w:hint="cs"/>
          <w:b/>
          <w:bCs/>
          <w:color w:val="00B050"/>
          <w:sz w:val="56"/>
          <w:szCs w:val="56"/>
          <w:cs/>
        </w:rPr>
        <w:t>ย่านแหล่ง</w:t>
      </w:r>
      <w:proofErr w:type="spellStart"/>
      <w:r w:rsidR="005A31A1" w:rsidRPr="0055428B">
        <w:rPr>
          <w:rFonts w:ascii="DilleniaUPC" w:hAnsi="DilleniaUPC" w:cs="DilleniaUPC" w:hint="cs"/>
          <w:b/>
          <w:bCs/>
          <w:color w:val="00B050"/>
          <w:sz w:val="56"/>
          <w:szCs w:val="56"/>
          <w:cs/>
        </w:rPr>
        <w:t>ช้</w:t>
      </w:r>
      <w:proofErr w:type="spellEnd"/>
      <w:r w:rsidR="005A31A1" w:rsidRPr="0055428B">
        <w:rPr>
          <w:rFonts w:ascii="DilleniaUPC" w:hAnsi="DilleniaUPC" w:cs="DilleniaUPC" w:hint="cs"/>
          <w:b/>
          <w:bCs/>
          <w:color w:val="00B050"/>
          <w:sz w:val="56"/>
          <w:szCs w:val="56"/>
          <w:cs/>
        </w:rPr>
        <w:t>อปปิ้ง</w:t>
      </w:r>
      <w:r w:rsidR="00685657">
        <w:rPr>
          <w:rFonts w:ascii="DilleniaUPC" w:hAnsi="DilleniaUPC" w:cs="DilleniaUPC" w:hint="cs"/>
          <w:b/>
          <w:bCs/>
          <w:color w:val="00B050"/>
          <w:sz w:val="56"/>
          <w:szCs w:val="56"/>
          <w:cs/>
        </w:rPr>
        <w:t xml:space="preserve"> </w:t>
      </w:r>
    </w:p>
    <w:tbl>
      <w:tblPr>
        <w:tblStyle w:val="GridTable4-Accent2"/>
        <w:tblpPr w:leftFromText="180" w:rightFromText="180" w:vertAnchor="text" w:horzAnchor="margin" w:tblpY="158"/>
        <w:tblW w:w="10895" w:type="dxa"/>
        <w:tblLayout w:type="fixed"/>
        <w:tblLook w:val="04A0" w:firstRow="1" w:lastRow="0" w:firstColumn="1" w:lastColumn="0" w:noHBand="0" w:noVBand="1"/>
      </w:tblPr>
      <w:tblGrid>
        <w:gridCol w:w="661"/>
        <w:gridCol w:w="5669"/>
        <w:gridCol w:w="667"/>
        <w:gridCol w:w="941"/>
        <w:gridCol w:w="667"/>
        <w:gridCol w:w="2290"/>
      </w:tblGrid>
      <w:tr w:rsidR="00785D4B" w:rsidRPr="001E08BA" w14:paraId="507D30E7" w14:textId="77777777" w:rsidTr="000177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002060"/>
          </w:tcPr>
          <w:p w14:paraId="2C7188C6" w14:textId="77777777" w:rsidR="00785D4B" w:rsidRPr="001E08BA" w:rsidRDefault="00785D4B" w:rsidP="0020308A">
            <w:pPr>
              <w:pStyle w:val="NoSpacing"/>
              <w:jc w:val="center"/>
              <w:rPr>
                <w:rFonts w:ascii="DilleniaUPC" w:hAnsi="DilleniaUPC" w:cs="DilleniaUPC"/>
                <w:sz w:val="32"/>
                <w:szCs w:val="32"/>
              </w:rPr>
            </w:pPr>
            <w:r w:rsidRPr="001E08BA">
              <w:rPr>
                <w:rFonts w:ascii="DilleniaUPC" w:hAnsi="DilleniaUPC" w:cs="DilleniaUPC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669" w:type="dxa"/>
            <w:shd w:val="clear" w:color="auto" w:fill="002060"/>
          </w:tcPr>
          <w:p w14:paraId="1A98D6D8" w14:textId="77777777" w:rsidR="00785D4B" w:rsidRPr="001E08BA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1E08BA">
              <w:rPr>
                <w:rFonts w:ascii="DilleniaUPC" w:hAnsi="DilleniaUPC" w:cs="DilleniaUPC"/>
                <w:sz w:val="32"/>
                <w:szCs w:val="32"/>
                <w:cs/>
              </w:rPr>
              <w:t>รายการ</w:t>
            </w:r>
          </w:p>
        </w:tc>
        <w:tc>
          <w:tcPr>
            <w:tcW w:w="667" w:type="dxa"/>
            <w:shd w:val="clear" w:color="auto" w:fill="002060"/>
          </w:tcPr>
          <w:p w14:paraId="7476D7CF" w14:textId="77777777" w:rsidR="00785D4B" w:rsidRPr="001E08BA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  <w:cs/>
              </w:rPr>
            </w:pPr>
            <w:r w:rsidRPr="001E08BA">
              <w:rPr>
                <w:rFonts w:ascii="DilleniaUPC" w:hAnsi="DilleniaUPC" w:cs="DilleniaUPC"/>
                <w:sz w:val="32"/>
                <w:szCs w:val="32"/>
                <w:cs/>
              </w:rPr>
              <w:t>เช้า</w:t>
            </w:r>
          </w:p>
        </w:tc>
        <w:tc>
          <w:tcPr>
            <w:tcW w:w="941" w:type="dxa"/>
            <w:shd w:val="clear" w:color="auto" w:fill="002060"/>
          </w:tcPr>
          <w:p w14:paraId="0E421B03" w14:textId="77777777" w:rsidR="00785D4B" w:rsidRPr="001E08BA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1E08BA">
              <w:rPr>
                <w:rFonts w:ascii="DilleniaUPC" w:hAnsi="DilleniaUPC" w:cs="DilleniaUPC"/>
                <w:sz w:val="32"/>
                <w:szCs w:val="32"/>
                <w:cs/>
              </w:rPr>
              <w:t>เที่ยง</w:t>
            </w:r>
          </w:p>
        </w:tc>
        <w:tc>
          <w:tcPr>
            <w:tcW w:w="667" w:type="dxa"/>
            <w:shd w:val="clear" w:color="auto" w:fill="002060"/>
          </w:tcPr>
          <w:p w14:paraId="1912EA7B" w14:textId="77777777" w:rsidR="00785D4B" w:rsidRPr="001E08BA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1E08BA">
              <w:rPr>
                <w:rFonts w:ascii="DilleniaUPC" w:hAnsi="DilleniaUPC" w:cs="DilleniaUPC"/>
                <w:sz w:val="32"/>
                <w:szCs w:val="32"/>
                <w:cs/>
              </w:rPr>
              <w:t>เย็น</w:t>
            </w:r>
          </w:p>
        </w:tc>
        <w:tc>
          <w:tcPr>
            <w:tcW w:w="2290" w:type="dxa"/>
            <w:shd w:val="clear" w:color="auto" w:fill="002060"/>
          </w:tcPr>
          <w:p w14:paraId="05BA207E" w14:textId="77777777" w:rsidR="00785D4B" w:rsidRPr="001E08BA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1E08BA">
              <w:rPr>
                <w:rFonts w:ascii="DilleniaUPC" w:hAnsi="DilleniaUPC" w:cs="DilleniaUPC"/>
                <w:sz w:val="32"/>
                <w:szCs w:val="32"/>
                <w:cs/>
              </w:rPr>
              <w:t>โรงแรม</w:t>
            </w:r>
          </w:p>
        </w:tc>
      </w:tr>
      <w:tr w:rsidR="00785D4B" w:rsidRPr="0055428B" w14:paraId="000A056F" w14:textId="77777777" w:rsidTr="001D2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BDD6EE" w:themeFill="accent5" w:themeFillTint="66"/>
            <w:vAlign w:val="center"/>
          </w:tcPr>
          <w:p w14:paraId="6DC9F16C" w14:textId="77777777" w:rsidR="00785D4B" w:rsidRPr="00EF430D" w:rsidRDefault="00785D4B" w:rsidP="0020308A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</w:pPr>
            <w:r w:rsidRPr="00EF430D">
              <w:rPr>
                <w:rFonts w:ascii="DilleniaUPC" w:hAnsi="DilleniaUPC" w:cs="DilleniaUPC"/>
                <w:color w:val="002060"/>
                <w:sz w:val="32"/>
                <w:szCs w:val="32"/>
              </w:rPr>
              <w:t>1</w:t>
            </w:r>
          </w:p>
        </w:tc>
        <w:tc>
          <w:tcPr>
            <w:tcW w:w="5669" w:type="dxa"/>
            <w:shd w:val="clear" w:color="auto" w:fill="BDD6EE" w:themeFill="accent5" w:themeFillTint="66"/>
            <w:vAlign w:val="center"/>
          </w:tcPr>
          <w:p w14:paraId="773F9E76" w14:textId="693D2F38" w:rsidR="00785D4B" w:rsidRPr="00EF430D" w:rsidRDefault="00785D4B" w:rsidP="0020308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กรุงเทพฯ (สุวรรณภูมิ)</w:t>
            </w:r>
            <w:r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 – </w:t>
            </w:r>
            <w:r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ฮ่องกง </w:t>
            </w:r>
            <w:r w:rsidR="00720293"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–</w:t>
            </w:r>
            <w:r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="00720293"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พระใหญ่กระเช้านองปิง – </w:t>
            </w:r>
            <w:r w:rsid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br/>
            </w:r>
            <w:r w:rsidR="00EF430D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วัดเจ้าแม่กวนอ</w:t>
            </w:r>
            <w:proofErr w:type="spellStart"/>
            <w:r w:rsidR="00EF430D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ิม</w:t>
            </w:r>
            <w:proofErr w:type="spellEnd"/>
            <w:r w:rsidR="00FB7655" w:rsidRPr="00FB7655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รีพัลส์เบย์</w:t>
            </w:r>
            <w:r w:rsidR="00720293"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- โรงแรม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5EAF1A2A" w14:textId="6B6AD13F" w:rsidR="00785D4B" w:rsidRPr="00EF430D" w:rsidRDefault="0055428B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EF430D">
              <w:rPr>
                <w:rFonts w:ascii="DilleniaUPC" w:hAnsi="DilleniaUPC" w:cs="DilleniaUPC"/>
                <w:noProof/>
                <w:sz w:val="32"/>
                <w:szCs w:val="32"/>
                <w:lang w:val="th-TH"/>
                <w14:ligatures w14:val="standardContextual"/>
              </w:rPr>
              <w:drawing>
                <wp:inline distT="0" distB="0" distL="0" distR="0" wp14:anchorId="7BEA607C" wp14:editId="10F87090">
                  <wp:extent cx="182880" cy="182880"/>
                  <wp:effectExtent l="0" t="0" r="7620" b="7620"/>
                  <wp:docPr id="698746921" name="Graphic 24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735881" name="Graphic 1547735881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115" cy="188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" w:type="dxa"/>
            <w:shd w:val="clear" w:color="auto" w:fill="BDD6EE" w:themeFill="accent5" w:themeFillTint="66"/>
            <w:vAlign w:val="center"/>
          </w:tcPr>
          <w:p w14:paraId="7E8B9C7D" w14:textId="4E9C16BB" w:rsidR="00785D4B" w:rsidRPr="00EF430D" w:rsidRDefault="0055428B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EF430D">
              <w:rPr>
                <w:rFonts w:ascii="DilleniaUPC" w:hAnsi="DilleniaUPC" w:cs="DilleniaUPC"/>
                <w:color w:val="002060"/>
                <w:sz w:val="32"/>
                <w:szCs w:val="32"/>
              </w:rPr>
              <w:t>X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4CFF6271" w14:textId="7B9DEA28" w:rsidR="00785D4B" w:rsidRPr="00EF430D" w:rsidRDefault="00A35A15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2"/>
                <w:szCs w:val="32"/>
              </w:rPr>
            </w:pPr>
            <w:r w:rsidRPr="00EF430D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2290" w:type="dxa"/>
            <w:shd w:val="clear" w:color="auto" w:fill="BDD6EE" w:themeFill="accent5" w:themeFillTint="66"/>
            <w:vAlign w:val="center"/>
          </w:tcPr>
          <w:p w14:paraId="7C706CC7" w14:textId="1493F8FD" w:rsidR="00785D4B" w:rsidRPr="00EF430D" w:rsidRDefault="004D403F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Holiday In Golden Mile </w:t>
            </w:r>
            <w:proofErr w:type="spellStart"/>
            <w:r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hong</w:t>
            </w:r>
            <w:proofErr w:type="spellEnd"/>
            <w:r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kong</w:t>
            </w:r>
            <w:proofErr w:type="spellEnd"/>
            <w:r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br/>
            </w:r>
            <w:r w:rsidRPr="00EF430D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ระดับ4ดาว</w:t>
            </w:r>
          </w:p>
        </w:tc>
      </w:tr>
      <w:tr w:rsidR="00785D4B" w:rsidRPr="0055428B" w14:paraId="6D4B2EF1" w14:textId="77777777" w:rsidTr="001D257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1B7F1F9C" w14:textId="77777777" w:rsidR="00785D4B" w:rsidRPr="00EF430D" w:rsidRDefault="00785D4B" w:rsidP="0020308A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</w:pPr>
            <w:r w:rsidRPr="00EF430D">
              <w:rPr>
                <w:rFonts w:ascii="DilleniaUPC" w:hAnsi="DilleniaUPC" w:cs="DilleniaUPC"/>
                <w:color w:val="002060"/>
                <w:sz w:val="32"/>
                <w:szCs w:val="32"/>
              </w:rPr>
              <w:t>2</w:t>
            </w:r>
          </w:p>
        </w:tc>
        <w:tc>
          <w:tcPr>
            <w:tcW w:w="5669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76EC648F" w14:textId="28142D68" w:rsidR="00785D4B" w:rsidRPr="00EF430D" w:rsidRDefault="00720293" w:rsidP="0020308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พิธียืมเงิน</w:t>
            </w:r>
            <w:r w:rsidR="007C7CA5"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เจ้าแม่กวนอ</w:t>
            </w:r>
            <w:proofErr w:type="spellStart"/>
            <w:r w:rsidR="007C7CA5"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ิม</w:t>
            </w:r>
            <w:proofErr w:type="spellEnd"/>
            <w:r w:rsidR="007C7CA5"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ฮ</w:t>
            </w:r>
            <w:r w:rsidR="004931C0"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่อ</w:t>
            </w:r>
            <w:r w:rsidR="007C7CA5"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ง</w:t>
            </w:r>
            <w:proofErr w:type="spellStart"/>
            <w:r w:rsidR="007C7CA5"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ฮำ</w:t>
            </w:r>
            <w:proofErr w:type="spellEnd"/>
            <w:r w:rsidR="007C7CA5"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="00EF430D"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="00785D4B"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="00EF430D" w:rsidRPr="00EF430D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วัดแชกงเก่า(ไซ่กง) </w:t>
            </w:r>
            <w:r w:rsidR="005D21B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="00EF430D" w:rsidRPr="00EF430D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วัดเจ้าแม่ทับทิม</w:t>
            </w:r>
            <w:r w:rsidR="005D21B7" w:rsidRPr="005D21B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จอส</w:t>
            </w:r>
            <w:proofErr w:type="spellStart"/>
            <w:r w:rsidR="005D21B7" w:rsidRPr="005D21B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เฮาส์</w:t>
            </w:r>
            <w:proofErr w:type="spellEnd"/>
            <w:r w:rsidR="005D21B7" w:rsidRPr="005D21B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เบย์</w:t>
            </w:r>
            <w:r w:rsidR="005D21B7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(</w:t>
            </w:r>
            <w:r w:rsidR="00EF430D" w:rsidRPr="005D21B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="00EF430D"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joss house bay</w:t>
            </w:r>
            <w:r w:rsidR="005D21B7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)</w:t>
            </w:r>
            <w:r w:rsidR="00EF430D"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="00EF430D" w:rsidRPr="00EF430D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-</w:t>
            </w:r>
            <w:r w:rsidR="00E16587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proofErr w:type="spellStart"/>
            <w:r w:rsidR="00E16587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ช้</w:t>
            </w:r>
            <w:proofErr w:type="spellEnd"/>
            <w:r w:rsidR="00E16587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อปปิ้งเลดี้มาเก็ต -</w:t>
            </w:r>
            <w:r w:rsidR="00EF430D" w:rsidRPr="00EF430D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โรงแรม</w:t>
            </w:r>
          </w:p>
        </w:tc>
        <w:tc>
          <w:tcPr>
            <w:tcW w:w="667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65DAB4F6" w14:textId="77777777" w:rsidR="00785D4B" w:rsidRPr="00EF430D" w:rsidRDefault="00785D4B" w:rsidP="002030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EF430D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941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1DA0DB9C" w14:textId="47AD0375" w:rsidR="00785D4B" w:rsidRPr="00EF430D" w:rsidRDefault="00720293" w:rsidP="007C7CA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EF430D">
              <w:rPr>
                <w:rFonts w:ascii="DilleniaUPC" w:hAnsi="DilleniaUPC" w:cs="DilleniaUPC"/>
                <w:color w:val="002060"/>
                <w:sz w:val="32"/>
                <w:szCs w:val="32"/>
              </w:rPr>
              <w:t>X</w:t>
            </w:r>
          </w:p>
        </w:tc>
        <w:tc>
          <w:tcPr>
            <w:tcW w:w="667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3F15C491" w14:textId="77777777" w:rsidR="00785D4B" w:rsidRPr="00EF430D" w:rsidRDefault="00785D4B" w:rsidP="002030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2"/>
                <w:szCs w:val="32"/>
              </w:rPr>
            </w:pPr>
            <w:r w:rsidRPr="00EF430D">
              <w:rPr>
                <w:rFonts w:ascii="DilleniaUPC" w:hAnsi="DilleniaUPC" w:cs="DilleniaUPC"/>
                <w:color w:val="002060"/>
                <w:sz w:val="32"/>
                <w:szCs w:val="32"/>
              </w:rPr>
              <w:t>X</w:t>
            </w:r>
          </w:p>
        </w:tc>
        <w:tc>
          <w:tcPr>
            <w:tcW w:w="2290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4122C0CC" w14:textId="0BC3C81F" w:rsidR="00166A76" w:rsidRPr="00EF430D" w:rsidRDefault="004D403F" w:rsidP="00DE09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Holiday In Golden Mile </w:t>
            </w:r>
            <w:proofErr w:type="spellStart"/>
            <w:r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hong</w:t>
            </w:r>
            <w:proofErr w:type="spellEnd"/>
            <w:r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kong</w:t>
            </w:r>
            <w:proofErr w:type="spellEnd"/>
            <w:r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br/>
            </w:r>
            <w:r w:rsidRPr="00EF430D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ระดับ4ดาว</w:t>
            </w:r>
          </w:p>
        </w:tc>
      </w:tr>
      <w:tr w:rsidR="00785D4B" w:rsidRPr="0055428B" w14:paraId="3A0B2772" w14:textId="77777777" w:rsidTr="001D2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54D5C6" w14:textId="77777777" w:rsidR="00785D4B" w:rsidRPr="00EF430D" w:rsidRDefault="00785D4B" w:rsidP="0020308A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</w:pPr>
            <w:r w:rsidRPr="00EF430D">
              <w:rPr>
                <w:rFonts w:ascii="DilleniaUPC" w:hAnsi="DilleniaUPC" w:cs="DilleniaUPC"/>
                <w:color w:val="002060"/>
                <w:sz w:val="32"/>
                <w:szCs w:val="32"/>
              </w:rPr>
              <w:t>3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9A0171" w14:textId="5CF9A0A9" w:rsidR="00785D4B" w:rsidRPr="00EF430D" w:rsidRDefault="00EF430D" w:rsidP="0020308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EF430D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แถมวัดชีซาน </w:t>
            </w:r>
            <w:r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EF430D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วัดหวังต้าเซียน - ร้านหยก </w:t>
            </w:r>
            <w:r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EF430D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วัดหยวนหยวน - </w:t>
            </w: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br/>
            </w:r>
            <w:r w:rsidRPr="00EF430D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วัดแชกงหมิว </w:t>
            </w:r>
            <w:r w:rsidR="00E16587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-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="007C7CA5"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สนามบินฮ่องกง - กรุงเทพฯ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363746" w14:textId="478ACEB7" w:rsidR="00785D4B" w:rsidRPr="00EF430D" w:rsidRDefault="00A35A15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EF430D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F34F7F" w14:textId="620D06CE" w:rsidR="00785D4B" w:rsidRPr="00EF430D" w:rsidRDefault="00F04436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EF430D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3D9787" w14:textId="2D4FBE56" w:rsidR="00785D4B" w:rsidRPr="00EF430D" w:rsidRDefault="0055428B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2"/>
                <w:szCs w:val="32"/>
              </w:rPr>
            </w:pPr>
            <w:r w:rsidRPr="00EF430D">
              <w:rPr>
                <w:rFonts w:ascii="DilleniaUPC" w:hAnsi="DilleniaUPC" w:cs="DilleniaUPC"/>
                <w:noProof/>
                <w:sz w:val="32"/>
                <w:szCs w:val="32"/>
                <w:lang w:val="th-TH"/>
                <w14:ligatures w14:val="standardContextual"/>
              </w:rPr>
              <w:drawing>
                <wp:inline distT="0" distB="0" distL="0" distR="0" wp14:anchorId="6745BA8A" wp14:editId="0A11A5F0">
                  <wp:extent cx="196850" cy="196850"/>
                  <wp:effectExtent l="0" t="0" r="0" b="0"/>
                  <wp:docPr id="1137053260" name="Graphic 24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735881" name="Graphic 1547735881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484" cy="202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EAC819" w14:textId="77777777" w:rsidR="00785D4B" w:rsidRPr="00EF430D" w:rsidRDefault="00785D4B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EF430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เดินทางกลับประเทศไทย</w:t>
            </w:r>
          </w:p>
        </w:tc>
      </w:tr>
    </w:tbl>
    <w:p w14:paraId="1DB12351" w14:textId="7B704944" w:rsidR="00E14A96" w:rsidRPr="0055428B" w:rsidRDefault="00E14A96" w:rsidP="00E14A96">
      <w:pPr>
        <w:pStyle w:val="ListParagraph"/>
        <w:spacing w:line="278" w:lineRule="auto"/>
        <w:ind w:left="360"/>
        <w:rPr>
          <w:rFonts w:ascii="DilleniaUPC" w:hAnsi="DilleniaUPC" w:cs="DilleniaUPC"/>
          <w:color w:val="000000" w:themeColor="text1"/>
          <w:kern w:val="2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6020291A" w14:textId="5F38484D" w:rsidR="00E14A96" w:rsidRPr="001E08BA" w:rsidRDefault="00785D4B" w:rsidP="007C13AD">
      <w:pPr>
        <w:pStyle w:val="ListParagraph"/>
        <w:numPr>
          <w:ilvl w:val="0"/>
          <w:numId w:val="1"/>
        </w:numPr>
        <w:spacing w:line="278" w:lineRule="auto"/>
        <w:rPr>
          <w:rFonts w:ascii="DilleniaUPC" w:hAnsi="DilleniaUPC" w:cs="DilleniaUPC"/>
          <w:color w:val="002060"/>
          <w:kern w:val="2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1E08BA">
        <w:rPr>
          <w:rFonts w:ascii="DilleniaUPC" w:hAnsi="DilleniaUPC" w:cs="DilleniaUPC"/>
          <w:b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1E08BA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เที่ยวบินเดินทางและเวลาอาจมีการเปลี่ยนแปลง กรุณาสอบถามเที่ยวบินคอน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เฟิร์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มจากเจ้าหน้าที่ก่อนทุกครั้งที่นั่งเป็นตั๋ว</w:t>
      </w:r>
      <w:r w:rsidR="007C13AD"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กรุ๊ป</w:t>
      </w:r>
      <w:r w:rsidR="00990B5D"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ไม่สามารถขอเลือกที่นั่งหรือรีเควสที่นั่งพิเศษได้ เป็นไปตามเงื่อนไขของสายการบิน</w:t>
      </w:r>
      <w:r w:rsidR="003B5F4E"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รายการทัวร์อาจมีการสลับเปลี่ยนตามความเหมาะสมขึ้นอยู่กับสถานการณ์หน้างาน</w:t>
      </w:r>
    </w:p>
    <w:p w14:paraId="52D97960" w14:textId="2A90C93E" w:rsidR="00785D4B" w:rsidRPr="00FB7655" w:rsidRDefault="00E14A96" w:rsidP="00720293">
      <w:pPr>
        <w:pStyle w:val="ListParagraph"/>
        <w:spacing w:line="240" w:lineRule="auto"/>
        <w:ind w:left="360"/>
        <w:jc w:val="center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FB7655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**ราคาทัวร์ไม่รวมทิปไกด์ท้องถิ่นและคนขับรถ </w:t>
      </w:r>
      <w:r w:rsidR="0055428B" w:rsidRPr="00FB7655">
        <w:rPr>
          <w:rFonts w:ascii="DilleniaUPC" w:hAnsi="DilleniaUPC" w:cs="DilleniaUPC"/>
          <w:b/>
          <w:bCs/>
          <w:color w:val="EE0000"/>
          <w:sz w:val="30"/>
          <w:szCs w:val="30"/>
        </w:rPr>
        <w:t>1,500</w:t>
      </w:r>
      <w:r w:rsidRPr="00FB7655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บาท / ท่าน และไม่มีราคาสำหรับเด็ก</w:t>
      </w:r>
      <w:r w:rsidR="00FB776D" w:rsidRPr="00FB7655">
        <w:rPr>
          <w:rFonts w:ascii="DilleniaUPC" w:hAnsi="DilleniaUPC" w:cs="DilleniaUPC"/>
          <w:b/>
          <w:bCs/>
          <w:color w:val="EE0000"/>
          <w:sz w:val="30"/>
          <w:szCs w:val="30"/>
        </w:rPr>
        <w:t xml:space="preserve"> </w:t>
      </w:r>
      <w:r w:rsidR="00FB776D" w:rsidRPr="00FB7655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ทารก อายุไม่เกิน 2 ปี 8</w:t>
      </w:r>
      <w:r w:rsidR="00FB776D" w:rsidRPr="00FB7655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</w:rPr>
        <w:t xml:space="preserve">,000 </w:t>
      </w:r>
      <w:r w:rsidR="00FB776D" w:rsidRPr="00FB7655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บาท (ไม่เก็บทิป)</w:t>
      </w:r>
    </w:p>
    <w:p w14:paraId="640EEEBB" w14:textId="6EF71A99" w:rsidR="00785D4B" w:rsidRPr="00B77123" w:rsidRDefault="00785D4B" w:rsidP="003774F2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40"/>
          <w:szCs w:val="40"/>
        </w:rPr>
      </w:pPr>
      <w:r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 xml:space="preserve">วันแรก สนามบินสุวรรณภูมิ - ฮ่องกง – </w:t>
      </w:r>
      <w:r w:rsidR="00720293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 xml:space="preserve">พระใหญ่กระเช้านองปิง+ไหว้พระใหญ่เกาะลันเตา - </w:t>
      </w:r>
      <w:r w:rsidR="00EF430D">
        <w:rPr>
          <w:rFonts w:ascii="DilleniaUPC" w:hAnsi="DilleniaUPC" w:cs="DilleniaUPC" w:hint="cs"/>
          <w:b/>
          <w:bCs/>
          <w:color w:val="FFFFFF" w:themeColor="background1"/>
          <w:sz w:val="40"/>
          <w:szCs w:val="40"/>
          <w:cs/>
        </w:rPr>
        <w:t>วัดเจ้าแม่กวนอ</w:t>
      </w:r>
      <w:proofErr w:type="spellStart"/>
      <w:r w:rsidR="00EF430D">
        <w:rPr>
          <w:rFonts w:ascii="DilleniaUPC" w:hAnsi="DilleniaUPC" w:cs="DilleniaUPC" w:hint="cs"/>
          <w:b/>
          <w:bCs/>
          <w:color w:val="FFFFFF" w:themeColor="background1"/>
          <w:sz w:val="40"/>
          <w:szCs w:val="40"/>
          <w:cs/>
        </w:rPr>
        <w:t>ิม</w:t>
      </w:r>
      <w:proofErr w:type="spellEnd"/>
      <w:r w:rsidR="00EF430D">
        <w:rPr>
          <w:rFonts w:ascii="DilleniaUPC" w:hAnsi="DilleniaUPC" w:cs="DilleniaUPC" w:hint="cs"/>
          <w:b/>
          <w:bCs/>
          <w:color w:val="FFFFFF" w:themeColor="background1"/>
          <w:sz w:val="40"/>
          <w:szCs w:val="40"/>
          <w:cs/>
        </w:rPr>
        <w:t>รีพ</w:t>
      </w:r>
      <w:r w:rsidR="00E16587">
        <w:rPr>
          <w:rFonts w:ascii="DilleniaUPC" w:hAnsi="DilleniaUPC" w:cs="DilleniaUPC" w:hint="cs"/>
          <w:b/>
          <w:bCs/>
          <w:color w:val="FFFFFF" w:themeColor="background1"/>
          <w:sz w:val="40"/>
          <w:szCs w:val="40"/>
          <w:cs/>
        </w:rPr>
        <w:t>ัลส์</w:t>
      </w:r>
      <w:r w:rsidR="00EF430D">
        <w:rPr>
          <w:rFonts w:ascii="DilleniaUPC" w:hAnsi="DilleniaUPC" w:cs="DilleniaUPC" w:hint="cs"/>
          <w:b/>
          <w:bCs/>
          <w:color w:val="FFFFFF" w:themeColor="background1"/>
          <w:sz w:val="40"/>
          <w:szCs w:val="40"/>
          <w:cs/>
        </w:rPr>
        <w:t>เบย์</w:t>
      </w:r>
      <w:r w:rsidR="00720293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 xml:space="preserve"> - โรงแรม </w:t>
      </w:r>
      <w:r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>(-/-/</w:t>
      </w:r>
      <w:r w:rsidR="00661459" w:rsidRPr="00B77123">
        <w:rPr>
          <w:rFonts w:ascii="Segoe UI Symbol" w:hAnsi="Segoe UI Symbol" w:cs="Segoe UI Symbol"/>
          <w:color w:val="EE0000"/>
          <w:sz w:val="40"/>
          <w:szCs w:val="40"/>
        </w:rPr>
        <w:t>🍽</w:t>
      </w:r>
      <w:r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>)</w:t>
      </w:r>
      <w:r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ab/>
      </w:r>
      <w:r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</w:rPr>
        <w:t xml:space="preserve"> </w:t>
      </w:r>
    </w:p>
    <w:p w14:paraId="5EAFC002" w14:textId="29C64B89" w:rsidR="00785D4B" w:rsidRPr="00EF430D" w:rsidRDefault="00785D4B" w:rsidP="00785D4B">
      <w:pPr>
        <w:spacing w:after="0" w:line="240" w:lineRule="auto"/>
        <w:jc w:val="both"/>
        <w:rPr>
          <w:rFonts w:ascii="DilleniaUPC" w:hAnsi="DilleniaUPC" w:cs="Dillen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C13B5F" w14:textId="511B49F2" w:rsidR="009A2B2B" w:rsidRPr="00FB7655" w:rsidRDefault="00785D4B" w:rsidP="00FB7655">
      <w:pPr>
        <w:spacing w:after="0" w:line="240" w:lineRule="auto"/>
        <w:ind w:left="720"/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549B9E6" wp14:editId="722C1198">
            <wp:simplePos x="0" y="0"/>
            <wp:positionH relativeFrom="margin">
              <wp:posOffset>15240</wp:posOffset>
            </wp:positionH>
            <wp:positionV relativeFrom="paragraph">
              <wp:posOffset>10795</wp:posOffset>
            </wp:positionV>
            <wp:extent cx="363220" cy="281940"/>
            <wp:effectExtent l="0" t="0" r="0" b="3810"/>
            <wp:wrapTight wrapText="bothSides">
              <wp:wrapPolygon edited="0">
                <wp:start x="0" y="0"/>
                <wp:lineTo x="0" y="20432"/>
                <wp:lineTo x="20392" y="20432"/>
                <wp:lineTo x="20392" y="0"/>
                <wp:lineTo x="0" y="0"/>
              </wp:wrapPolygon>
            </wp:wrapTight>
            <wp:docPr id="1405363035" name="Picture 1405363035" descr="A red pin with black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55079" name="Picture 571355079" descr="A red pin with black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F91" w:rsidRPr="001E08BA">
        <w:rPr>
          <w:rFonts w:ascii="DilleniaUPC" w:hAnsi="DilleniaUPC" w:cs="DilleniaUPC"/>
          <w:b/>
          <w:bCs/>
          <w:color w:val="EE0000"/>
          <w:sz w:val="32"/>
          <w:szCs w:val="32"/>
        </w:rPr>
        <w:t>05.00</w:t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 น.</w:t>
      </w:r>
      <w:r w:rsidRPr="001E08BA">
        <w:rPr>
          <w:rFonts w:ascii="DilleniaUPC" w:hAnsi="DilleniaUPC" w:cs="DilleniaUPC"/>
          <w:b/>
          <w:bCs/>
          <w:sz w:val="32"/>
          <w:szCs w:val="32"/>
          <w:cs/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พร้อมกัน ณ สนามบิน </w:t>
      </w:r>
      <w:proofErr w:type="gramStart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สุวรรณภูมิ  อาคารผู้โดยสาร</w:t>
      </w:r>
      <w:proofErr w:type="gramEnd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 ขาออก ชั้น 4 </w:t>
      </w:r>
      <w:r w:rsidR="00632F91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เคาน์เตอร์ </w:t>
      </w:r>
      <w:r w:rsidR="00632F91" w:rsidRPr="001E08BA">
        <w:rPr>
          <w:rFonts w:ascii="DilleniaUPC" w:hAnsi="DilleniaUPC" w:cs="DilleniaUPC"/>
          <w:color w:val="002060"/>
          <w:sz w:val="32"/>
          <w:szCs w:val="32"/>
        </w:rPr>
        <w:t xml:space="preserve">S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สายการบิน </w:t>
      </w:r>
      <w:r w:rsidR="00632F91" w:rsidRPr="001E08BA">
        <w:rPr>
          <w:rFonts w:ascii="DilleniaUPC" w:hAnsi="DilleniaUPC" w:cs="DilleniaUPC"/>
          <w:color w:val="002060"/>
          <w:sz w:val="32"/>
          <w:szCs w:val="32"/>
        </w:rPr>
        <w:t>Cathay Pacific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โดยมีเจ้าหน้าที่คอยอำนวยความสะดวก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DA2701"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07.</w:t>
      </w:r>
      <w:r w:rsidR="00B77123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55</w:t>
      </w:r>
      <w:r w:rsidR="00424E2F"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น.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บินลัดฟ้าสู่ฮ่องกง โดยเที่ยวบิน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="00632F91" w:rsidRPr="001E08BA">
        <w:rPr>
          <w:rFonts w:ascii="DilleniaUPC" w:hAnsi="DilleniaUPC" w:cs="DilleniaUPC"/>
          <w:b/>
          <w:bCs/>
          <w:color w:val="00B050"/>
          <w:sz w:val="32"/>
          <w:szCs w:val="32"/>
        </w:rPr>
        <w:t>CX</w:t>
      </w:r>
      <w:r w:rsidR="00B77123">
        <w:rPr>
          <w:rFonts w:ascii="DilleniaUPC" w:hAnsi="DilleniaUPC" w:cs="DilleniaUPC"/>
          <w:b/>
          <w:bCs/>
          <w:color w:val="00B050"/>
          <w:sz w:val="32"/>
          <w:szCs w:val="32"/>
        </w:rPr>
        <w:t>756</w:t>
      </w:r>
      <w:r w:rsidRPr="001E08BA">
        <w:rPr>
          <w:rFonts w:ascii="DilleniaUPC" w:hAnsi="DilleniaUPC" w:cs="DilleniaUPC"/>
          <w:b/>
          <w:bCs/>
          <w:color w:val="00CC00"/>
          <w:sz w:val="32"/>
          <w:szCs w:val="32"/>
          <w:cs/>
        </w:rPr>
        <w:t xml:space="preserve"> </w:t>
      </w:r>
      <w:r w:rsidRPr="001E08BA">
        <w:rPr>
          <w:rFonts w:ascii="DilleniaUPC" w:hAnsi="DilleniaUPC" w:cs="DilleniaUPC"/>
          <w:color w:val="FF0066"/>
          <w:sz w:val="32"/>
          <w:szCs w:val="32"/>
          <w:cs/>
        </w:rPr>
        <w:t>(บริการอาหารและเครื่องดื่มบนเครื่อ</w:t>
      </w:r>
      <w:r w:rsidR="001D2573" w:rsidRPr="001E08BA">
        <w:rPr>
          <w:rFonts w:ascii="DilleniaUPC" w:hAnsi="DilleniaUPC" w:cs="DilleniaUPC"/>
          <w:color w:val="FF0066"/>
          <w:sz w:val="32"/>
          <w:szCs w:val="32"/>
          <w:cs/>
        </w:rPr>
        <w:t>ง</w:t>
      </w:r>
      <w:r w:rsidR="001D2573" w:rsidRPr="001E08BA">
        <w:rPr>
          <w:rFonts w:ascii="DilleniaUPC" w:hAnsi="DilleniaUPC" w:cs="DilleniaUPC"/>
          <w:color w:val="FF0066"/>
          <w:sz w:val="32"/>
          <w:szCs w:val="32"/>
          <w:cs/>
        </w:rPr>
        <w:br/>
      </w:r>
      <w:r w:rsidR="00990B5D"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>1</w:t>
      </w:r>
      <w:r w:rsidR="00DA2701"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1.</w:t>
      </w:r>
      <w:r w:rsidR="00B77123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45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น.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เดินทางถึง ฮ่องกง สนามบิน </w:t>
      </w:r>
      <w:r w:rsidRPr="001E08BA">
        <w:rPr>
          <w:rFonts w:ascii="DilleniaUPC" w:hAnsi="DilleniaUPC" w:cs="DilleniaUPC"/>
          <w:b/>
          <w:bCs/>
          <w:color w:val="00B0F0"/>
          <w:sz w:val="32"/>
          <w:szCs w:val="32"/>
        </w:rPr>
        <w:t xml:space="preserve">Chek Lap </w:t>
      </w:r>
      <w:proofErr w:type="gramStart"/>
      <w:r w:rsidRPr="001E08BA">
        <w:rPr>
          <w:rFonts w:ascii="DilleniaUPC" w:hAnsi="DilleniaUPC" w:cs="DilleniaUPC"/>
          <w:b/>
          <w:bCs/>
          <w:color w:val="00B0F0"/>
          <w:sz w:val="32"/>
          <w:szCs w:val="32"/>
        </w:rPr>
        <w:t>Kok</w:t>
      </w:r>
      <w:r w:rsidRPr="001E08BA">
        <w:rPr>
          <w:rFonts w:ascii="DilleniaUPC" w:hAnsi="DilleniaUPC" w:cs="DilleniaUPC"/>
          <w:b/>
          <w:bCs/>
          <w:color w:val="00B0F0"/>
          <w:sz w:val="32"/>
          <w:szCs w:val="32"/>
          <w:cs/>
        </w:rPr>
        <w:t xml:space="preserve">  </w:t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(</w:t>
      </w:r>
      <w:proofErr w:type="gramEnd"/>
      <w:r w:rsidRPr="001E08BA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Pr="001E08BA">
        <w:rPr>
          <w:rFonts w:ascii="DilleniaUPC" w:hAnsi="DilleniaUPC" w:cs="DilleniaUPC"/>
          <w:color w:val="EE0000"/>
          <w:sz w:val="32"/>
          <w:szCs w:val="32"/>
          <w:cs/>
        </w:rPr>
        <w:t>เวลาท้องถิ่นที่ฮ่องกงเร็วกว่าประเทศไทย 1 ชั่วโมง)</w:t>
      </w:r>
      <w:r w:rsidR="00424E2F" w:rsidRPr="001E08BA">
        <w:rPr>
          <w:rFonts w:ascii="DilleniaUPC" w:hAnsi="DilleniaUPC" w:cs="DilleniaUPC"/>
          <w:color w:val="EE0000"/>
          <w:sz w:val="32"/>
          <w:szCs w:val="32"/>
          <w:cs/>
        </w:rPr>
        <w:br/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หลังจากผ่านการตรวจคนเข้าเมืองแล้ว และรับกระเป๋าเรียบร้อยแล้ว</w:t>
      </w:r>
      <w:r w:rsidR="00180572"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นำท่านเดินทัวร์ตามรายการ</w:t>
      </w:r>
    </w:p>
    <w:p w14:paraId="461E2662" w14:textId="77777777" w:rsidR="005A31A1" w:rsidRPr="005A31A1" w:rsidRDefault="005A31A1" w:rsidP="005A31A1">
      <w:pPr>
        <w:spacing w:after="0" w:line="240" w:lineRule="auto"/>
        <w:ind w:left="720"/>
        <w:rPr>
          <w:rFonts w:ascii="DilleniaUPC" w:hAnsi="DilleniaUPC" w:cs="DilleniaUPC"/>
          <w:color w:val="EE0000"/>
          <w:sz w:val="32"/>
          <w:szCs w:val="32"/>
        </w:rPr>
      </w:pPr>
    </w:p>
    <w:p w14:paraId="3800048A" w14:textId="54ADCEB8" w:rsidR="00860CB0" w:rsidRPr="00171E57" w:rsidRDefault="00785D4B" w:rsidP="00860CB0">
      <w:pPr>
        <w:rPr>
          <w:rFonts w:ascii="DilleniaUPC" w:hAnsi="DilleniaUPC" w:cs="DilleniaUPC"/>
          <w:color w:val="002060"/>
          <w:sz w:val="32"/>
          <w:szCs w:val="32"/>
          <w:cs/>
        </w:rPr>
      </w:pP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ฮ่องกงเป็นดินแดนตอนปลายสุดทางตะวันออกเฉียงใต้ของประเทศจีน ติดกับมณฑลกวางตุ้งประกอบด้วย เกาะฮ่องกง นิวเทอร์ริทอรี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ส์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 เกาล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ูน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 และเกาะเล็กๆ อีก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235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 เกาะ ฮ่องกงเป็นเมืองที่มีความหลากหลายทางด้านสังคม วัฒนธรรม เศรษฐกิจ และวิถีชีวิตความเป็นอยู่ของประชาชนอย่างเห็นได้ชัด ทั้งตึกสูง อาคารทันสมัย ตลาดขายของพื้นเมือง วัดต่างๆ จากความหลากหลายเหล่านี้จึงทำให้ฮ่องกงมีมนต์เสน่ห์ดึงดูดนักท่องเที่ยวอย่าง</w:t>
      </w:r>
      <w:r w:rsidR="000E2E6D" w:rsidRPr="001E08BA">
        <w:rPr>
          <w:rFonts w:ascii="DilleniaUPC" w:hAnsi="DilleniaUPC" w:cs="DilleniaUPC"/>
          <w:color w:val="002060"/>
          <w:sz w:val="32"/>
          <w:szCs w:val="32"/>
          <w:cs/>
        </w:rPr>
        <w:t>มาก</w:t>
      </w:r>
      <w:r w:rsidR="000E2E6D"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860CB0">
        <w:rPr>
          <w:rFonts w:ascii="DilleniaUPC" w:hAnsi="DilleniaUPC" w:cs="DilleniaUPC" w:hint="cs"/>
          <w:color w:val="002060"/>
          <w:sz w:val="32"/>
          <w:szCs w:val="32"/>
          <w:cs/>
        </w:rPr>
        <w:t>จากนั้น</w:t>
      </w:r>
      <w:r w:rsidR="001E08BA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นำท่านนั่งกระเช้านองปิงแบบธรรมดา ไป-กลับ ขึ้นไปสักการะ </w:t>
      </w:r>
      <w:r w:rsidR="001E08BA"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พระใหญ่เทียนถาน </w:t>
      </w:r>
      <w:r w:rsidR="001E08BA" w:rsidRPr="001E08BA">
        <w:rPr>
          <w:rFonts w:ascii="DilleniaUPC" w:hAnsi="DilleniaUPC" w:cs="DilleniaUPC"/>
          <w:color w:val="002060"/>
          <w:sz w:val="32"/>
          <w:szCs w:val="32"/>
          <w:cs/>
        </w:rPr>
        <w:t>” (</w:t>
      </w:r>
      <w:r w:rsidR="001E08BA" w:rsidRPr="001E08BA">
        <w:rPr>
          <w:rFonts w:ascii="DilleniaUPC" w:hAnsi="DilleniaUPC" w:cs="DilleniaUPC"/>
          <w:color w:val="002060"/>
          <w:sz w:val="32"/>
          <w:szCs w:val="32"/>
        </w:rPr>
        <w:t xml:space="preserve">Tian Tan Buddha) </w:t>
      </w:r>
      <w:r w:rsidR="001E08BA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 นำท่านสักการระองค์พระใหญ่แห่งเกาะฮ่องกง ซึ่งเป็นจุดหมายที่นักท่องเที่ยวผู้มาเยือนฮ่องกงต้องปักหมุดไว้เป็นสถานที่ไม่ควรพลาด </w:t>
      </w:r>
      <w:r w:rsidR="001E08BA"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="001E08BA" w:rsidRPr="001E08BA">
        <w:rPr>
          <w:rFonts w:ascii="DilleniaUPC" w:hAnsi="DilleniaUPC" w:cs="DilleniaUPC"/>
          <w:color w:val="002060"/>
          <w:sz w:val="32"/>
          <w:szCs w:val="32"/>
          <w:cs/>
        </w:rPr>
        <w:t>ซึ่งมีสัญลักษณ์เด่น คือ องค์พระใหญ่ “เทียนถานพระพุทธรูปสัมฤทธิ์ปางนั่งขนาดใหญ่ที่สุดของฮ่องกง ตั้งอยู่ใน “หมู่บ้านนองปิง” (</w:t>
      </w:r>
      <w:r w:rsidR="001E08BA" w:rsidRPr="001E08BA">
        <w:rPr>
          <w:rFonts w:ascii="DilleniaUPC" w:hAnsi="DilleniaUPC" w:cs="DilleniaUPC"/>
          <w:color w:val="002060"/>
          <w:sz w:val="32"/>
          <w:szCs w:val="32"/>
        </w:rPr>
        <w:t xml:space="preserve">Ngong Ping Village) </w:t>
      </w:r>
      <w:r w:rsidR="001E08BA" w:rsidRPr="001E08BA">
        <w:rPr>
          <w:rFonts w:ascii="DilleniaUPC" w:hAnsi="DilleniaUPC" w:cs="DilleniaUPC"/>
          <w:color w:val="002060"/>
          <w:sz w:val="32"/>
          <w:szCs w:val="32"/>
          <w:cs/>
        </w:rPr>
        <w:t>เขตที่ราบสูงทาง</w:t>
      </w:r>
      <w:r w:rsidR="001E08BA" w:rsidRPr="001E08BA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>ตะวันตกของเกาะลันเตา (</w:t>
      </w:r>
      <w:r w:rsidR="001E08BA" w:rsidRPr="001E08BA">
        <w:rPr>
          <w:rFonts w:ascii="DilleniaUPC" w:hAnsi="DilleniaUPC" w:cs="DilleniaUPC"/>
          <w:color w:val="002060"/>
          <w:sz w:val="32"/>
          <w:szCs w:val="32"/>
        </w:rPr>
        <w:t xml:space="preserve">Lantau Island) </w:t>
      </w:r>
      <w:r w:rsidR="001E08BA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เกาะบริวารของฮ่องกง นักท่องเที่ยวสามารถขึ้นกระเช้าลอยฟ้าเพื่อเดินทางไปชมความยิ่งใหญ่ขององค์พระพุทธรูป ที่มีความสูง </w:t>
      </w:r>
      <w:r w:rsidR="001E08BA" w:rsidRPr="001E08BA">
        <w:rPr>
          <w:rFonts w:ascii="DilleniaUPC" w:hAnsi="DilleniaUPC" w:cs="DilleniaUPC"/>
          <w:color w:val="002060"/>
          <w:sz w:val="32"/>
          <w:szCs w:val="32"/>
        </w:rPr>
        <w:t xml:space="preserve">26.4 </w:t>
      </w:r>
      <w:r w:rsidR="001E08BA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เมตร โดยหากรวมฐานดอกบัวขององค์พระด้วย นับว่ามีความสูงถึง </w:t>
      </w:r>
      <w:r w:rsidR="001E08BA" w:rsidRPr="001E08BA">
        <w:rPr>
          <w:rFonts w:ascii="DilleniaUPC" w:hAnsi="DilleniaUPC" w:cs="DilleniaUPC"/>
          <w:color w:val="002060"/>
          <w:sz w:val="32"/>
          <w:szCs w:val="32"/>
        </w:rPr>
        <w:t xml:space="preserve">34 </w:t>
      </w:r>
      <w:r w:rsidR="001E08BA" w:rsidRPr="001E08BA">
        <w:rPr>
          <w:rFonts w:ascii="DilleniaUPC" w:hAnsi="DilleniaUPC" w:cs="DilleniaUPC"/>
          <w:color w:val="002060"/>
          <w:sz w:val="32"/>
          <w:szCs w:val="32"/>
          <w:cs/>
        </w:rPr>
        <w:t>เมตร (ในกรณีที่กระเช้ามีการปิดปรับปรุง จะนำทุกท่านขึ้นไปสักการะพระใหญ่โดยรถบัส) จะแจ้งให้ทราบอีกครั้ง</w:t>
      </w:r>
      <w:r w:rsidR="000E2E6D"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0E2E6D" w:rsidRPr="001E08BA">
        <w:rPr>
          <w:rFonts w:ascii="DilleniaUPC" w:hAnsi="DilleniaUPC" w:cs="DilleniaUPC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7E8DCCCE" wp14:editId="72E05B32">
            <wp:extent cx="6857365" cy="1676400"/>
            <wp:effectExtent l="0" t="0" r="635" b="0"/>
            <wp:docPr id="156296672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966728" name="Picture 156296672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5890" cy="167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2E6D"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860CB0" w:rsidRPr="0055428B">
        <w:rPr>
          <w:rFonts w:ascii="DilleniaUPC" w:hAnsi="DilleniaUPC" w:cs="DilleniaUPC"/>
          <w:color w:val="002060"/>
          <w:sz w:val="32"/>
          <w:szCs w:val="32"/>
          <w:cs/>
        </w:rPr>
        <w:t>จากนั้นนำท่านสู่</w:t>
      </w:r>
      <w:r w:rsidR="00860CB0" w:rsidRPr="0055428B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</w:t>
      </w:r>
      <w:r w:rsidR="00860CB0"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วัดเจ้าแม่กวนอ</w:t>
      </w:r>
      <w:proofErr w:type="spellStart"/>
      <w:r w:rsidR="00860CB0"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ิม</w:t>
      </w:r>
      <w:proofErr w:type="spellEnd"/>
      <w:r w:rsidR="00FB7655" w:rsidRPr="00FB7655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รีพัลส์เบย์</w:t>
      </w:r>
      <w:r w:rsidR="00860CB0"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 (</w:t>
      </w:r>
      <w:r w:rsidR="00860CB0" w:rsidRPr="001E08BA">
        <w:rPr>
          <w:rFonts w:ascii="DilleniaUPC" w:hAnsi="DilleniaUPC" w:cs="DilleniaUPC"/>
          <w:b/>
          <w:bCs/>
          <w:color w:val="EE0000"/>
          <w:sz w:val="32"/>
          <w:szCs w:val="32"/>
        </w:rPr>
        <w:t>Repulse Bay)</w:t>
      </w:r>
      <w:r w:rsidR="00860CB0" w:rsidRPr="001E08BA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="00860CB0" w:rsidRPr="001E08BA">
        <w:rPr>
          <w:rFonts w:ascii="DilleniaUPC" w:hAnsi="DilleniaUPC" w:cs="DilleniaUPC"/>
          <w:color w:val="002060"/>
          <w:sz w:val="32"/>
          <w:szCs w:val="32"/>
          <w:cs/>
        </w:rPr>
        <w:t>ตั้งอยู่ริมหาดรีพลัสเบย์</w:t>
      </w:r>
      <w:r w:rsidR="00860CB0" w:rsidRPr="001E08BA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860CB0" w:rsidRPr="001E08BA">
        <w:rPr>
          <w:rFonts w:ascii="DilleniaUPC" w:hAnsi="DilleniaUPC" w:cs="DilleniaUPC"/>
          <w:color w:val="002060"/>
          <w:sz w:val="32"/>
          <w:szCs w:val="32"/>
          <w:cs/>
        </w:rPr>
        <w:t>คนฮ่องกงเชื่อกันว่ามีความศักดิ์สิทธิ์มาก ไม่ว่าจะขอพรสิ่งใดก็จะสมความปรารถนาทั้งสิ้น ซึ่งนอกจากเจ้าแม่กวนอ</w:t>
      </w:r>
      <w:proofErr w:type="spellStart"/>
      <w:r w:rsidR="00860CB0" w:rsidRPr="001E08BA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860CB0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แล้วบริเวณนี้ก็จะมีเจ้าแม่ทับทิม เป็นเทพเจ้าแห่งท้องทะเล อดีตคนฮ่องกงประกอบอาชีพประมงเป็นหลัก โดยเชื่อกันว่าเจ้าแม่ทับทิมจะช่วยปกปักรักษายามที่ต้องออกเดินเรือ และยังให้พลังในการทำกิจการค้าขายอีกด้วย </w:t>
      </w:r>
      <w:r w:rsidR="00860CB0" w:rsidRPr="001E08BA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860CB0" w:rsidRPr="001E08BA">
        <w:rPr>
          <w:rFonts w:ascii="DilleniaUPC" w:hAnsi="DilleniaUPC" w:cs="DilleniaUPC"/>
          <w:color w:val="002060"/>
          <w:sz w:val="32"/>
          <w:szCs w:val="32"/>
          <w:cs/>
        </w:rPr>
        <w:t>พระ</w:t>
      </w:r>
      <w:proofErr w:type="spellStart"/>
      <w:r w:rsidR="00860CB0" w:rsidRPr="001E08BA">
        <w:rPr>
          <w:rFonts w:ascii="DilleniaUPC" w:hAnsi="DilleniaUPC" w:cs="DilleniaUPC"/>
          <w:color w:val="002060"/>
          <w:sz w:val="32"/>
          <w:szCs w:val="32"/>
          <w:cs/>
        </w:rPr>
        <w:t>สั</w:t>
      </w:r>
      <w:proofErr w:type="spellEnd"/>
      <w:r w:rsidR="00860CB0" w:rsidRPr="001E08BA">
        <w:rPr>
          <w:rFonts w:ascii="DilleniaUPC" w:hAnsi="DilleniaUPC" w:cs="DilleniaUPC"/>
          <w:color w:val="002060"/>
          <w:sz w:val="32"/>
          <w:szCs w:val="32"/>
          <w:cs/>
        </w:rPr>
        <w:t>งก</w:t>
      </w:r>
      <w:proofErr w:type="spellStart"/>
      <w:r w:rsidR="00860CB0" w:rsidRPr="001E08BA">
        <w:rPr>
          <w:rFonts w:ascii="DilleniaUPC" w:hAnsi="DilleniaUPC" w:cs="DilleniaUPC"/>
          <w:color w:val="002060"/>
          <w:sz w:val="32"/>
          <w:szCs w:val="32"/>
          <w:cs/>
        </w:rPr>
        <w:t>ัจ</w:t>
      </w:r>
      <w:proofErr w:type="spellEnd"/>
      <w:r w:rsidR="00860CB0" w:rsidRPr="001E08BA">
        <w:rPr>
          <w:rFonts w:ascii="DilleniaUPC" w:hAnsi="DilleniaUPC" w:cs="DilleniaUPC"/>
          <w:color w:val="002060"/>
          <w:sz w:val="32"/>
          <w:szCs w:val="32"/>
          <w:cs/>
        </w:rPr>
        <w:t>จา</w:t>
      </w:r>
      <w:proofErr w:type="spellStart"/>
      <w:r w:rsidR="00860CB0" w:rsidRPr="001E08BA">
        <w:rPr>
          <w:rFonts w:ascii="DilleniaUPC" w:hAnsi="DilleniaUPC" w:cs="DilleniaUPC"/>
          <w:color w:val="002060"/>
          <w:sz w:val="32"/>
          <w:szCs w:val="32"/>
          <w:cs/>
        </w:rPr>
        <w:t>ยน์</w:t>
      </w:r>
      <w:proofErr w:type="spellEnd"/>
      <w:r w:rsidR="00860CB0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 ท่านใดที่จะขอบุตรให้ใช้มือลูบที่ท้องของท่าน อธิษฐานถึงลูก หากอยากได้ลูกชายให้ลูบท้องทางด้านขวา แต่ถ้าหากอยากได้ลูกสาวให้ลูบท้องทางด้านซ้าย</w:t>
      </w:r>
      <w:r w:rsidR="00860CB0" w:rsidRPr="001E08BA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860CB0" w:rsidRPr="001E08BA">
        <w:rPr>
          <w:rFonts w:ascii="DilleniaUPC" w:hAnsi="DilleniaUPC" w:cs="DilleniaUPC"/>
          <w:color w:val="002060"/>
          <w:sz w:val="32"/>
          <w:szCs w:val="32"/>
          <w:cs/>
        </w:rPr>
        <w:t>เทพเจ้า</w:t>
      </w:r>
      <w:proofErr w:type="spellStart"/>
      <w:r w:rsidR="00860CB0" w:rsidRPr="001E08BA">
        <w:rPr>
          <w:rFonts w:ascii="DilleniaUPC" w:hAnsi="DilleniaUPC" w:cs="DilleniaUPC"/>
          <w:color w:val="002060"/>
          <w:sz w:val="32"/>
          <w:szCs w:val="32"/>
          <w:cs/>
        </w:rPr>
        <w:t>ไฉ่</w:t>
      </w:r>
      <w:proofErr w:type="spellEnd"/>
      <w:r w:rsidR="00860CB0" w:rsidRPr="001E08BA">
        <w:rPr>
          <w:rFonts w:ascii="DilleniaUPC" w:hAnsi="DilleniaUPC" w:cs="DilleniaUPC"/>
          <w:color w:val="002060"/>
          <w:sz w:val="32"/>
          <w:szCs w:val="32"/>
          <w:cs/>
        </w:rPr>
        <w:t>ซิงเอ</w:t>
      </w:r>
      <w:proofErr w:type="spellStart"/>
      <w:r w:rsidR="00860CB0" w:rsidRPr="001E08BA">
        <w:rPr>
          <w:rFonts w:ascii="DilleniaUPC" w:hAnsi="DilleniaUPC" w:cs="DilleniaUPC"/>
          <w:color w:val="002060"/>
          <w:sz w:val="32"/>
          <w:szCs w:val="32"/>
          <w:cs/>
        </w:rPr>
        <w:t>ี้ย</w:t>
      </w:r>
      <w:proofErr w:type="spellEnd"/>
      <w:r w:rsidR="00860CB0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 เป็นเทพเจ้าที่ให้โชคลาภ และความมั่งมีเงินทอง ความร่ำรวย วิธีการขอพรจากท่านคือให้นำแบงก์ นำไปลูบบริเวณเคราขององค์เทพตั้งแต่ด้านบนลงมาด้านล่างแล้วเอาเข้ากระเป๋า</w:t>
      </w:r>
    </w:p>
    <w:p w14:paraId="20B6B064" w14:textId="77777777" w:rsidR="00905035" w:rsidRDefault="00860CB0" w:rsidP="00860CB0">
      <w:pPr>
        <w:spacing w:after="0"/>
        <w:rPr>
          <w:rFonts w:ascii="DilleniaUPC" w:hAnsi="DilleniaUPC" w:cs="DilleniaUPC"/>
          <w:color w:val="FF0000"/>
          <w:sz w:val="32"/>
          <w:szCs w:val="32"/>
        </w:rPr>
      </w:pPr>
      <w:r w:rsidRPr="001E08BA">
        <w:rPr>
          <w:rFonts w:ascii="DilleniaUPC" w:hAnsi="DilleniaUPC" w:cs="DilleniaUPC"/>
          <w:noProof/>
          <w:color w:val="FF0000"/>
          <w:sz w:val="32"/>
          <w:szCs w:val="32"/>
          <w14:ligatures w14:val="standardContextual"/>
        </w:rPr>
        <w:drawing>
          <wp:inline distT="0" distB="0" distL="0" distR="0" wp14:anchorId="301F6BD7" wp14:editId="2B6593B5">
            <wp:extent cx="6858000" cy="1836420"/>
            <wp:effectExtent l="0" t="0" r="0" b="0"/>
            <wp:docPr id="1239795316" name="Picture 23" descr="รูปภาพประกอบด้วย กลางแจ้ง, รูปปั้น, ต้นไม้, งานศพ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795316" name="Picture 23" descr="รูปภาพประกอบด้วย กลางแจ้ง, รูปปั้น, ต้นไม้, งานศพ&#10;&#10;เนื้อหาที่สร้างโดย AI อาจไม่ถูกต้อง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5" b="7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836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37F24">
        <w:rPr>
          <w:rFonts w:ascii="DilleniaUPC" w:hAnsi="DilleniaUPC" w:cs="DilleniaUPC"/>
          <w:color w:val="002060"/>
          <w:sz w:val="32"/>
          <w:szCs w:val="32"/>
          <w:cs/>
        </w:rPr>
        <w:br/>
      </w:r>
    </w:p>
    <w:p w14:paraId="75510A0E" w14:textId="3B2F4D56" w:rsidR="00A35A15" w:rsidRPr="00FB7655" w:rsidRDefault="00A35A15" w:rsidP="00860CB0">
      <w:pPr>
        <w:spacing w:after="0"/>
        <w:rPr>
          <w:rFonts w:ascii="DilleniaUPC" w:hAnsi="DilleniaUPC" w:cs="DilleniaUPC"/>
          <w:color w:val="FF0000"/>
          <w:sz w:val="32"/>
          <w:szCs w:val="32"/>
        </w:rPr>
      </w:pPr>
      <w:r w:rsidRPr="001E08BA">
        <w:rPr>
          <w:rFonts w:ascii="DilleniaUPC" w:hAnsi="DilleniaUPC" w:cs="DilleniaUPC"/>
          <w:color w:val="FF0000"/>
          <w:sz w:val="32"/>
          <w:szCs w:val="32"/>
          <w:cs/>
        </w:rPr>
        <w:t>ค่ำ</w:t>
      </w:r>
      <w:r w:rsidR="00A430F6" w:rsidRPr="001E08BA">
        <w:rPr>
          <w:rFonts w:ascii="DilleniaUPC" w:hAnsi="DilleniaUPC" w:cs="DilleniaUPC"/>
          <w:color w:val="FF0000"/>
          <w:sz w:val="32"/>
          <w:szCs w:val="32"/>
          <w:cs/>
        </w:rPr>
        <w:t xml:space="preserve"> </w:t>
      </w:r>
      <w:r w:rsidRPr="001E08BA">
        <w:rPr>
          <w:rFonts w:ascii="DilleniaUPC" w:hAnsi="DilleniaUPC" w:cs="DilleniaUPC"/>
          <w:color w:val="FF0000"/>
          <w:sz w:val="32"/>
          <w:szCs w:val="32"/>
        </w:rPr>
        <w:sym w:font="Webdings" w:char="F0E4"/>
      </w:r>
      <w:r w:rsidRPr="001E08BA">
        <w:rPr>
          <w:rFonts w:ascii="DilleniaUPC" w:hAnsi="DilleniaUPC" w:cs="DilleniaUPC"/>
          <w:color w:val="FF0000"/>
          <w:sz w:val="32"/>
          <w:szCs w:val="32"/>
          <w:cs/>
        </w:rPr>
        <w:t xml:space="preserve"> บริการอาหารค่ำ ณ ภัตตาคาร</w:t>
      </w:r>
      <w:r w:rsidR="003507E1" w:rsidRPr="001E08BA">
        <w:rPr>
          <w:rFonts w:ascii="DilleniaUPC" w:hAnsi="DilleniaUPC" w:cs="DilleniaUPC"/>
          <w:color w:val="FF0000"/>
          <w:sz w:val="32"/>
          <w:szCs w:val="32"/>
          <w:cs/>
        </w:rPr>
        <w:t>เมนู</w:t>
      </w:r>
      <w:r w:rsidR="00685657">
        <w:rPr>
          <w:rFonts w:ascii="DilleniaUPC" w:hAnsi="DilleniaUPC" w:cs="DilleniaUPC" w:hint="cs"/>
          <w:color w:val="FF0000"/>
          <w:sz w:val="32"/>
          <w:szCs w:val="32"/>
          <w:cs/>
        </w:rPr>
        <w:t>อาหารท้องถิ่นสไตล์ฮ่องกง</w:t>
      </w:r>
    </w:p>
    <w:p w14:paraId="0DEEA0A1" w14:textId="547C5EDE" w:rsidR="002D02A9" w:rsidRPr="001E08BA" w:rsidRDefault="00685657" w:rsidP="0097441B">
      <w:pPr>
        <w:pStyle w:val="NoSpacing"/>
        <w:rPr>
          <w:rFonts w:ascii="DilleniaUPC" w:hAnsi="DilleniaUPC" w:cs="DilleniaUPC"/>
          <w:color w:val="FF0000"/>
          <w:sz w:val="32"/>
          <w:szCs w:val="32"/>
        </w:rPr>
      </w:pPr>
      <w:r>
        <w:rPr>
          <w:rFonts w:ascii="DilleniaUPC" w:hAnsi="DilleniaUPC" w:cs="DilleniaUPC"/>
          <w:noProof/>
          <w:color w:val="FF0000"/>
          <w:sz w:val="32"/>
          <w:szCs w:val="32"/>
          <w14:ligatures w14:val="standardContextual"/>
        </w:rPr>
        <w:drawing>
          <wp:inline distT="0" distB="0" distL="0" distR="0" wp14:anchorId="42503B32" wp14:editId="288C5A01">
            <wp:extent cx="6858000" cy="1935480"/>
            <wp:effectExtent l="0" t="0" r="0" b="7620"/>
            <wp:docPr id="177958490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584907" name="Picture 177958490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43A5A" w14:textId="77777777" w:rsidR="00905035" w:rsidRDefault="00FB7655" w:rsidP="00A35A15">
      <w:pPr>
        <w:pStyle w:val="NoSpacing"/>
        <w:rPr>
          <w:rFonts w:ascii="DilleniaUPC" w:hAnsi="DilleniaUPC" w:cs="DilleniaUPC"/>
          <w:b/>
          <w:bCs/>
          <w:color w:val="002060"/>
          <w:sz w:val="36"/>
          <w:szCs w:val="36"/>
        </w:rPr>
      </w:pPr>
      <w:r>
        <w:rPr>
          <w:rFonts w:ascii="DilleniaUPC" w:hAnsi="DilleniaUPC" w:cs="DilleniaUPC"/>
          <w:b/>
          <w:bCs/>
          <w:color w:val="002060"/>
          <w:sz w:val="36"/>
          <w:szCs w:val="36"/>
          <w:cs/>
        </w:rPr>
        <w:lastRenderedPageBreak/>
        <w:br/>
      </w:r>
    </w:p>
    <w:p w14:paraId="3C8CE8CB" w14:textId="5E066742" w:rsidR="00A35A15" w:rsidRPr="004D403F" w:rsidRDefault="0097441B" w:rsidP="00A35A15">
      <w:pPr>
        <w:pStyle w:val="NoSpacing"/>
        <w:rPr>
          <w:rFonts w:ascii="DilleniaUPC" w:hAnsi="DilleniaUPC" w:cs="DilleniaUPC"/>
          <w:b/>
          <w:bCs/>
          <w:color w:val="002060"/>
          <w:sz w:val="36"/>
          <w:szCs w:val="36"/>
          <w:cs/>
        </w:rPr>
      </w:pPr>
      <w:r w:rsidRPr="004D403F">
        <w:rPr>
          <w:rFonts w:ascii="DilleniaUPC" w:hAnsi="DilleniaUPC" w:cs="DilleniaUPC"/>
          <w:b/>
          <w:bCs/>
          <w:color w:val="002060"/>
          <w:sz w:val="36"/>
          <w:szCs w:val="36"/>
          <w:cs/>
        </w:rPr>
        <w:t>นำท่านเข้าสู่ที่พัก</w:t>
      </w:r>
      <w:r w:rsidRPr="004D403F">
        <w:rPr>
          <w:rFonts w:ascii="DilleniaUPC" w:hAnsi="DilleniaUPC" w:cs="DilleniaUPC"/>
          <w:b/>
          <w:bCs/>
          <w:color w:val="002060"/>
          <w:sz w:val="36"/>
          <w:szCs w:val="36"/>
        </w:rPr>
        <w:t xml:space="preserve"> </w:t>
      </w:r>
      <w:r w:rsidRPr="004D403F">
        <w:rPr>
          <w:rFonts w:ascii="DilleniaUPC" w:hAnsi="DilleniaUPC" w:cs="DilleniaUPC"/>
          <w:b/>
          <w:bCs/>
          <w:color w:val="002060"/>
          <w:sz w:val="36"/>
          <w:szCs w:val="36"/>
          <w:cs/>
        </w:rPr>
        <w:t xml:space="preserve">โรงแรมที่พัก </w:t>
      </w:r>
      <w:r w:rsidRPr="004D403F">
        <w:rPr>
          <w:rFonts w:ascii="DilleniaUPC" w:hAnsi="DilleniaUPC" w:cs="DilleniaUPC"/>
          <w:b/>
          <w:bCs/>
          <w:color w:val="002060"/>
          <w:sz w:val="36"/>
          <w:szCs w:val="36"/>
        </w:rPr>
        <w:t xml:space="preserve">: </w:t>
      </w:r>
      <w:r w:rsidRPr="004D403F">
        <w:rPr>
          <w:rFonts w:ascii="DilleniaUPC" w:hAnsi="DilleniaUPC" w:cs="DilleniaUPC"/>
          <w:b/>
          <w:bCs/>
          <w:color w:val="002060"/>
          <w:sz w:val="36"/>
          <w:szCs w:val="36"/>
          <w:cs/>
        </w:rPr>
        <w:t xml:space="preserve"> </w:t>
      </w:r>
      <w:r w:rsidR="004D403F" w:rsidRPr="004D403F">
        <w:rPr>
          <w:rFonts w:ascii="DilleniaUPC" w:hAnsi="DilleniaUPC" w:cs="DilleniaUPC"/>
          <w:b/>
          <w:bCs/>
          <w:color w:val="002060"/>
          <w:sz w:val="36"/>
          <w:szCs w:val="36"/>
        </w:rPr>
        <w:t xml:space="preserve">Holiday In Golden Mile </w:t>
      </w:r>
      <w:proofErr w:type="spellStart"/>
      <w:r w:rsidR="004D403F" w:rsidRPr="004D403F">
        <w:rPr>
          <w:rFonts w:ascii="DilleniaUPC" w:hAnsi="DilleniaUPC" w:cs="DilleniaUPC"/>
          <w:b/>
          <w:bCs/>
          <w:color w:val="002060"/>
          <w:sz w:val="36"/>
          <w:szCs w:val="36"/>
        </w:rPr>
        <w:t>hong</w:t>
      </w:r>
      <w:proofErr w:type="spellEnd"/>
      <w:r w:rsidR="004D403F" w:rsidRPr="004D403F">
        <w:rPr>
          <w:rFonts w:ascii="DilleniaUPC" w:hAnsi="DilleniaUPC" w:cs="DilleniaUPC"/>
          <w:b/>
          <w:bCs/>
          <w:color w:val="002060"/>
          <w:sz w:val="36"/>
          <w:szCs w:val="36"/>
        </w:rPr>
        <w:t xml:space="preserve"> </w:t>
      </w:r>
      <w:proofErr w:type="spellStart"/>
      <w:r w:rsidR="004D403F" w:rsidRPr="004D403F">
        <w:rPr>
          <w:rFonts w:ascii="DilleniaUPC" w:hAnsi="DilleniaUPC" w:cs="DilleniaUPC"/>
          <w:b/>
          <w:bCs/>
          <w:color w:val="002060"/>
          <w:sz w:val="36"/>
          <w:szCs w:val="36"/>
        </w:rPr>
        <w:t>kong</w:t>
      </w:r>
      <w:proofErr w:type="spellEnd"/>
      <w:r w:rsidR="004D403F" w:rsidRPr="004D403F">
        <w:rPr>
          <w:rFonts w:ascii="DilleniaUPC" w:hAnsi="DilleniaUPC" w:cs="DilleniaUPC"/>
          <w:b/>
          <w:bCs/>
          <w:color w:val="002060"/>
          <w:sz w:val="36"/>
          <w:szCs w:val="36"/>
        </w:rPr>
        <w:t xml:space="preserve"> </w:t>
      </w:r>
      <w:r w:rsidR="001953CA" w:rsidRPr="004D403F">
        <w:rPr>
          <w:rFonts w:ascii="DilleniaUPC" w:hAnsi="DilleniaUPC" w:cs="DilleniaUPC"/>
          <w:b/>
          <w:bCs/>
          <w:color w:val="002060"/>
          <w:sz w:val="36"/>
          <w:szCs w:val="36"/>
          <w:cs/>
        </w:rPr>
        <w:t>ระดับ 4 ดาว</w:t>
      </w:r>
      <w:r w:rsidR="0055428B" w:rsidRPr="004D403F">
        <w:rPr>
          <w:rFonts w:ascii="DilleniaUPC" w:hAnsi="DilleniaUPC" w:cs="DilleniaUPC" w:hint="cs"/>
          <w:b/>
          <w:bCs/>
          <w:color w:val="002060"/>
          <w:sz w:val="36"/>
          <w:szCs w:val="36"/>
          <w:cs/>
        </w:rPr>
        <w:t>ย่าน</w:t>
      </w:r>
      <w:proofErr w:type="spellStart"/>
      <w:r w:rsidR="0055428B" w:rsidRPr="004D403F">
        <w:rPr>
          <w:rFonts w:ascii="DilleniaUPC" w:hAnsi="DilleniaUPC" w:cs="DilleniaUPC" w:hint="cs"/>
          <w:b/>
          <w:bCs/>
          <w:color w:val="002060"/>
          <w:sz w:val="36"/>
          <w:szCs w:val="36"/>
          <w:cs/>
        </w:rPr>
        <w:t>ช้</w:t>
      </w:r>
      <w:proofErr w:type="spellEnd"/>
      <w:r w:rsidR="0055428B" w:rsidRPr="004D403F">
        <w:rPr>
          <w:rFonts w:ascii="DilleniaUPC" w:hAnsi="DilleniaUPC" w:cs="DilleniaUPC" w:hint="cs"/>
          <w:b/>
          <w:bCs/>
          <w:color w:val="002060"/>
          <w:sz w:val="36"/>
          <w:szCs w:val="36"/>
          <w:cs/>
        </w:rPr>
        <w:t>อปปิ้ง</w:t>
      </w:r>
    </w:p>
    <w:p w14:paraId="4567B6E9" w14:textId="04CB911C" w:rsidR="0097441B" w:rsidRPr="001E08BA" w:rsidRDefault="0097441B" w:rsidP="0097441B">
      <w:pPr>
        <w:pStyle w:val="NoSpacing"/>
        <w:rPr>
          <w:rFonts w:ascii="DilleniaUPC" w:hAnsi="DilleniaUPC" w:cs="DilleniaUPC"/>
          <w:b/>
          <w:bCs/>
          <w:sz w:val="32"/>
          <w:szCs w:val="32"/>
          <w:cs/>
        </w:rPr>
      </w:pPr>
    </w:p>
    <w:p w14:paraId="4289D001" w14:textId="18C46362" w:rsidR="0097441B" w:rsidRPr="00B77123" w:rsidRDefault="0097441B" w:rsidP="00661459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40"/>
          <w:szCs w:val="40"/>
        </w:rPr>
      </w:pPr>
      <w:r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shd w:val="clear" w:color="auto" w:fill="002060"/>
          <w:cs/>
        </w:rPr>
        <w:t xml:space="preserve">วันที่สอง </w:t>
      </w:r>
      <w:r w:rsidR="00F04436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shd w:val="clear" w:color="auto" w:fill="002060"/>
          <w:cs/>
        </w:rPr>
        <w:t xml:space="preserve"> </w:t>
      </w:r>
      <w:r w:rsidR="00632F91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shd w:val="clear" w:color="auto" w:fill="002060"/>
          <w:cs/>
        </w:rPr>
        <w:t>เจ้าแม่กวนอ</w:t>
      </w:r>
      <w:proofErr w:type="spellStart"/>
      <w:r w:rsidR="00632F91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shd w:val="clear" w:color="auto" w:fill="002060"/>
          <w:cs/>
        </w:rPr>
        <w:t>ิม</w:t>
      </w:r>
      <w:proofErr w:type="spellEnd"/>
      <w:r w:rsidR="00632F91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shd w:val="clear" w:color="auto" w:fill="002060"/>
          <w:cs/>
        </w:rPr>
        <w:t>ฮ</w:t>
      </w:r>
      <w:r w:rsidR="004931C0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shd w:val="clear" w:color="auto" w:fill="002060"/>
          <w:cs/>
        </w:rPr>
        <w:t>่อ</w:t>
      </w:r>
      <w:r w:rsidR="00632F91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shd w:val="clear" w:color="auto" w:fill="002060"/>
          <w:cs/>
        </w:rPr>
        <w:t>ง</w:t>
      </w:r>
      <w:proofErr w:type="spellStart"/>
      <w:r w:rsidR="00632F91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shd w:val="clear" w:color="auto" w:fill="002060"/>
          <w:cs/>
        </w:rPr>
        <w:t>ฮำ</w:t>
      </w:r>
      <w:proofErr w:type="spellEnd"/>
      <w:r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shd w:val="clear" w:color="auto" w:fill="002060"/>
          <w:cs/>
        </w:rPr>
        <w:t xml:space="preserve"> -</w:t>
      </w:r>
      <w:r w:rsidR="00860CB0">
        <w:rPr>
          <w:rFonts w:ascii="DilleniaUPC" w:hAnsi="DilleniaUPC" w:cs="DilleniaUPC" w:hint="cs"/>
          <w:b/>
          <w:bCs/>
          <w:color w:val="FFFFFF" w:themeColor="background1"/>
          <w:sz w:val="40"/>
          <w:szCs w:val="40"/>
          <w:shd w:val="clear" w:color="auto" w:fill="002060"/>
          <w:cs/>
        </w:rPr>
        <w:t xml:space="preserve"> วัดแชกงเก่า (ไซก่ง) </w:t>
      </w:r>
      <w:r w:rsidR="00860CB0">
        <w:rPr>
          <w:rFonts w:ascii="DilleniaUPC" w:hAnsi="DilleniaUPC" w:cs="DilleniaUPC"/>
          <w:b/>
          <w:bCs/>
          <w:color w:val="FFFFFF" w:themeColor="background1"/>
          <w:sz w:val="40"/>
          <w:szCs w:val="40"/>
          <w:shd w:val="clear" w:color="auto" w:fill="002060"/>
          <w:cs/>
        </w:rPr>
        <w:t>–</w:t>
      </w:r>
      <w:r w:rsidR="00860CB0">
        <w:rPr>
          <w:rFonts w:ascii="DilleniaUPC" w:hAnsi="DilleniaUPC" w:cs="DilleniaUPC" w:hint="cs"/>
          <w:b/>
          <w:bCs/>
          <w:color w:val="FFFFFF" w:themeColor="background1"/>
          <w:sz w:val="40"/>
          <w:szCs w:val="40"/>
          <w:shd w:val="clear" w:color="auto" w:fill="002060"/>
          <w:cs/>
        </w:rPr>
        <w:t xml:space="preserve"> วัดเจ้าแม่</w:t>
      </w:r>
      <w:r w:rsidR="00860CB0" w:rsidRPr="00860CB0">
        <w:rPr>
          <w:rFonts w:ascii="DilleniaUPC" w:hAnsi="DilleniaUPC" w:cs="DilleniaUPC" w:hint="cs"/>
          <w:b/>
          <w:bCs/>
          <w:color w:val="FFFFFF" w:themeColor="background1"/>
          <w:sz w:val="40"/>
          <w:szCs w:val="40"/>
          <w:shd w:val="clear" w:color="auto" w:fill="002060"/>
          <w:cs/>
        </w:rPr>
        <w:t>ทับทิม</w:t>
      </w:r>
      <w:r w:rsidR="00860CB0" w:rsidRPr="00860CB0"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  <w:t xml:space="preserve"> </w:t>
      </w:r>
      <w:r w:rsidR="00BF4D5E" w:rsidRPr="00BF4D5E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>จอส</w:t>
      </w:r>
      <w:proofErr w:type="spellStart"/>
      <w:r w:rsidR="00BF4D5E" w:rsidRPr="00BF4D5E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>เฮาส์</w:t>
      </w:r>
      <w:proofErr w:type="spellEnd"/>
      <w:r w:rsidR="00BF4D5E" w:rsidRPr="00BF4D5E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>เบย์</w:t>
      </w:r>
      <w:r w:rsidR="00BF4D5E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860CB0" w:rsidRPr="00860CB0"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  <w:t>joss house bay</w:t>
      </w:r>
      <w:r w:rsidR="00860CB0" w:rsidRPr="00860CB0">
        <w:rPr>
          <w:rFonts w:ascii="DilleniaUPC" w:hAnsi="DilleniaUPC" w:cs="DilleniaUPC" w:hint="cs"/>
          <w:b/>
          <w:bCs/>
          <w:color w:val="FFFFFF" w:themeColor="background1"/>
          <w:sz w:val="40"/>
          <w:szCs w:val="40"/>
          <w:shd w:val="clear" w:color="auto" w:fill="002060"/>
          <w:cs/>
        </w:rPr>
        <w:t xml:space="preserve"> </w:t>
      </w:r>
      <w:r w:rsidR="00860CB0">
        <w:rPr>
          <w:rFonts w:ascii="DilleniaUPC" w:hAnsi="DilleniaUPC" w:cs="DilleniaUPC" w:hint="cs"/>
          <w:b/>
          <w:bCs/>
          <w:color w:val="FFFFFF" w:themeColor="background1"/>
          <w:sz w:val="40"/>
          <w:szCs w:val="40"/>
          <w:shd w:val="clear" w:color="auto" w:fill="002060"/>
          <w:cs/>
        </w:rPr>
        <w:t xml:space="preserve">- </w:t>
      </w:r>
      <w:r w:rsidR="00E16587">
        <w:rPr>
          <w:rFonts w:ascii="DilleniaUPC" w:hAnsi="DilleniaUPC" w:cs="DilleniaUPC"/>
          <w:b/>
          <w:bCs/>
          <w:color w:val="FFFFFF" w:themeColor="background1"/>
          <w:sz w:val="40"/>
          <w:szCs w:val="40"/>
          <w:shd w:val="clear" w:color="auto" w:fill="002060"/>
          <w:cs/>
        </w:rPr>
        <w:br/>
      </w:r>
      <w:proofErr w:type="spellStart"/>
      <w:r w:rsidR="00860CB0">
        <w:rPr>
          <w:rFonts w:ascii="DilleniaUPC" w:hAnsi="DilleniaUPC" w:cs="DilleniaUPC" w:hint="cs"/>
          <w:b/>
          <w:bCs/>
          <w:color w:val="FFFFFF" w:themeColor="background1"/>
          <w:sz w:val="40"/>
          <w:szCs w:val="40"/>
          <w:shd w:val="clear" w:color="auto" w:fill="002060"/>
          <w:cs/>
        </w:rPr>
        <w:t>ช้</w:t>
      </w:r>
      <w:proofErr w:type="spellEnd"/>
      <w:r w:rsidR="00860CB0">
        <w:rPr>
          <w:rFonts w:ascii="DilleniaUPC" w:hAnsi="DilleniaUPC" w:cs="DilleniaUPC" w:hint="cs"/>
          <w:b/>
          <w:bCs/>
          <w:color w:val="FFFFFF" w:themeColor="background1"/>
          <w:sz w:val="40"/>
          <w:szCs w:val="40"/>
          <w:shd w:val="clear" w:color="auto" w:fill="002060"/>
          <w:cs/>
        </w:rPr>
        <w:t xml:space="preserve">อปปิ้งเลดี้มาเก็ต - </w:t>
      </w:r>
      <w:r w:rsidR="001E08BA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shd w:val="clear" w:color="auto" w:fill="002060"/>
          <w:cs/>
        </w:rPr>
        <w:t xml:space="preserve">โรงแรม </w:t>
      </w:r>
      <w:r w:rsidR="00B9085A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>(</w:t>
      </w:r>
      <w:r w:rsidR="00B9085A" w:rsidRPr="00B77123">
        <w:rPr>
          <w:rFonts w:ascii="Segoe UI Symbol" w:hAnsi="Segoe UI Symbol" w:cs="Segoe UI Symbol"/>
          <w:color w:val="EE0000"/>
          <w:sz w:val="40"/>
          <w:szCs w:val="40"/>
        </w:rPr>
        <w:t>🍽</w:t>
      </w:r>
      <w:r w:rsidR="00B9085A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 xml:space="preserve"> /</w:t>
      </w:r>
      <w:r w:rsidR="001E08BA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 xml:space="preserve"> -</w:t>
      </w:r>
      <w:r w:rsidR="00B9085A" w:rsidRPr="00B77123">
        <w:rPr>
          <w:rFonts w:ascii="DilleniaUPC" w:hAnsi="DilleniaUPC" w:cs="DilleniaUPC"/>
          <w:color w:val="2F5496" w:themeColor="accent1" w:themeShade="BF"/>
          <w:sz w:val="40"/>
          <w:szCs w:val="40"/>
        </w:rPr>
        <w:t xml:space="preserve"> </w:t>
      </w:r>
      <w:r w:rsidR="00B9085A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>/-)</w:t>
      </w:r>
      <w:r w:rsidR="00B9085A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ab/>
      </w:r>
      <w:r w:rsidR="00B9085A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</w:rPr>
        <w:t xml:space="preserve"> </w:t>
      </w:r>
      <w:r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 xml:space="preserve"> </w:t>
      </w:r>
      <w:r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</w:rPr>
        <w:t xml:space="preserve"> </w:t>
      </w:r>
    </w:p>
    <w:p w14:paraId="0721EFDD" w14:textId="77777777" w:rsidR="00860CB0" w:rsidRDefault="00860CB0" w:rsidP="00632F91">
      <w:pPr>
        <w:rPr>
          <w:rFonts w:ascii="DilleniaUPC" w:hAnsi="DilleniaUPC" w:cs="DilleniaUPC"/>
          <w:color w:val="FF0000"/>
          <w:sz w:val="32"/>
          <w:szCs w:val="32"/>
        </w:rPr>
      </w:pPr>
    </w:p>
    <w:p w14:paraId="7C1B2AB3" w14:textId="56FB70C4" w:rsidR="00632F91" w:rsidRPr="001E08BA" w:rsidRDefault="00632F91" w:rsidP="00632F91">
      <w:pPr>
        <w:rPr>
          <w:rFonts w:ascii="DilleniaUPC" w:hAnsi="DilleniaUPC" w:cs="DilleniaUPC"/>
          <w:color w:val="FF0000"/>
          <w:sz w:val="32"/>
          <w:szCs w:val="32"/>
          <w:cs/>
        </w:rPr>
      </w:pPr>
      <w:r w:rsidRPr="00685657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เช้า </w:t>
      </w:r>
      <w:r w:rsidRPr="00685657">
        <w:rPr>
          <w:rFonts w:ascii="DilleniaUPC" w:hAnsi="DilleniaUPC" w:cs="DilleniaUPC"/>
          <w:b/>
          <w:bCs/>
          <w:color w:val="FF0000"/>
          <w:sz w:val="32"/>
          <w:szCs w:val="32"/>
        </w:rPr>
        <w:sym w:font="Webdings" w:char="F0E4"/>
      </w:r>
      <w:r w:rsidRPr="00685657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บริการอาหาร</w:t>
      </w:r>
      <w:r w:rsidR="00FD2B3F" w:rsidRPr="00685657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เช้า</w:t>
      </w:r>
      <w:r w:rsidRPr="00685657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ณ ภัตตาคาร เมนูติ</w:t>
      </w:r>
      <w:proofErr w:type="spellStart"/>
      <w:r w:rsidRPr="00685657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่ม</w:t>
      </w:r>
      <w:proofErr w:type="spellEnd"/>
      <w:r w:rsidRPr="00685657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ซำ</w:t>
      </w:r>
      <w:r w:rsidRPr="00685657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br/>
      </w:r>
      <w:r w:rsidR="001D2573" w:rsidRPr="001E08BA">
        <w:rPr>
          <w:rFonts w:ascii="DilleniaUPC" w:hAnsi="DilleniaUPC" w:cs="DilleniaUPC"/>
          <w:noProof/>
          <w:color w:val="FF0000"/>
          <w:sz w:val="32"/>
          <w:szCs w:val="32"/>
          <w:lang w:val="th-TH"/>
          <w14:ligatures w14:val="standardContextual"/>
        </w:rPr>
        <w:drawing>
          <wp:inline distT="0" distB="0" distL="0" distR="0" wp14:anchorId="28B7ACC4" wp14:editId="50C17402">
            <wp:extent cx="6856822" cy="1719618"/>
            <wp:effectExtent l="0" t="0" r="1270" b="0"/>
            <wp:docPr id="45849273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492733" name="Picture 45849273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4662" cy="1724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12F3C" w14:textId="452BF626" w:rsidR="00437F24" w:rsidRDefault="00632F91" w:rsidP="00437F24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จากนั้นนำท่าน</w:t>
      </w:r>
      <w:r w:rsidR="00661459" w:rsidRPr="001E08B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สู่</w:t>
      </w:r>
      <w:r w:rsidR="00D16A2A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>พิธียื</w:t>
      </w:r>
      <w:r w:rsidR="00D25E69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>ม</w:t>
      </w:r>
      <w:r w:rsidR="00D16A2A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 xml:space="preserve">เงิน ณ </w:t>
      </w:r>
      <w:r w:rsidRPr="001E08B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วัดเจ้าแม่กวนอ</w:t>
      </w:r>
      <w:proofErr w:type="spellStart"/>
      <w:r w:rsidRPr="001E08B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ิม</w:t>
      </w:r>
      <w:proofErr w:type="spellEnd"/>
      <w:r w:rsidRPr="001E08B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ฮ</w:t>
      </w:r>
      <w:r w:rsidR="003507E1" w:rsidRPr="001E08B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่</w:t>
      </w:r>
      <w:r w:rsidR="004931C0" w:rsidRPr="001E08B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อ</w:t>
      </w:r>
      <w:r w:rsidRPr="001E08B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ง</w:t>
      </w:r>
      <w:proofErr w:type="spellStart"/>
      <w:r w:rsidRPr="001E08B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ฮำ</w:t>
      </w:r>
      <w:proofErr w:type="spellEnd"/>
      <w:r w:rsidR="00B77123">
        <w:rPr>
          <w:rFonts w:ascii="DilleniaUPC" w:hAnsi="DilleniaUPC" w:cs="DilleniaUPC"/>
          <w:b/>
          <w:bCs/>
          <w:color w:val="FF0000"/>
          <w:sz w:val="32"/>
          <w:szCs w:val="32"/>
        </w:rPr>
        <w:t xml:space="preserve"> </w:t>
      </w:r>
      <w:r w:rsidRPr="001E08B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(</w:t>
      </w:r>
      <w:r w:rsidRPr="001E08BA">
        <w:rPr>
          <w:rFonts w:ascii="DilleniaUPC" w:hAnsi="DilleniaUPC" w:cs="DilleniaUPC"/>
          <w:b/>
          <w:bCs/>
          <w:color w:val="FF0000"/>
          <w:sz w:val="32"/>
          <w:szCs w:val="32"/>
        </w:rPr>
        <w:t>Hung Hom Kwun Yum Temple)</w:t>
      </w:r>
      <w:r w:rsidRPr="001E08BA">
        <w:rPr>
          <w:rFonts w:ascii="DilleniaUPC" w:hAnsi="DilleniaUPC" w:cs="DilleniaUPC"/>
          <w:color w:val="FF0000"/>
          <w:sz w:val="32"/>
          <w:szCs w:val="32"/>
          <w:cs/>
        </w:rPr>
        <w:t xml:space="preserve"> </w:t>
      </w:r>
      <w:r w:rsidR="000F1B9D" w:rsidRPr="001E08BA">
        <w:rPr>
          <w:rFonts w:ascii="DilleniaUPC" w:hAnsi="DilleniaUPC" w:cs="DilleniaUPC"/>
          <w:color w:val="002060"/>
          <w:sz w:val="32"/>
          <w:szCs w:val="32"/>
          <w:cs/>
        </w:rPr>
        <w:t>เป็น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วัดเจ้าแม่กวนอ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เก่าแก่ คนนิยมมาขอเรื่องเงิน ในแต่ละปีจะมีผู้คนเดินทางมาสักการะขอพรเจ้าแม่กวนอ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ที่ฮ่องกงเป็นจำนวนมาก โดยเฉพาะในช่วงวันเปิดทรัพย์ที่จัดขึ้นปีละครั้ง</w:t>
      </w:r>
    </w:p>
    <w:p w14:paraId="7D5A7947" w14:textId="4D882137" w:rsidR="00437F24" w:rsidRDefault="00632F91" w:rsidP="00437F24">
      <w:pPr>
        <w:spacing w:after="0"/>
        <w:rPr>
          <w:rFonts w:ascii="DilleniaUPC" w:hAnsi="DilleniaUPC" w:cs="DilleniaUPC"/>
          <w:noProof/>
          <w:sz w:val="32"/>
          <w:szCs w:val="32"/>
          <w14:ligatures w14:val="standardContextual"/>
        </w:rPr>
      </w:pP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หลังจากวันตรุษจีน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 xml:space="preserve">26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วัน เพราะเชื่อว่าการขอพรเจ้าแม่กวนอ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ในวันเปิดทรัพย์ จะช่วยเสริมดวงด้านการเงินให้ร่ำรวยตลอดทั้งปี ให้เงินทองไหลมาเทมา ค้าขายเจริญรุ่งเรือง</w:t>
      </w:r>
      <w:r w:rsidR="00D16A2A">
        <w:rPr>
          <w:rFonts w:ascii="DilleniaUPC" w:hAnsi="DilleniaUPC" w:cs="DilleniaUPC" w:hint="cs"/>
          <w:color w:val="002060"/>
          <w:sz w:val="32"/>
          <w:szCs w:val="32"/>
          <w:cs/>
        </w:rPr>
        <w:t xml:space="preserve"> </w:t>
      </w:r>
      <w:r w:rsidR="00D16A2A" w:rsidRPr="00BD6327">
        <w:rPr>
          <w:rFonts w:ascii="DilleniaUPC" w:hAnsi="DilleniaUPC" w:cs="DilleniaUPC" w:hint="cs"/>
          <w:b/>
          <w:bCs/>
          <w:color w:val="002060"/>
          <w:sz w:val="32"/>
          <w:szCs w:val="32"/>
          <w:highlight w:val="yellow"/>
          <w:cs/>
        </w:rPr>
        <w:t>(พิเศษชุดไหว้ทำพิธียืมเงิน)</w:t>
      </w:r>
      <w:r w:rsidR="00437F24" w:rsidRPr="00437F24">
        <w:rPr>
          <w:rFonts w:ascii="DilleniaUPC" w:hAnsi="DilleniaUPC" w:cs="DilleniaUPC"/>
          <w:noProof/>
          <w:sz w:val="32"/>
          <w:szCs w:val="32"/>
          <w14:ligatures w14:val="standardContextual"/>
        </w:rPr>
        <w:t xml:space="preserve"> </w:t>
      </w:r>
    </w:p>
    <w:p w14:paraId="5A65E761" w14:textId="167B756B" w:rsidR="00860CB0" w:rsidRDefault="00860CB0" w:rsidP="00860CB0">
      <w:pPr>
        <w:rPr>
          <w:rFonts w:ascii="DilleniaUPC" w:hAnsi="DilleniaUPC" w:cs="DilleniaUPC"/>
          <w:color w:val="002060"/>
          <w:sz w:val="32"/>
          <w:szCs w:val="32"/>
        </w:rPr>
      </w:pPr>
      <w:r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86912" behindDoc="1" locked="0" layoutInCell="1" allowOverlap="1" wp14:anchorId="38703967" wp14:editId="04552036">
            <wp:simplePos x="0" y="0"/>
            <wp:positionH relativeFrom="column">
              <wp:posOffset>7620</wp:posOffset>
            </wp:positionH>
            <wp:positionV relativeFrom="paragraph">
              <wp:posOffset>257175</wp:posOffset>
            </wp:positionV>
            <wp:extent cx="6858000" cy="2240280"/>
            <wp:effectExtent l="0" t="0" r="0" b="7620"/>
            <wp:wrapTight wrapText="bothSides">
              <wp:wrapPolygon edited="0">
                <wp:start x="0" y="0"/>
                <wp:lineTo x="0" y="21490"/>
                <wp:lineTo x="21540" y="21490"/>
                <wp:lineTo x="21540" y="0"/>
                <wp:lineTo x="0" y="0"/>
              </wp:wrapPolygon>
            </wp:wrapTight>
            <wp:docPr id="2101736014" name="Picture 24" descr="nourishing, pure, beautiful, peaceful, peaceful, protect.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736014" name="Picture 24" descr="nourishing, pure, beautiful, peaceful, peaceful, protect.&#10;&#10;เนื้อหาที่สร้างโดย AI อาจไม่ถูกต้อง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นำท่านเยี่ยมชม </w:t>
      </w:r>
      <w:r w:rsidRPr="00E11B80">
        <w:rPr>
          <w:rFonts w:ascii="DilleniaUPC" w:hAnsi="DilleniaUPC" w:cs="DilleniaUPC"/>
          <w:b/>
          <w:bCs/>
          <w:color w:val="FF0066"/>
          <w:sz w:val="32"/>
          <w:szCs w:val="32"/>
          <w:cs/>
        </w:rPr>
        <w:t xml:space="preserve">ศูนย์ฮวงจุ้ย 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ที่ขึ้นชื่อของฮ่องกงพบกับงานดีไชน์ยอดเยี่ยมทันสมัย สวมใส่เพื่อใช้ในการเสริมดวงเรื่อง ฮวงจุ้ยนำความโชคดี มั่งมั่งแก่ผู้สวมใส่ ซึ่งเชื่อกันว่าจะนำสั่งดีๆ ปัดเป่าสิ่งชั่วร้ายให้กับบุคคลที่สวมใส่ ซึ่งจะมีมากมายหลายชนิด เช่นจี้กังหัน แหวนรุ่งต่างๆ นาฬิกา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>ข้อมือ (ซึ่งผู้สวมใส่จะได้รับการดูลายมือจากซินแซประจำร้านเพื่อแนะนำวิธีการเสริมดวงในการสวมใส่โดยไม่คิดค่าบริการ)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Pr="006168CF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226D4463" wp14:editId="4AE312CD">
            <wp:extent cx="6856730" cy="1973580"/>
            <wp:effectExtent l="0" t="0" r="1270" b="7620"/>
            <wp:docPr id="99212704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00884" name="Picture 159790088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2258" cy="1975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A4A1F" w14:textId="2499AA4E" w:rsidR="00860CB0" w:rsidRDefault="00860CB0" w:rsidP="00860CB0">
      <w:pPr>
        <w:rPr>
          <w:rFonts w:ascii="DilleniaUPC" w:hAnsi="DilleniaUPC" w:cs="DilleniaUPC"/>
          <w:color w:val="002060"/>
          <w:sz w:val="32"/>
          <w:szCs w:val="32"/>
        </w:rPr>
      </w:pPr>
      <w:r>
        <w:rPr>
          <w:rFonts w:ascii="DilleniaUPC" w:hAnsi="DilleniaUPC" w:cs="DilleniaUPC"/>
          <w:noProof/>
          <w:color w:val="00206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85888" behindDoc="1" locked="0" layoutInCell="1" allowOverlap="1" wp14:anchorId="266DE044" wp14:editId="26C767BA">
            <wp:simplePos x="0" y="0"/>
            <wp:positionH relativeFrom="margin">
              <wp:posOffset>-45720</wp:posOffset>
            </wp:positionH>
            <wp:positionV relativeFrom="paragraph">
              <wp:posOffset>960120</wp:posOffset>
            </wp:positionV>
            <wp:extent cx="6858000" cy="2026920"/>
            <wp:effectExtent l="0" t="0" r="0" b="0"/>
            <wp:wrapTight wrapText="bothSides">
              <wp:wrapPolygon edited="0">
                <wp:start x="0" y="0"/>
                <wp:lineTo x="0" y="21316"/>
                <wp:lineTo x="21540" y="21316"/>
                <wp:lineTo x="21540" y="0"/>
                <wp:lineTo x="0" y="0"/>
              </wp:wrapPolygon>
            </wp:wrapTight>
            <wp:docPr id="1987783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7839" name="Picture 1987783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D25C7">
        <w:rPr>
          <w:rFonts w:ascii="DilleniaUPC" w:hAnsi="DilleniaUPC" w:cs="DilleniaUPC"/>
          <w:color w:val="002060"/>
          <w:sz w:val="32"/>
          <w:szCs w:val="32"/>
          <w:cs/>
        </w:rPr>
        <w:t xml:space="preserve">นำท่านสู่ </w:t>
      </w:r>
      <w:r w:rsidRPr="007D25C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วัดแชกงเก่า (ไซก่ง)</w:t>
      </w:r>
      <w:r w:rsidRPr="007D25C7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Pr="007D25C7">
        <w:rPr>
          <w:rFonts w:ascii="DilleniaUPC" w:hAnsi="DilleniaUPC" w:cs="DilleniaUPC"/>
          <w:color w:val="002060"/>
          <w:sz w:val="32"/>
          <w:szCs w:val="32"/>
          <w:cs/>
        </w:rPr>
        <w:t xml:space="preserve">มีอายุถึง </w:t>
      </w:r>
      <w:r w:rsidR="00E47EF6">
        <w:rPr>
          <w:rFonts w:ascii="DilleniaUPC" w:hAnsi="DilleniaUPC" w:cs="DilleniaUPC" w:hint="cs"/>
          <w:color w:val="002060"/>
          <w:sz w:val="32"/>
          <w:szCs w:val="32"/>
          <w:cs/>
        </w:rPr>
        <w:t>4</w:t>
      </w:r>
      <w:r w:rsidRPr="007D25C7">
        <w:rPr>
          <w:rFonts w:ascii="DilleniaUPC" w:hAnsi="DilleniaUPC" w:cs="DilleniaUPC"/>
          <w:color w:val="002060"/>
          <w:sz w:val="32"/>
          <w:szCs w:val="32"/>
        </w:rPr>
        <w:t xml:space="preserve">00 </w:t>
      </w:r>
      <w:r w:rsidRPr="007D25C7">
        <w:rPr>
          <w:rFonts w:ascii="DilleniaUPC" w:hAnsi="DilleniaUPC" w:cs="DilleniaUPC"/>
          <w:color w:val="002060"/>
          <w:sz w:val="32"/>
          <w:szCs w:val="32"/>
          <w:cs/>
        </w:rPr>
        <w:t>ปี</w:t>
      </w:r>
      <w:r w:rsidRPr="007D25C7">
        <w:rPr>
          <w:rFonts w:ascii="DilleniaUPC" w:hAnsi="DilleniaUPC" w:cs="DilleniaUPC"/>
          <w:color w:val="002060"/>
          <w:sz w:val="32"/>
          <w:szCs w:val="32"/>
        </w:rPr>
        <w:t> </w:t>
      </w:r>
      <w:r w:rsidRPr="007D25C7">
        <w:rPr>
          <w:rFonts w:ascii="DilleniaUPC" w:hAnsi="DilleniaUPC" w:cs="DilleniaUPC"/>
          <w:color w:val="002060"/>
          <w:sz w:val="32"/>
          <w:szCs w:val="32"/>
          <w:cs/>
        </w:rPr>
        <w:t xml:space="preserve"> ตั้งอยู่ในหมู่บ้านโฮซุง เขตไซกุง เป็นวัดแชกงแห่งแรกที่สร้างขึ้นเพื่อบูชาเทพเจ้าแชกง</w:t>
      </w:r>
      <w:r w:rsidRPr="007D25C7">
        <w:rPr>
          <w:rFonts w:ascii="DilleniaUPC" w:hAnsi="DilleniaUPC" w:cs="DilleniaUPC"/>
          <w:color w:val="002060"/>
          <w:sz w:val="32"/>
          <w:szCs w:val="32"/>
        </w:rPr>
        <w:t> </w:t>
      </w:r>
      <w:r w:rsidRPr="007D25C7">
        <w:rPr>
          <w:rFonts w:ascii="DilleniaUPC" w:hAnsi="DilleniaUPC" w:cs="DilleniaUPC"/>
          <w:color w:val="002060"/>
          <w:sz w:val="32"/>
          <w:szCs w:val="32"/>
          <w:cs/>
        </w:rPr>
        <w:t>เป็นวัดที่มีพลังงานดีมาก หันหน้าออกทะเล ข้างหลังเป็นภูเขาสูง</w:t>
      </w:r>
      <w:r w:rsidRPr="007D25C7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7D25C7">
        <w:rPr>
          <w:rFonts w:ascii="DilleniaUPC" w:hAnsi="DilleniaUPC" w:cs="DilleniaUPC"/>
          <w:color w:val="002060"/>
          <w:sz w:val="32"/>
          <w:szCs w:val="32"/>
          <w:cs/>
        </w:rPr>
        <w:t>วัดนี้ จะมีกังหันโบราณเก่าแก่ อยู่ทางหน้าวัด</w:t>
      </w:r>
      <w:r w:rsidRPr="007D25C7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7D25C7">
        <w:rPr>
          <w:rFonts w:ascii="DilleniaUPC" w:hAnsi="DilleniaUPC" w:cs="DilleniaUPC"/>
          <w:color w:val="002060"/>
          <w:sz w:val="32"/>
          <w:szCs w:val="32"/>
          <w:cs/>
        </w:rPr>
        <w:t>ขอพรเรื่องครอบครัว สุขภาพ ขอพรเรื่องการงาน โชคลาภประสบความสำเร็จ</w:t>
      </w:r>
    </w:p>
    <w:p w14:paraId="1788C63B" w14:textId="17290D57" w:rsidR="00860CB0" w:rsidRPr="00E152BF" w:rsidRDefault="005D21B7" w:rsidP="00860CB0">
      <w:pPr>
        <w:spacing w:line="278" w:lineRule="auto"/>
        <w:rPr>
          <w:rFonts w:ascii="DilleniaUPC" w:hAnsi="DilleniaUPC" w:cs="DilleniaUPC"/>
          <w:color w:val="002060"/>
          <w:sz w:val="32"/>
          <w:szCs w:val="32"/>
        </w:rPr>
      </w:pPr>
      <w:r>
        <w:rPr>
          <w:rFonts w:ascii="DilleniaUPC" w:hAnsi="DilleniaUPC" w:cs="DilleniaUPC"/>
          <w:noProof/>
          <w:color w:val="00206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93056" behindDoc="1" locked="0" layoutInCell="1" allowOverlap="1" wp14:anchorId="6F81AA3E" wp14:editId="44E52BA0">
            <wp:simplePos x="0" y="0"/>
            <wp:positionH relativeFrom="margin">
              <wp:align>right</wp:align>
            </wp:positionH>
            <wp:positionV relativeFrom="paragraph">
              <wp:posOffset>3721100</wp:posOffset>
            </wp:positionV>
            <wp:extent cx="6858000" cy="2065020"/>
            <wp:effectExtent l="0" t="0" r="0" b="0"/>
            <wp:wrapTight wrapText="bothSides">
              <wp:wrapPolygon edited="0">
                <wp:start x="0" y="0"/>
                <wp:lineTo x="0" y="21321"/>
                <wp:lineTo x="21540" y="21321"/>
                <wp:lineTo x="21540" y="0"/>
                <wp:lineTo x="0" y="0"/>
              </wp:wrapPolygon>
            </wp:wrapTight>
            <wp:docPr id="130457018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570189" name="Picture 130457018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65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0CB0" w:rsidRPr="00E152BF">
        <w:rPr>
          <w:rFonts w:ascii="DilleniaUPC" w:hAnsi="DilleniaUPC" w:cs="DilleniaUPC"/>
          <w:color w:val="002060"/>
          <w:sz w:val="32"/>
          <w:szCs w:val="32"/>
          <w:cs/>
        </w:rPr>
        <w:t xml:space="preserve">นำท่านสู่ </w:t>
      </w:r>
      <w:r w:rsidR="00860CB0" w:rsidRPr="00E152BF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วัดเจ้าแม่ทับทิม</w:t>
      </w:r>
      <w:r w:rsidR="00BF4D5E" w:rsidRPr="00BF4D5E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จอส</w:t>
      </w:r>
      <w:proofErr w:type="spellStart"/>
      <w:r w:rsidR="00BF4D5E" w:rsidRPr="00BF4D5E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เฮาส์</w:t>
      </w:r>
      <w:proofErr w:type="spellEnd"/>
      <w:r w:rsidR="00BF4D5E" w:rsidRPr="00BF4D5E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เบย์</w:t>
      </w:r>
      <w:r w:rsidR="00BF4D5E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 xml:space="preserve"> </w:t>
      </w:r>
      <w:r w:rsidR="00860CB0" w:rsidRPr="00E152BF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(</w:t>
      </w:r>
      <w:r w:rsidR="00860CB0" w:rsidRPr="00E152BF">
        <w:rPr>
          <w:rFonts w:ascii="DilleniaUPC" w:hAnsi="DilleniaUPC" w:cs="DilleniaUPC"/>
          <w:b/>
          <w:bCs/>
          <w:color w:val="EE0000"/>
          <w:sz w:val="32"/>
          <w:szCs w:val="32"/>
        </w:rPr>
        <w:t>Tin Hau Temple, Joss House Bay)</w:t>
      </w:r>
      <w:r w:rsidR="00860CB0" w:rsidRPr="00E152BF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="00860CB0" w:rsidRPr="00E152BF">
        <w:rPr>
          <w:rFonts w:ascii="DilleniaUPC" w:hAnsi="DilleniaUPC" w:cs="DilleniaUPC"/>
          <w:color w:val="002060"/>
          <w:sz w:val="32"/>
          <w:szCs w:val="32"/>
          <w:cs/>
        </w:rPr>
        <w:t>คือวัดเจ้าแม่ทับทิมแห่งแรกในฮ่องกง</w:t>
      </w:r>
      <w:r w:rsidR="00860CB0" w:rsidRPr="00E152BF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860CB0" w:rsidRPr="00E152BF">
        <w:rPr>
          <w:rFonts w:ascii="DilleniaUPC" w:hAnsi="DilleniaUPC" w:cs="DilleniaUPC"/>
          <w:color w:val="002060"/>
          <w:sz w:val="32"/>
          <w:szCs w:val="32"/>
          <w:cs/>
        </w:rPr>
        <w:t xml:space="preserve">สร้างขึ้นตั้งแต่สมัยราชวงศ์ซ่งใต้ มีอายุกว่า </w:t>
      </w:r>
      <w:r w:rsidR="00860CB0" w:rsidRPr="00E152BF">
        <w:rPr>
          <w:rFonts w:ascii="DilleniaUPC" w:hAnsi="DilleniaUPC" w:cs="DilleniaUPC"/>
          <w:color w:val="002060"/>
          <w:sz w:val="32"/>
          <w:szCs w:val="32"/>
        </w:rPr>
        <w:t xml:space="preserve">700 </w:t>
      </w:r>
      <w:r w:rsidR="00860CB0" w:rsidRPr="00E152BF">
        <w:rPr>
          <w:rFonts w:ascii="DilleniaUPC" w:hAnsi="DilleniaUPC" w:cs="DilleniaUPC"/>
          <w:color w:val="002060"/>
          <w:sz w:val="32"/>
          <w:szCs w:val="32"/>
          <w:cs/>
        </w:rPr>
        <w:t>ปีภายในวิหารหลักประดิษฐานเจ้าแม่ทับทิม เทพีแห่งท้องทะเล ผู้คนจึงนิยมมาขอพรเรื่องการเดินทาง สุขภาพ การงาน รวมถึงขอบุตรอีกที่ของที่นี่คือ “ห้องบรรทม” ภายในมีเตียงมังกรให้เสี่ยงทายหาเครื่องรางที่ซ่อนอยู่ใต้ผ้าห่ม เป็นพิธีกรรมเล็กๆ ที่ทำให้การมาเยือนครั้งนี้พิเศษขึ้นวัดแห่งนี้อยู่ค่อนข้างไกลจากใจกลางเมือง และวัดตั้งอยู่ริมอ่าว บรรยากาศเงียบสงบ เป็นวัดที่ให้พลังงานดีมาก</w:t>
      </w:r>
      <w:r w:rsidR="00685657">
        <w:rPr>
          <w:rFonts w:ascii="DilleniaUPC" w:hAnsi="DilleniaUPC" w:cs="DilleniaUPC"/>
          <w:color w:val="002060"/>
          <w:sz w:val="32"/>
          <w:szCs w:val="32"/>
        </w:rPr>
        <w:br/>
      </w:r>
    </w:p>
    <w:p w14:paraId="0D508A16" w14:textId="79A2AEB2" w:rsidR="00860CB0" w:rsidRPr="005852A0" w:rsidRDefault="00685657" w:rsidP="00860CB0">
      <w:pPr>
        <w:spacing w:line="276" w:lineRule="auto"/>
        <w:rPr>
          <w:rFonts w:ascii="DilleniaUPC" w:hAnsi="DilleniaUPC" w:cs="DilleniaUPC"/>
          <w:sz w:val="30"/>
          <w:szCs w:val="30"/>
        </w:rPr>
      </w:pPr>
      <w:r w:rsidRPr="006168CF"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lastRenderedPageBreak/>
        <w:drawing>
          <wp:anchor distT="0" distB="0" distL="114300" distR="114300" simplePos="0" relativeHeight="251691008" behindDoc="1" locked="0" layoutInCell="1" allowOverlap="1" wp14:anchorId="762DFBE7" wp14:editId="35923417">
            <wp:simplePos x="0" y="0"/>
            <wp:positionH relativeFrom="margin">
              <wp:align>right</wp:align>
            </wp:positionH>
            <wp:positionV relativeFrom="paragraph">
              <wp:posOffset>1036320</wp:posOffset>
            </wp:positionV>
            <wp:extent cx="6858000" cy="1775460"/>
            <wp:effectExtent l="0" t="0" r="0" b="0"/>
            <wp:wrapTight wrapText="bothSides">
              <wp:wrapPolygon edited="0">
                <wp:start x="0" y="0"/>
                <wp:lineTo x="0" y="21322"/>
                <wp:lineTo x="21540" y="21322"/>
                <wp:lineTo x="21540" y="0"/>
                <wp:lineTo x="0" y="0"/>
              </wp:wrapPolygon>
            </wp:wrapTight>
            <wp:docPr id="2143219515" name="Picture 26" descr="รูปภาพประกอบด้วย อาคาร, กลางแจ้ง, ข้อความ, รถยนต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219515" name="Picture 26" descr="รูปภาพประกอบด้วย อาคาร, กลางแจ้ง, ข้อความ, รถยนต์&#10;&#10;เนื้อหาที่สร้างโดย AI อาจไม่ถูกต้อง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60CB0" w:rsidRPr="00E11B80">
        <w:rPr>
          <w:rFonts w:ascii="DilleniaUPC" w:hAnsi="DilleniaUPC" w:cs="DilleniaUPC"/>
          <w:color w:val="002060"/>
          <w:sz w:val="32"/>
          <w:szCs w:val="32"/>
          <w:cs/>
        </w:rPr>
        <w:t>นำท่านสู่</w:t>
      </w:r>
      <w:r w:rsidR="00860CB0" w:rsidRPr="00E11B80">
        <w:rPr>
          <w:rFonts w:ascii="DilleniaUPC" w:hAnsi="DilleniaUPC" w:cs="DilleniaUPC" w:hint="cs"/>
          <w:color w:val="EE0000"/>
          <w:sz w:val="32"/>
          <w:szCs w:val="32"/>
          <w:cs/>
        </w:rPr>
        <w:t xml:space="preserve"> </w:t>
      </w:r>
      <w:r w:rsidR="00860CB0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ตลาดเลดี้มาร์เก็ต</w:t>
      </w:r>
      <w:r w:rsidR="00860CB0" w:rsidRPr="00E11B80">
        <w:rPr>
          <w:rFonts w:ascii="DilleniaUPC" w:hAnsi="DilleniaUPC" w:cs="DilleniaUPC" w:hint="cs"/>
          <w:color w:val="EE0000"/>
          <w:sz w:val="32"/>
          <w:szCs w:val="32"/>
          <w:cs/>
        </w:rPr>
        <w:t xml:space="preserve"> </w:t>
      </w:r>
      <w:r w:rsidR="00860CB0" w:rsidRPr="00E11B80">
        <w:rPr>
          <w:rFonts w:ascii="DilleniaUPC" w:hAnsi="DilleniaUPC" w:cs="DilleniaUPC"/>
          <w:color w:val="002060"/>
          <w:sz w:val="32"/>
          <w:szCs w:val="32"/>
          <w:cs/>
        </w:rPr>
        <w:t>ในฮ่องกงเป็นตลาดกลางคืนยอดนิยมในเขตมงก๊กและเป็นแหล่ง</w:t>
      </w:r>
      <w:proofErr w:type="spellStart"/>
      <w:r w:rsidR="00860CB0" w:rsidRPr="00E11B80">
        <w:rPr>
          <w:rFonts w:ascii="DilleniaUPC" w:hAnsi="DilleniaUPC" w:cs="DilleniaUPC"/>
          <w:color w:val="002060"/>
          <w:sz w:val="32"/>
          <w:szCs w:val="32"/>
          <w:cs/>
        </w:rPr>
        <w:t>ช็</w:t>
      </w:r>
      <w:proofErr w:type="spellEnd"/>
      <w:r w:rsidR="00860CB0" w:rsidRPr="00E11B80">
        <w:rPr>
          <w:rFonts w:ascii="DilleniaUPC" w:hAnsi="DilleniaUPC" w:cs="DilleniaUPC"/>
          <w:color w:val="002060"/>
          <w:sz w:val="32"/>
          <w:szCs w:val="32"/>
          <w:cs/>
        </w:rPr>
        <w:t>อปปิ้งที่มีชีวิตชีวาซึ่งเป็นที่ชื่นชอบของทั้งนักท่องเที่ยวและคนในท้องถิ่น พื้นที่นี้มีชื่อเสียงเป็นพิเศษในเรื่องของสินค้าแฟชั่นที่หลากหลาย เครื่องประดับ กระเป๋า รองเท้า เครื่องสำอาง และอื่นๆ ให้คุณเพลิดเพลินกับเทรนด์ล่าสุดในราคาที่เอื้อมถึง</w:t>
      </w:r>
    </w:p>
    <w:p w14:paraId="761EA51D" w14:textId="14493708" w:rsidR="00860CB0" w:rsidRDefault="00685657" w:rsidP="0055428B">
      <w:pPr>
        <w:pStyle w:val="NoSpacing"/>
        <w:rPr>
          <w:rFonts w:ascii="DilleniaUPC" w:hAnsi="DilleniaUPC" w:cs="DilleniaUPC"/>
          <w:b/>
          <w:bCs/>
          <w:color w:val="EE0000"/>
          <w:sz w:val="32"/>
          <w:szCs w:val="32"/>
          <w:cs/>
        </w:rPr>
      </w:pPr>
      <w:r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อิสระอาหารกลางวัน - เย็นตามอัธยาศัยมีหัวหน้าทัวร์และไกด์คอยแนะนำ</w:t>
      </w:r>
    </w:p>
    <w:p w14:paraId="19321146" w14:textId="134B8D6F" w:rsidR="0055428B" w:rsidRPr="00934C34" w:rsidRDefault="004D403F" w:rsidP="0055428B">
      <w:pPr>
        <w:pStyle w:val="NoSpacing"/>
        <w:rPr>
          <w:rFonts w:ascii="DilleniaUPC" w:hAnsi="DilleniaUPC" w:cs="DilleniaUPC"/>
          <w:b/>
          <w:bCs/>
          <w:color w:val="002060"/>
          <w:sz w:val="36"/>
          <w:szCs w:val="36"/>
          <w:cs/>
        </w:rPr>
      </w:pPr>
      <w:r w:rsidRPr="004D403F">
        <w:rPr>
          <w:rFonts w:ascii="DilleniaUPC" w:hAnsi="DilleniaUPC" w:cs="DilleniaUPC"/>
          <w:b/>
          <w:bCs/>
          <w:color w:val="002060"/>
          <w:sz w:val="36"/>
          <w:szCs w:val="36"/>
          <w:cs/>
        </w:rPr>
        <w:t xml:space="preserve">โรงแรมที่พัก </w:t>
      </w:r>
      <w:r w:rsidRPr="004D403F">
        <w:rPr>
          <w:rFonts w:ascii="DilleniaUPC" w:hAnsi="DilleniaUPC" w:cs="DilleniaUPC"/>
          <w:b/>
          <w:bCs/>
          <w:color w:val="002060"/>
          <w:sz w:val="36"/>
          <w:szCs w:val="36"/>
        </w:rPr>
        <w:t xml:space="preserve">: </w:t>
      </w:r>
      <w:r w:rsidRPr="004D403F">
        <w:rPr>
          <w:rFonts w:ascii="DilleniaUPC" w:hAnsi="DilleniaUPC" w:cs="DilleniaUPC"/>
          <w:b/>
          <w:bCs/>
          <w:color w:val="002060"/>
          <w:sz w:val="36"/>
          <w:szCs w:val="36"/>
          <w:cs/>
        </w:rPr>
        <w:t xml:space="preserve"> </w:t>
      </w:r>
      <w:r w:rsidRPr="004D403F">
        <w:rPr>
          <w:rFonts w:ascii="DilleniaUPC" w:hAnsi="DilleniaUPC" w:cs="DilleniaUPC"/>
          <w:b/>
          <w:bCs/>
          <w:color w:val="002060"/>
          <w:sz w:val="36"/>
          <w:szCs w:val="36"/>
        </w:rPr>
        <w:t xml:space="preserve">Holiday In Golden Mile </w:t>
      </w:r>
      <w:proofErr w:type="spellStart"/>
      <w:r w:rsidRPr="004D403F">
        <w:rPr>
          <w:rFonts w:ascii="DilleniaUPC" w:hAnsi="DilleniaUPC" w:cs="DilleniaUPC"/>
          <w:b/>
          <w:bCs/>
          <w:color w:val="002060"/>
          <w:sz w:val="36"/>
          <w:szCs w:val="36"/>
        </w:rPr>
        <w:t>hong</w:t>
      </w:r>
      <w:proofErr w:type="spellEnd"/>
      <w:r w:rsidRPr="004D403F">
        <w:rPr>
          <w:rFonts w:ascii="DilleniaUPC" w:hAnsi="DilleniaUPC" w:cs="DilleniaUPC"/>
          <w:b/>
          <w:bCs/>
          <w:color w:val="002060"/>
          <w:sz w:val="36"/>
          <w:szCs w:val="36"/>
        </w:rPr>
        <w:t xml:space="preserve"> </w:t>
      </w:r>
      <w:proofErr w:type="spellStart"/>
      <w:r w:rsidRPr="004D403F">
        <w:rPr>
          <w:rFonts w:ascii="DilleniaUPC" w:hAnsi="DilleniaUPC" w:cs="DilleniaUPC"/>
          <w:b/>
          <w:bCs/>
          <w:color w:val="002060"/>
          <w:sz w:val="36"/>
          <w:szCs w:val="36"/>
        </w:rPr>
        <w:t>kong</w:t>
      </w:r>
      <w:proofErr w:type="spellEnd"/>
      <w:r w:rsidRPr="004D403F">
        <w:rPr>
          <w:rFonts w:ascii="DilleniaUPC" w:hAnsi="DilleniaUPC" w:cs="DilleniaUPC"/>
          <w:b/>
          <w:bCs/>
          <w:color w:val="002060"/>
          <w:sz w:val="36"/>
          <w:szCs w:val="36"/>
        </w:rPr>
        <w:t xml:space="preserve"> </w:t>
      </w:r>
      <w:r w:rsidRPr="004D403F">
        <w:rPr>
          <w:rFonts w:ascii="DilleniaUPC" w:hAnsi="DilleniaUPC" w:cs="DilleniaUPC"/>
          <w:b/>
          <w:bCs/>
          <w:color w:val="002060"/>
          <w:sz w:val="36"/>
          <w:szCs w:val="36"/>
          <w:cs/>
        </w:rPr>
        <w:t>ระดับ 4 ดาว</w:t>
      </w:r>
      <w:r w:rsidRPr="004D403F">
        <w:rPr>
          <w:rFonts w:ascii="DilleniaUPC" w:hAnsi="DilleniaUPC" w:cs="DilleniaUPC" w:hint="cs"/>
          <w:b/>
          <w:bCs/>
          <w:color w:val="002060"/>
          <w:sz w:val="36"/>
          <w:szCs w:val="36"/>
          <w:cs/>
        </w:rPr>
        <w:t>ย่าน</w:t>
      </w:r>
      <w:proofErr w:type="spellStart"/>
      <w:r w:rsidRPr="004D403F">
        <w:rPr>
          <w:rFonts w:ascii="DilleniaUPC" w:hAnsi="DilleniaUPC" w:cs="DilleniaUPC" w:hint="cs"/>
          <w:b/>
          <w:bCs/>
          <w:color w:val="002060"/>
          <w:sz w:val="36"/>
          <w:szCs w:val="36"/>
          <w:cs/>
        </w:rPr>
        <w:t>ช้</w:t>
      </w:r>
      <w:proofErr w:type="spellEnd"/>
      <w:r w:rsidRPr="004D403F">
        <w:rPr>
          <w:rFonts w:ascii="DilleniaUPC" w:hAnsi="DilleniaUPC" w:cs="DilleniaUPC" w:hint="cs"/>
          <w:b/>
          <w:bCs/>
          <w:color w:val="002060"/>
          <w:sz w:val="36"/>
          <w:szCs w:val="36"/>
          <w:cs/>
        </w:rPr>
        <w:t>อปปิ้ง</w:t>
      </w:r>
    </w:p>
    <w:p w14:paraId="6C1C189D" w14:textId="4F0F4355" w:rsidR="00051EAC" w:rsidRPr="001E08BA" w:rsidRDefault="00632F91" w:rsidP="00DE099C">
      <w:pPr>
        <w:pStyle w:val="NoSpacing"/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</w:p>
    <w:p w14:paraId="100BD964" w14:textId="1A36AA60" w:rsidR="00051EAC" w:rsidRPr="00B77123" w:rsidRDefault="00051EAC" w:rsidP="00B77123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40"/>
          <w:szCs w:val="40"/>
        </w:rPr>
      </w:pPr>
      <w:r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 xml:space="preserve">วันที่สาม </w:t>
      </w:r>
      <w:r w:rsidR="00860CB0">
        <w:rPr>
          <w:rFonts w:ascii="DilleniaUPC" w:hAnsi="DilleniaUPC" w:cs="DilleniaUPC" w:hint="cs"/>
          <w:b/>
          <w:bCs/>
          <w:color w:val="FFFFFF" w:themeColor="background1"/>
          <w:sz w:val="40"/>
          <w:szCs w:val="40"/>
          <w:cs/>
        </w:rPr>
        <w:t xml:space="preserve">แถมวัดชีซาน </w:t>
      </w:r>
      <w:r w:rsidR="003774F2" w:rsidRPr="00B77123">
        <w:rPr>
          <w:rFonts w:ascii="DilleniaUPC" w:hAnsi="DilleniaUPC" w:cs="DilleniaUPC" w:hint="cs"/>
          <w:b/>
          <w:bCs/>
          <w:color w:val="FFFFFF" w:themeColor="background1"/>
          <w:sz w:val="40"/>
          <w:szCs w:val="40"/>
          <w:cs/>
        </w:rPr>
        <w:t>-</w:t>
      </w:r>
      <w:r w:rsidR="00860CB0">
        <w:rPr>
          <w:rFonts w:ascii="DilleniaUPC" w:hAnsi="DilleniaUPC" w:cs="DilleniaUPC" w:hint="cs"/>
          <w:b/>
          <w:bCs/>
          <w:color w:val="FFFFFF" w:themeColor="background1"/>
          <w:sz w:val="40"/>
          <w:szCs w:val="40"/>
          <w:cs/>
        </w:rPr>
        <w:t xml:space="preserve"> วัดหวังต้าเซียน - </w:t>
      </w:r>
      <w:r w:rsidR="003774F2" w:rsidRPr="00B77123">
        <w:rPr>
          <w:rFonts w:ascii="DilleniaUPC" w:hAnsi="DilleniaUPC" w:cs="DilleniaUPC" w:hint="cs"/>
          <w:b/>
          <w:bCs/>
          <w:color w:val="FFFFFF" w:themeColor="background1"/>
          <w:sz w:val="40"/>
          <w:szCs w:val="40"/>
          <w:cs/>
        </w:rPr>
        <w:t xml:space="preserve">ร้านหยก - </w:t>
      </w:r>
      <w:r w:rsidR="00860CB0">
        <w:rPr>
          <w:rFonts w:ascii="DilleniaUPC" w:hAnsi="DilleniaUPC" w:cs="DilleniaUPC" w:hint="cs"/>
          <w:b/>
          <w:bCs/>
          <w:color w:val="FFFFFF" w:themeColor="background1"/>
          <w:sz w:val="40"/>
          <w:szCs w:val="40"/>
          <w:cs/>
        </w:rPr>
        <w:t xml:space="preserve">วัดหยวนหยวน - </w:t>
      </w:r>
      <w:r w:rsidR="003774F2" w:rsidRPr="00B77123">
        <w:rPr>
          <w:rFonts w:ascii="DilleniaUPC" w:hAnsi="DilleniaUPC" w:cs="DilleniaUPC" w:hint="cs"/>
          <w:b/>
          <w:bCs/>
          <w:color w:val="FFFFFF" w:themeColor="background1"/>
          <w:sz w:val="40"/>
          <w:szCs w:val="40"/>
          <w:cs/>
        </w:rPr>
        <w:t xml:space="preserve">วัดแชกงหมิว - </w:t>
      </w:r>
      <w:r w:rsidR="00860CB0">
        <w:rPr>
          <w:rFonts w:ascii="DilleniaUPC" w:hAnsi="DilleniaUPC" w:cs="DilleniaUPC" w:hint="cs"/>
          <w:b/>
          <w:bCs/>
          <w:color w:val="FFFFFF" w:themeColor="background1"/>
          <w:sz w:val="40"/>
          <w:szCs w:val="40"/>
          <w:cs/>
        </w:rPr>
        <w:t>สนามบิน - กรุงเทพฯ</w:t>
      </w:r>
      <w:r w:rsidR="00860CB0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br/>
      </w:r>
      <w:r w:rsidR="003774F2" w:rsidRPr="00B77123">
        <w:rPr>
          <w:rFonts w:ascii="DilleniaUPC" w:hAnsi="DilleniaUPC" w:cs="DilleniaUPC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>(</w:t>
      </w:r>
      <w:r w:rsidR="00632F91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 xml:space="preserve"> </w:t>
      </w:r>
      <w:r w:rsidR="00166A76" w:rsidRPr="00B77123">
        <w:rPr>
          <w:rFonts w:ascii="Segoe UI Symbol" w:hAnsi="Segoe UI Symbol" w:cs="Segoe UI Symbol"/>
          <w:color w:val="EE0000"/>
          <w:sz w:val="40"/>
          <w:szCs w:val="40"/>
        </w:rPr>
        <w:t>🍽</w:t>
      </w:r>
      <w:r w:rsidR="00166A76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 xml:space="preserve"> </w:t>
      </w:r>
      <w:r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>/</w:t>
      </w:r>
      <w:r w:rsidRPr="00B77123">
        <w:rPr>
          <w:rFonts w:ascii="DilleniaUPC" w:hAnsi="DilleniaUPC" w:cs="DilleniaUPC"/>
          <w:color w:val="2F5496" w:themeColor="accent1" w:themeShade="BF"/>
          <w:sz w:val="40"/>
          <w:szCs w:val="40"/>
        </w:rPr>
        <w:t xml:space="preserve"> </w:t>
      </w:r>
      <w:r w:rsidRPr="00B77123">
        <w:rPr>
          <w:rFonts w:ascii="Segoe UI Symbol" w:hAnsi="Segoe UI Symbol" w:cs="Segoe UI Symbol"/>
          <w:color w:val="EE0000"/>
          <w:sz w:val="40"/>
          <w:szCs w:val="40"/>
        </w:rPr>
        <w:t>🍽</w:t>
      </w:r>
      <w:r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 xml:space="preserve"> /-)</w:t>
      </w:r>
      <w:r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ab/>
      </w:r>
      <w:r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</w:rPr>
        <w:t xml:space="preserve"> </w:t>
      </w:r>
    </w:p>
    <w:p w14:paraId="7578FDB6" w14:textId="77777777" w:rsidR="00685657" w:rsidRDefault="00685657" w:rsidP="00685657">
      <w:pPr>
        <w:spacing w:after="0"/>
        <w:rPr>
          <w:rFonts w:ascii="DilleniaUPC" w:hAnsi="DilleniaUPC" w:cs="DilleniaUPC"/>
          <w:color w:val="FF0000"/>
          <w:sz w:val="36"/>
          <w:szCs w:val="36"/>
        </w:rPr>
      </w:pPr>
    </w:p>
    <w:p w14:paraId="4DA3FD0E" w14:textId="721452E1" w:rsidR="00685657" w:rsidRDefault="006F48FD" w:rsidP="00685657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171E57">
        <w:rPr>
          <w:rFonts w:ascii="DilleniaUPC" w:hAnsi="DilleniaUPC" w:cs="DilleniaUPC"/>
          <w:color w:val="FF0000"/>
          <w:sz w:val="36"/>
          <w:szCs w:val="36"/>
          <w:cs/>
        </w:rPr>
        <w:t xml:space="preserve">เช้า </w:t>
      </w:r>
      <w:r w:rsidRPr="00171E57">
        <w:rPr>
          <w:rFonts w:ascii="DilleniaUPC" w:hAnsi="DilleniaUPC" w:cs="DilleniaUPC"/>
          <w:color w:val="FF0000"/>
          <w:sz w:val="36"/>
          <w:szCs w:val="36"/>
        </w:rPr>
        <w:sym w:font="Webdings" w:char="F0E4"/>
      </w:r>
      <w:r w:rsidRPr="00171E57">
        <w:rPr>
          <w:rFonts w:ascii="DilleniaUPC" w:hAnsi="DilleniaUPC" w:cs="DilleniaUPC"/>
          <w:color w:val="FF0000"/>
          <w:sz w:val="36"/>
          <w:szCs w:val="36"/>
          <w:cs/>
        </w:rPr>
        <w:t xml:space="preserve"> บริการอาหาร</w:t>
      </w:r>
      <w:r w:rsidR="00FD2B3F" w:rsidRPr="00171E57">
        <w:rPr>
          <w:rFonts w:ascii="DilleniaUPC" w:hAnsi="DilleniaUPC" w:cs="DilleniaUPC"/>
          <w:color w:val="FF0000"/>
          <w:sz w:val="36"/>
          <w:szCs w:val="36"/>
          <w:cs/>
        </w:rPr>
        <w:t>เช้า</w:t>
      </w:r>
      <w:r w:rsidRPr="00171E57">
        <w:rPr>
          <w:rFonts w:ascii="DilleniaUPC" w:hAnsi="DilleniaUPC" w:cs="DilleniaUPC"/>
          <w:color w:val="FF0000"/>
          <w:sz w:val="36"/>
          <w:szCs w:val="36"/>
          <w:cs/>
        </w:rPr>
        <w:t xml:space="preserve"> ณ ภัตตาคาร เมนู</w:t>
      </w:r>
      <w:r w:rsidR="00E47EF6">
        <w:rPr>
          <w:rFonts w:ascii="DilleniaUPC" w:hAnsi="DilleniaUPC" w:cs="DilleniaUPC" w:hint="cs"/>
          <w:color w:val="FF0000"/>
          <w:sz w:val="36"/>
          <w:szCs w:val="36"/>
          <w:cs/>
        </w:rPr>
        <w:t xml:space="preserve"> </w:t>
      </w:r>
      <w:r w:rsidRPr="00171E57">
        <w:rPr>
          <w:rFonts w:ascii="DilleniaUPC" w:hAnsi="DilleniaUPC" w:cs="DilleniaUPC"/>
          <w:color w:val="FF0000"/>
          <w:sz w:val="36"/>
          <w:szCs w:val="36"/>
          <w:cs/>
        </w:rPr>
        <w:t>ติ</w:t>
      </w:r>
      <w:proofErr w:type="spellStart"/>
      <w:r w:rsidRPr="00171E57">
        <w:rPr>
          <w:rFonts w:ascii="DilleniaUPC" w:hAnsi="DilleniaUPC" w:cs="DilleniaUPC"/>
          <w:color w:val="FF0000"/>
          <w:sz w:val="36"/>
          <w:szCs w:val="36"/>
          <w:cs/>
        </w:rPr>
        <w:t>่ม</w:t>
      </w:r>
      <w:proofErr w:type="spellEnd"/>
      <w:r w:rsidRPr="00171E57">
        <w:rPr>
          <w:rFonts w:ascii="DilleniaUPC" w:hAnsi="DilleniaUPC" w:cs="DilleniaUPC"/>
          <w:color w:val="FF0000"/>
          <w:sz w:val="36"/>
          <w:szCs w:val="36"/>
          <w:cs/>
        </w:rPr>
        <w:t>ซำ</w:t>
      </w:r>
      <w:r w:rsidR="0055428B">
        <w:rPr>
          <w:rFonts w:ascii="DilleniaUPC" w:hAnsi="DilleniaUPC" w:cs="DilleniaUPC" w:hint="cs"/>
          <w:color w:val="FF0000"/>
          <w:sz w:val="36"/>
          <w:szCs w:val="36"/>
          <w:cs/>
        </w:rPr>
        <w:t xml:space="preserve"> หรือรับประทานอาหารเช้า ณ โรงแรม</w:t>
      </w:r>
      <w:r w:rsidRPr="00171E57">
        <w:rPr>
          <w:rFonts w:ascii="DilleniaUPC" w:hAnsi="DilleniaUPC" w:cs="DilleniaUPC"/>
          <w:color w:val="FF0000"/>
          <w:sz w:val="36"/>
          <w:szCs w:val="36"/>
        </w:rPr>
        <w:br/>
      </w:r>
      <w:r w:rsidRPr="001E08BA">
        <w:rPr>
          <w:rFonts w:ascii="DilleniaUPC" w:hAnsi="DilleniaUPC" w:cs="DilleniaUPC"/>
          <w:noProof/>
          <w:color w:val="FF0000"/>
          <w:sz w:val="32"/>
          <w:szCs w:val="32"/>
          <w:lang w:val="th-TH"/>
          <w14:ligatures w14:val="standardContextual"/>
        </w:rPr>
        <w:drawing>
          <wp:inline distT="0" distB="0" distL="0" distR="0" wp14:anchorId="3023F7D0" wp14:editId="2AA5CC0F">
            <wp:extent cx="6858000" cy="1699260"/>
            <wp:effectExtent l="0" t="0" r="0" b="0"/>
            <wp:docPr id="199421424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492733" name="Picture 45849273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1EAC" w:rsidRPr="001E08BA">
        <w:rPr>
          <w:rFonts w:ascii="DilleniaUPC" w:hAnsi="DilleniaUPC" w:cs="DilleniaUPC"/>
          <w:b/>
          <w:bCs/>
          <w:sz w:val="32"/>
          <w:szCs w:val="32"/>
          <w:cs/>
        </w:rPr>
        <w:br/>
      </w:r>
      <w:bookmarkStart w:id="0" w:name="_Hlk207207368"/>
    </w:p>
    <w:p w14:paraId="7DCD0C2F" w14:textId="20B7FE50" w:rsidR="00685657" w:rsidRPr="00E11B80" w:rsidRDefault="00685657" w:rsidP="00685657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จากนั้นนำท่านสู่ </w:t>
      </w:r>
      <w:r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วัดชีซาน</w:t>
      </w:r>
      <w:r w:rsidRPr="00E11B80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(</w:t>
      </w:r>
      <w:r w:rsidRPr="00E11B80">
        <w:rPr>
          <w:rFonts w:ascii="DilleniaUPC" w:hAnsi="DilleniaUPC" w:cs="DilleniaUPC"/>
          <w:b/>
          <w:bCs/>
          <w:color w:val="EE0000"/>
          <w:sz w:val="32"/>
          <w:szCs w:val="32"/>
        </w:rPr>
        <w:t>Tsz Shan Monaster</w:t>
      </w:r>
      <w:r w:rsidRPr="002A003D">
        <w:rPr>
          <w:rFonts w:ascii="DilleniaUPC" w:hAnsi="DilleniaUPC" w:cs="DilleniaUPC"/>
          <w:b/>
          <w:bCs/>
          <w:color w:val="EE0000"/>
          <w:sz w:val="32"/>
          <w:szCs w:val="32"/>
        </w:rPr>
        <w:t>y)</w:t>
      </w:r>
      <w:r w:rsidRPr="002A003D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 </w:t>
      </w:r>
      <w:r w:rsidRPr="002A003D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เป็นอีกหนึ่งวัดแม่กวนอ</w:t>
      </w:r>
      <w:proofErr w:type="spellStart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 ที่มีบรรยากาศดี สงบสงบ และร่มรื่นเป็นอย่างมาก โอบล้อมไปด้วยภูเขาและธรรมชาติอันบริสุทธิ์ โดยองค์เจ้าแม่กวนอ</w:t>
      </w:r>
      <w:proofErr w:type="spellStart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ของที่นี่มีขนาดใหญ่เป็นอันดับ </w:t>
      </w:r>
      <w:r w:rsidRPr="00E11B80">
        <w:rPr>
          <w:rFonts w:ascii="DilleniaUPC" w:hAnsi="DilleniaUPC" w:cs="DilleniaUPC"/>
          <w:color w:val="002060"/>
          <w:sz w:val="32"/>
          <w:szCs w:val="32"/>
        </w:rPr>
        <w:t xml:space="preserve">2 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มีสูงมากถึง </w:t>
      </w:r>
      <w:r w:rsidRPr="00E11B80">
        <w:rPr>
          <w:rFonts w:ascii="DilleniaUPC" w:hAnsi="DilleniaUPC" w:cs="DilleniaUPC"/>
          <w:color w:val="002060"/>
          <w:sz w:val="32"/>
          <w:szCs w:val="32"/>
        </w:rPr>
        <w:t xml:space="preserve">76 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เมตรเลยทีเดียว ตั้งอยู่บนเนื้อที่กว่า    29 ไร่ ในเกาะฮ่องกง โดยมีนาย ลีกาชิง มหาเศรษฐีชื่อดังของฮ่องกง บริจาคเงินสร้างวัดถึง 193 ล้านดอลลาร์เลยเจ้าแม่กวนอ</w:t>
      </w:r>
      <w:proofErr w:type="spellStart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ที่วัดชีซานจะเป็นปางประทานพร  ขอพรให้สม</w:t>
      </w:r>
      <w:proofErr w:type="spellStart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ปราถนา</w:t>
      </w:r>
      <w:proofErr w:type="spellEnd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 วัดแห่งนี้เป็นวัดที่จำกัดจำนวนนักท่องเที่ยวเพียง </w:t>
      </w:r>
      <w:r w:rsidRPr="00E11B80">
        <w:rPr>
          <w:rFonts w:ascii="DilleniaUPC" w:hAnsi="DilleniaUPC" w:cs="DilleniaUPC"/>
          <w:color w:val="002060"/>
          <w:sz w:val="32"/>
          <w:szCs w:val="32"/>
        </w:rPr>
        <w:t xml:space="preserve">500 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คนต่อวันเท่านั้น ใครอยากมาสักการะจะต้องจองคิวล่วงหน้าก่อนเท่านั้น </w:t>
      </w:r>
      <w:bookmarkEnd w:id="0"/>
    </w:p>
    <w:p w14:paraId="198D0B8A" w14:textId="4D337A35" w:rsidR="00685657" w:rsidRDefault="00685657" w:rsidP="00685657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6168CF">
        <w:rPr>
          <w:rFonts w:ascii="DilleniaUPC" w:hAnsi="DilleniaUPC" w:cs="DilleniaUPC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4AE42EB3" wp14:editId="47EEAE69">
            <wp:extent cx="6824345" cy="2057400"/>
            <wp:effectExtent l="0" t="0" r="0" b="0"/>
            <wp:docPr id="161425497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254976" name="Picture 161425497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964" cy="206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E261D" w14:textId="77777777" w:rsidR="00685657" w:rsidRDefault="00685657" w:rsidP="00685657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</w:p>
    <w:p w14:paraId="1C343C17" w14:textId="4B08D3E6" w:rsidR="00685657" w:rsidRPr="001E08BA" w:rsidRDefault="00685657" w:rsidP="00685657">
      <w:pPr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นำท่านสู่ </w:t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วัดหวังต้าเซียน (</w:t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</w:rPr>
        <w:t>Wong Tai Sin Temple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>)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ถือเป็นอีกหนึ่งวัดเก่าแก่มากที่สุดแห่งหนึ่งของฮ่องกง และเป็นวัดที่มีชื่อเสียง สร้างขึ้นในปี ค.ศ.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 xml:space="preserve">1921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เพื่ออุทิศแด่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เทพเจ้าหวังต้าเซียน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นักบวชลัทธิเต๋าที่มีชื่อเสียงด้านการรักษาโรคและการช่วยเหลือผู้คน โดยมีความเชื่อว่าหวังต้าเซียนสามารถรักษาโรคภัยไข้เจ็บและให้พรสมปรารถนา ภายในวัดยังมีเทพเจ้าหยุคโหลว หรือที่เราเรียกกันอีกชื่อว่า ‘เทพเจ้าด้ายแดง’ นั้น ท่านเป็นที่เลื่องลือในเรื่องของการหาคู่ครองและทำให้ความรักของคนที่มาขอพรให้รักยืนยาว </w:t>
      </w:r>
    </w:p>
    <w:p w14:paraId="642A132B" w14:textId="0D1F030A" w:rsidR="00685657" w:rsidRDefault="00685657" w:rsidP="00685657">
      <w:pPr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79C461A2" wp14:editId="2EFA006A">
            <wp:extent cx="6854492" cy="1746914"/>
            <wp:effectExtent l="0" t="0" r="3810" b="5715"/>
            <wp:docPr id="114881796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817969" name="Picture 3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5769" cy="1752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82C31" w14:textId="3D2E46B1" w:rsidR="001E08BA" w:rsidRPr="00685657" w:rsidRDefault="001E08BA" w:rsidP="00685657">
      <w:pPr>
        <w:rPr>
          <w:rFonts w:ascii="DilleniaUPC" w:hAnsi="DilleniaUPC" w:cs="DilleniaUPC"/>
          <w:color w:val="002060"/>
          <w:sz w:val="32"/>
          <w:szCs w:val="32"/>
        </w:rPr>
      </w:pPr>
      <w:r w:rsidRPr="0055428B">
        <w:rPr>
          <w:rFonts w:ascii="DilleniaUPC" w:hAnsi="DilleniaUPC" w:cs="DilleniaUPC"/>
          <w:color w:val="002060"/>
          <w:sz w:val="32"/>
          <w:szCs w:val="32"/>
          <w:cs/>
        </w:rPr>
        <w:t>นำท่านสู่</w:t>
      </w:r>
      <w:r w:rsidRPr="0055428B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Pr="001E08BA">
        <w:rPr>
          <w:rFonts w:ascii="DilleniaUPC" w:hAnsi="DilleniaUPC" w:cs="DilleniaUPC"/>
          <w:b/>
          <w:bCs/>
          <w:color w:val="00B050"/>
          <w:sz w:val="32"/>
          <w:szCs w:val="32"/>
          <w:cs/>
        </w:rPr>
        <w:t>ร้านหยก</w:t>
      </w:r>
      <w:r w:rsidRPr="001E08BA">
        <w:rPr>
          <w:rFonts w:ascii="DilleniaUPC" w:hAnsi="DilleniaUPC" w:cs="DilleniaUPC"/>
          <w:sz w:val="32"/>
          <w:szCs w:val="32"/>
          <w:cs/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ชมปีเซ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ี๊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ยะ</w:t>
      </w:r>
      <w:r w:rsidRPr="001E08BA">
        <w:rPr>
          <w:rFonts w:ascii="DilleniaUPC" w:hAnsi="DilleniaUPC" w:cs="DilleniaUPC"/>
          <w:color w:val="002060"/>
          <w:sz w:val="32"/>
          <w:szCs w:val="32"/>
        </w:rPr>
        <w:t xml:space="preserve">  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ที่เชื่อกันว่าเป็นวัตถุมงคลยอดนิยม ที่มีการนำมาบูชา เพื่อให้ช่วยป้องกันสิ่งชั่วร้าย เรียกทรัพย์สินเงินทองให้ไหลมาเทมา และกักเก็บทรัพย์นั้นไม่ให้รั่วไหลออกไปไหนได้ ชาวจีนโบราณเชื่อกันว่า ปี่เซียะเป็นสัตว์ประหลาดที่รวมลักษณะของสัตว์มงคลทั้ง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 xml:space="preserve">5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ชนิดไว้ด้วยกัน ได้แก่ มังกร พญาราชสีห์หรือสิงโต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,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อินทรี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,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กวาง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,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และแมว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โดยตามตำนานเล่าว่า ปี่เซียะเป็นลูกมังกรตัวที่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9 (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เทพแห่งโชคลาภ) ของพญามังกรสวรรค์ มีชื่อเรียกด้วยกันหลายชื่อไม่ว่าจะเป็น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“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เทียนลก (กวางสวรรค์)</w:t>
      </w:r>
      <w:r w:rsidRPr="001E08BA">
        <w:rPr>
          <w:rFonts w:ascii="DilleniaUPC" w:hAnsi="DilleniaUPC" w:cs="DilleniaUPC"/>
          <w:color w:val="002060"/>
          <w:sz w:val="32"/>
          <w:szCs w:val="32"/>
        </w:rPr>
        <w:t xml:space="preserve">”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เป็นชื่อเดิม ส่วนจีนกวางตุ้งจะเรียกว่า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“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เผ่เย้า</w:t>
      </w:r>
      <w:r w:rsidRPr="001E08BA">
        <w:rPr>
          <w:rFonts w:ascii="DilleniaUPC" w:hAnsi="DilleniaUPC" w:cs="DilleniaUPC"/>
          <w:color w:val="002060"/>
          <w:sz w:val="32"/>
          <w:szCs w:val="32"/>
        </w:rPr>
        <w:t xml:space="preserve">”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และคนจีนแต้จิ๋วจะเรียกว่า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“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ผีซิว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Pr="001E08BA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53DC389E" wp14:editId="48D859CE">
            <wp:extent cx="6857365" cy="1610436"/>
            <wp:effectExtent l="0" t="0" r="635" b="8890"/>
            <wp:docPr id="198624511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245117" name="Picture 198624511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4327" cy="1612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D0FB2" w14:textId="77777777" w:rsidR="00685657" w:rsidRDefault="00685657" w:rsidP="00685657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373153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 xml:space="preserve">นำท่านสู่ </w:t>
      </w:r>
      <w:r w:rsidRPr="00373153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วัดหยวนหยวน</w:t>
      </w:r>
      <w:r w:rsidRPr="00373153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Pr="00373153">
        <w:rPr>
          <w:rFonts w:ascii="DilleniaUPC" w:hAnsi="DilleniaUPC" w:cs="DilleniaUPC"/>
          <w:color w:val="002060"/>
          <w:sz w:val="32"/>
          <w:szCs w:val="32"/>
          <w:cs/>
        </w:rPr>
        <w:t>เป็นที่มีการสอนหลักศาสนาพร้อมกัน ถึง 3 ศาสนา ได้แก่ พุทธ</w:t>
      </w:r>
      <w:r w:rsidRPr="00373153">
        <w:rPr>
          <w:rFonts w:ascii="DilleniaUPC" w:hAnsi="DilleniaUPC" w:cs="DilleniaUPC"/>
          <w:color w:val="002060"/>
          <w:sz w:val="32"/>
          <w:szCs w:val="32"/>
        </w:rPr>
        <w:t>,</w:t>
      </w:r>
      <w:r w:rsidRPr="00373153">
        <w:rPr>
          <w:rFonts w:ascii="DilleniaUPC" w:hAnsi="DilleniaUPC" w:cs="DilleniaUPC"/>
          <w:color w:val="002060"/>
          <w:sz w:val="32"/>
          <w:szCs w:val="32"/>
          <w:cs/>
        </w:rPr>
        <w:t>เต๋า และ ขงจื๊อ วัดนี้รวบรวมรูปปั้นเทพ</w:t>
      </w:r>
      <w:proofErr w:type="spellStart"/>
      <w:r w:rsidRPr="00373153">
        <w:rPr>
          <w:rFonts w:ascii="DilleniaUPC" w:hAnsi="DilleniaUPC" w:cs="DilleniaUPC"/>
          <w:color w:val="002060"/>
          <w:sz w:val="32"/>
          <w:szCs w:val="32"/>
          <w:cs/>
        </w:rPr>
        <w:t>ไฉ่</w:t>
      </w:r>
      <w:proofErr w:type="spellEnd"/>
      <w:r w:rsidRPr="00373153">
        <w:rPr>
          <w:rFonts w:ascii="DilleniaUPC" w:hAnsi="DilleniaUPC" w:cs="DilleniaUPC"/>
          <w:color w:val="002060"/>
          <w:sz w:val="32"/>
          <w:szCs w:val="32"/>
          <w:cs/>
        </w:rPr>
        <w:t>ซิงเอ</w:t>
      </w:r>
      <w:proofErr w:type="spellStart"/>
      <w:r w:rsidRPr="00373153">
        <w:rPr>
          <w:rFonts w:ascii="DilleniaUPC" w:hAnsi="DilleniaUPC" w:cs="DilleniaUPC"/>
          <w:color w:val="002060"/>
          <w:sz w:val="32"/>
          <w:szCs w:val="32"/>
          <w:cs/>
        </w:rPr>
        <w:t>ี๊ย</w:t>
      </w:r>
      <w:proofErr w:type="spellEnd"/>
      <w:r w:rsidRPr="00373153">
        <w:rPr>
          <w:rFonts w:ascii="DilleniaUPC" w:hAnsi="DilleniaUPC" w:cs="DilleniaUPC"/>
          <w:color w:val="002060"/>
          <w:sz w:val="32"/>
          <w:szCs w:val="32"/>
          <w:cs/>
        </w:rPr>
        <w:t xml:space="preserve"> ครบทั้ง 5 ธาตุเกิดตรงตามหลักฮวงจุ้ยภายในวัดตกแต่งอย่างสวยงามบรรยากาศที่สงบร่มเย็น วัดหยวนหยวนเป็นที่รู้จักและได้รับความนิยมจากผู้คนทั่วไปในการมาขอพรเรื่องโชคลาภและความเจริญก้าวหน้า ผู้คนมักจะชอบมาฝากดวงชะตา และแก้ปีชงที่วัดแห่งนี้</w:t>
      </w:r>
    </w:p>
    <w:p w14:paraId="3A808650" w14:textId="4BEB3E80" w:rsidR="00685657" w:rsidRDefault="00685657" w:rsidP="00685657">
      <w:pPr>
        <w:spacing w:after="0"/>
        <w:rPr>
          <w:rFonts w:ascii="DilleniaUPC" w:hAnsi="DilleniaUPC" w:cs="DilleniaUPC"/>
          <w:color w:val="FF0000"/>
          <w:sz w:val="32"/>
          <w:szCs w:val="32"/>
        </w:rPr>
      </w:pPr>
      <w:r w:rsidRPr="00373153">
        <w:rPr>
          <w:rFonts w:ascii="DilleniaUPC" w:hAnsi="DilleniaUPC" w:cs="DilleniaUPC"/>
          <w:noProof/>
          <w:color w:val="002060"/>
          <w:sz w:val="32"/>
          <w:szCs w:val="32"/>
          <w14:ligatures w14:val="standardContextual"/>
        </w:rPr>
        <w:drawing>
          <wp:inline distT="0" distB="0" distL="0" distR="0" wp14:anchorId="1AC99D67" wp14:editId="372CB2E9">
            <wp:extent cx="6852252" cy="1775460"/>
            <wp:effectExtent l="0" t="0" r="6350" b="0"/>
            <wp:docPr id="41279835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798356" name="Picture 412798356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839" cy="1804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85FDF8" w14:textId="77777777" w:rsidR="00685657" w:rsidRDefault="00685657" w:rsidP="00685657">
      <w:pPr>
        <w:spacing w:after="0"/>
        <w:rPr>
          <w:rFonts w:ascii="DilleniaUPC" w:hAnsi="DilleniaUPC" w:cs="DilleniaUPC"/>
          <w:color w:val="FF0000"/>
          <w:sz w:val="32"/>
          <w:szCs w:val="32"/>
        </w:rPr>
      </w:pPr>
    </w:p>
    <w:p w14:paraId="7EA56068" w14:textId="6F9A7EAA" w:rsidR="00685657" w:rsidRPr="00860CB0" w:rsidRDefault="00685657" w:rsidP="00685657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685657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>กลางวัน</w:t>
      </w:r>
      <w:r w:rsidRPr="00685657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</w:t>
      </w:r>
      <w:r w:rsidRPr="00685657">
        <w:rPr>
          <w:rFonts w:ascii="DilleniaUPC" w:hAnsi="DilleniaUPC" w:cs="DilleniaUPC"/>
          <w:b/>
          <w:bCs/>
          <w:color w:val="FF0000"/>
          <w:sz w:val="32"/>
          <w:szCs w:val="32"/>
        </w:rPr>
        <w:sym w:font="Webdings" w:char="F0E4"/>
      </w:r>
      <w:r w:rsidRPr="00685657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บริการอาหาร</w:t>
      </w:r>
      <w:r w:rsidRPr="00685657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>กลางวัน</w:t>
      </w:r>
      <w:r w:rsidRPr="00685657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ณ ภัตตาคารเมนูห่านย่างอบน้ำผึ้งสไตล์ฮ่องกง</w:t>
      </w:r>
    </w:p>
    <w:p w14:paraId="0196EDE5" w14:textId="77777777" w:rsidR="00685657" w:rsidRDefault="00685657" w:rsidP="001E08BA">
      <w:pPr>
        <w:rPr>
          <w:rFonts w:ascii="DilleniaUPC" w:hAnsi="DilleniaUPC" w:cs="DilleniaUPC"/>
          <w:color w:val="002060"/>
          <w:sz w:val="32"/>
          <w:szCs w:val="32"/>
        </w:rPr>
      </w:pPr>
    </w:p>
    <w:p w14:paraId="75407B4F" w14:textId="0D655101" w:rsidR="00685657" w:rsidRDefault="00685657" w:rsidP="001E08BA">
      <w:pPr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noProof/>
          <w:color w:val="EE0000"/>
          <w:sz w:val="32"/>
          <w:szCs w:val="32"/>
          <w14:ligatures w14:val="standardContextual"/>
        </w:rPr>
        <w:drawing>
          <wp:inline distT="0" distB="0" distL="0" distR="0" wp14:anchorId="02E13A41" wp14:editId="17551C55">
            <wp:extent cx="6858000" cy="1920240"/>
            <wp:effectExtent l="0" t="0" r="0" b="3810"/>
            <wp:docPr id="1982443317" name="Picture 23" descr="รูปภาพประกอบด้วย อาหาร, จาน, สูตรอาหาร, อาหารมื้อเย็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857941" name="Picture 23" descr="รูปภาพประกอบด้วย อาหาร, จาน, สูตรอาหาร, อาหารมื้อเย็น&#10;&#10;เนื้อหาที่สร้างโดย AI อาจไม่ถูกต้อง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7436A" w14:textId="18F6C4DA" w:rsidR="001E08BA" w:rsidRPr="001E08BA" w:rsidRDefault="001E08BA" w:rsidP="001E08BA">
      <w:pPr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55428B">
        <w:rPr>
          <w:rFonts w:ascii="DilleniaUPC" w:hAnsi="DilleniaUPC" w:cs="DilleniaUPC"/>
          <w:color w:val="002060"/>
          <w:sz w:val="32"/>
          <w:szCs w:val="32"/>
          <w:cs/>
        </w:rPr>
        <w:t>นำท่านเดินทางสู่</w:t>
      </w:r>
      <w:r w:rsidR="0055428B" w:rsidRPr="0055428B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</w:t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วัดแชกงหมิว (</w:t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</w:rPr>
        <w:t>Che Kung temple)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หรือ วัดกังหัน มีชื่อเสียงด้านความศักดิ์สิทธิ์ในการขอพรเกี่ยวกับโชคลาภ เงินทอง ความสำเร็จ ความเจริญรุ่งเรือง และปัดเป่าสิ่งไม่ดีออกจากชีวิต โดยองค์เทพเจ้าที่ประดิษฐานอยู่ภายในวัดแชกงหมิว คือ เทพเจ้าแชกง ซึ่งเป็นเทพเจ้าแห่งสงครามและความสำเร็จ เชื่อกันว่าท่านมีเมตตา คอยช่วยเหลือผู้ที่มีความทุกข์ยากให้พ้นภัยและช่วยให้ประสบความสำเร็จในชีวิต  มีความเชื่ออีกว่าหากไปแล้วหมุนกังหันที่วัดนี้แล้ว จะช่วยปัดเป่าสิ่งชั่วร้ายออกไป ดึงดูดแต่สิ่งดีๆเข้ามาในชีวิต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ความหมายของ "กังหัน" 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4 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ใบ มีดังนี้</w:t>
      </w:r>
    </w:p>
    <w:p w14:paraId="2E620DCE" w14:textId="77777777" w:rsidR="001E08BA" w:rsidRPr="001E08BA" w:rsidRDefault="001E08BA" w:rsidP="001E08BA">
      <w:pPr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>1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เดินทางปลอดภัย แคล้วคลาดจากอันตราย</w:t>
      </w:r>
    </w:p>
    <w:p w14:paraId="02B85894" w14:textId="77777777" w:rsidR="001E08BA" w:rsidRPr="001E08BA" w:rsidRDefault="001E08BA" w:rsidP="001E08BA">
      <w:pPr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>2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อายุยืนนาน สุขภาพร่างกายแข็งแรง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 </w:t>
      </w:r>
    </w:p>
    <w:p w14:paraId="752AD6D7" w14:textId="77777777" w:rsidR="001E08BA" w:rsidRPr="001E08BA" w:rsidRDefault="001E08BA" w:rsidP="001E08BA">
      <w:pPr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>3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เงินทองไหลมาเทมา เฮง ปัง โชคลาภมาไม่ขาดสาย</w:t>
      </w:r>
    </w:p>
    <w:p w14:paraId="0F7F3EC6" w14:textId="77777777" w:rsidR="00685657" w:rsidRDefault="001E08BA" w:rsidP="00685657">
      <w:pPr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>4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สมปรารถนาตามที่ใจหวังทุกประการ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171E57" w:rsidRPr="001E08BA">
        <w:rPr>
          <w:rFonts w:ascii="DilleniaUPC" w:hAnsi="DilleniaUPC" w:cs="DilleniaUPC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04DF4EF3" wp14:editId="1A96695F">
            <wp:extent cx="6858000" cy="2374710"/>
            <wp:effectExtent l="0" t="0" r="0" b="6985"/>
            <wp:docPr id="112141260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412608" name="Picture 112141260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1775" cy="2376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</w:p>
    <w:p w14:paraId="3B9A45D3" w14:textId="1F97E209" w:rsidR="00665CBB" w:rsidRPr="00685657" w:rsidRDefault="00665CBB" w:rsidP="00685657">
      <w:pPr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อิสระอาหารเย็นตามอัธยาศัย</w:t>
      </w:r>
    </w:p>
    <w:p w14:paraId="2F9198E1" w14:textId="125E02B3" w:rsidR="0097441B" w:rsidRPr="001E08BA" w:rsidRDefault="00C74787" w:rsidP="00437F24">
      <w:pPr>
        <w:spacing w:after="0"/>
        <w:rPr>
          <w:rFonts w:ascii="DilleniaUPC" w:hAnsi="DilleniaUPC" w:cs="DilleniaUPC"/>
          <w:b/>
          <w:bCs/>
          <w:color w:val="002060"/>
          <w:sz w:val="32"/>
          <w:szCs w:val="32"/>
          <w:cs/>
        </w:rPr>
      </w:pP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สมควรแก่เวลานำท่านเดินทางสู่สนามบิน</w:t>
      </w:r>
    </w:p>
    <w:p w14:paraId="49490472" w14:textId="2BE554CA" w:rsidR="00051EAC" w:rsidRPr="001E08BA" w:rsidRDefault="0022220A" w:rsidP="00437F24">
      <w:pPr>
        <w:spacing w:after="0"/>
        <w:ind w:left="1418" w:hanging="1418"/>
        <w:jc w:val="thaiDistribute"/>
        <w:rPr>
          <w:rFonts w:ascii="DilleniaUPC" w:hAnsi="DilleniaUPC" w:cs="DilleniaUPC"/>
          <w:color w:val="EE000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22.10</w:t>
      </w:r>
      <w:r w:rsidR="00051EAC"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น.  </w:t>
      </w:r>
      <w:r w:rsidR="00051EAC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บินลัดฟ้ากลับสู่กรุงเทพฯ  โดยสายการบิน </w:t>
      </w:r>
      <w:r w:rsidR="00037CEE" w:rsidRPr="001E08BA">
        <w:rPr>
          <w:rFonts w:ascii="DilleniaUPC" w:hAnsi="DilleniaUPC" w:cs="DilleniaUPC"/>
          <w:color w:val="002060"/>
          <w:sz w:val="32"/>
          <w:szCs w:val="32"/>
        </w:rPr>
        <w:t xml:space="preserve">Cathay Pacific </w:t>
      </w:r>
      <w:r w:rsidR="00051EAC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เที่ยวบินที่ </w:t>
      </w:r>
      <w:r w:rsidR="00037CEE" w:rsidRPr="001E08BA">
        <w:rPr>
          <w:rFonts w:ascii="DilleniaUPC" w:hAnsi="DilleniaUPC" w:cs="DilleniaUPC"/>
          <w:b/>
          <w:bCs/>
          <w:color w:val="EE0000"/>
          <w:sz w:val="32"/>
          <w:szCs w:val="32"/>
        </w:rPr>
        <w:t>CX617</w:t>
      </w:r>
    </w:p>
    <w:p w14:paraId="113C602F" w14:textId="77777777" w:rsidR="00051EAC" w:rsidRPr="001E08BA" w:rsidRDefault="00051EAC" w:rsidP="00437F24">
      <w:pPr>
        <w:spacing w:after="0"/>
        <w:jc w:val="thaiDistribute"/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(บริการอาหารและเครื่องดื่มบนเครื่อง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)</w:t>
      </w:r>
    </w:p>
    <w:p w14:paraId="58735DF2" w14:textId="022D8255" w:rsidR="007C13AD" w:rsidRDefault="0022220A" w:rsidP="00437F24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00.1</w:t>
      </w:r>
      <w:r w:rsidR="00B77123">
        <w:rPr>
          <w:rFonts w:ascii="DilleniaUPC" w:hAnsi="DilleniaUPC" w:cs="DilleniaUPC"/>
          <w:b/>
          <w:bCs/>
          <w:color w:val="002060"/>
          <w:sz w:val="32"/>
          <w:szCs w:val="32"/>
        </w:rPr>
        <w:t>5</w:t>
      </w:r>
      <w:r w:rsidR="00051EAC"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น.  </w:t>
      </w:r>
      <w:r w:rsidR="00051EAC" w:rsidRPr="001E08BA">
        <w:rPr>
          <w:rFonts w:ascii="DilleniaUPC" w:hAnsi="DilleniaUPC" w:cs="DilleniaUPC"/>
          <w:color w:val="002060"/>
          <w:sz w:val="32"/>
          <w:szCs w:val="32"/>
          <w:cs/>
        </w:rPr>
        <w:t>คณะเดินทางถึง สนามบินสุวรรณภูมิ โดย</w:t>
      </w:r>
      <w:proofErr w:type="spellStart"/>
      <w:r w:rsidR="00051EAC" w:rsidRPr="001E08BA">
        <w:rPr>
          <w:rFonts w:ascii="DilleniaUPC" w:hAnsi="DilleniaUPC" w:cs="DilleniaUPC"/>
          <w:color w:val="002060"/>
          <w:sz w:val="32"/>
          <w:szCs w:val="32"/>
          <w:cs/>
        </w:rPr>
        <w:t>สวั</w:t>
      </w:r>
      <w:proofErr w:type="spellEnd"/>
      <w:r w:rsidR="00051EAC" w:rsidRPr="001E08BA">
        <w:rPr>
          <w:rFonts w:ascii="DilleniaUPC" w:hAnsi="DilleniaUPC" w:cs="DilleniaUPC"/>
          <w:color w:val="002060"/>
          <w:sz w:val="32"/>
          <w:szCs w:val="32"/>
          <w:cs/>
        </w:rPr>
        <w:t>สดิภาพ</w:t>
      </w:r>
    </w:p>
    <w:p w14:paraId="56B097DD" w14:textId="2B6F9F1E" w:rsidR="00437F24" w:rsidRPr="001E08BA" w:rsidRDefault="00437F24" w:rsidP="009A2B2B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74380DF3" wp14:editId="291EB870">
            <wp:extent cx="6855101" cy="1624083"/>
            <wp:effectExtent l="0" t="0" r="3175" b="0"/>
            <wp:docPr id="73198558" name="Picture 35" descr="The image shows a spacious airplane cabin with a meal tray, a tray table, and a meal being served to passengers.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98558" name="Picture 35" descr="The image shows a spacious airplane cabin with a meal tray, a tray table, and a meal being served to passengers.&#10;&#10;เนื้อหาที่สร้างโดย AI อาจไม่ถูกต้อง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5689" cy="163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0"/>
        <w:gridCol w:w="2753"/>
        <w:gridCol w:w="1562"/>
        <w:gridCol w:w="1608"/>
        <w:gridCol w:w="1184"/>
        <w:gridCol w:w="1113"/>
      </w:tblGrid>
      <w:tr w:rsidR="003507E1" w:rsidRPr="001E08BA" w14:paraId="3D0944B7" w14:textId="77777777" w:rsidTr="004D403F">
        <w:trPr>
          <w:trHeight w:val="1774"/>
          <w:jc w:val="center"/>
        </w:trPr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94F8D85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BF4F4A5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3F5A22CD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  <w:p w14:paraId="7FF5E989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80D2F86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4CE4D9CE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</w:tcPr>
          <w:p w14:paraId="5A4E801F" w14:textId="4E90C2C3" w:rsidR="003507E1" w:rsidRPr="001E08BA" w:rsidRDefault="007C13AD" w:rsidP="003507E1">
            <w:pPr>
              <w:jc w:val="both"/>
              <w:rPr>
                <w:rFonts w:ascii="DilleniaUPC" w:eastAsia="Times New Roman" w:hAnsi="DilleniaUPC" w:cs="DilleniaUPC"/>
                <w:b/>
                <w:bCs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  <w:br/>
            </w:r>
            <w:r w:rsidR="003507E1" w:rsidRPr="001E08BA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  <w:t>จอยแลนด์</w:t>
            </w:r>
            <w:r w:rsidR="003507E1" w:rsidRPr="001E08BA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  <w:br/>
              <w:t>ไม่ใช้ตั๋วเครื่องบิน</w:t>
            </w:r>
            <w:proofErr w:type="spellStart"/>
            <w:r w:rsidR="003507E1" w:rsidRPr="001E08BA">
              <w:rPr>
                <w:rFonts w:ascii="DilleniaUPC" w:eastAsia="Times New Roman" w:hAnsi="DilleniaUPC" w:cs="DilleniaUPC"/>
                <w:b/>
                <w:bCs/>
                <w:color w:val="002060"/>
                <w:sz w:val="32"/>
                <w:szCs w:val="32"/>
                <w:cs/>
              </w:rPr>
              <w:t>ช้</w:t>
            </w:r>
            <w:proofErr w:type="spellEnd"/>
            <w:r w:rsidR="003507E1" w:rsidRPr="001E08BA">
              <w:rPr>
                <w:rFonts w:ascii="DilleniaUPC" w:eastAsia="Times New Roman" w:hAnsi="DilleniaUPC" w:cs="DilleniaUPC"/>
                <w:color w:val="002060"/>
                <w:sz w:val="32"/>
                <w:szCs w:val="32"/>
                <w:cs/>
              </w:rPr>
              <w:t>ตั๋วเครื่องบิน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0284A189" w14:textId="63E16E3A" w:rsidR="003507E1" w:rsidRPr="001E08BA" w:rsidRDefault="003507E1" w:rsidP="003507E1">
            <w:pPr>
              <w:jc w:val="thaiDistribute"/>
              <w:rPr>
                <w:rFonts w:ascii="DilleniaUPC" w:eastAsia="Times New Roman" w:hAnsi="DilleniaUPC" w:cs="DilleniaUPC"/>
                <w:b/>
                <w:bCs/>
                <w:sz w:val="32"/>
                <w:szCs w:val="32"/>
              </w:rPr>
            </w:pPr>
          </w:p>
          <w:p w14:paraId="3535B540" w14:textId="77777777" w:rsidR="003507E1" w:rsidRPr="001E08BA" w:rsidRDefault="003507E1" w:rsidP="003507E1">
            <w:pPr>
              <w:spacing w:line="360" w:lineRule="auto"/>
              <w:jc w:val="center"/>
              <w:rPr>
                <w:rFonts w:ascii="DilleniaUPC" w:eastAsia="Times New Roman" w:hAnsi="DilleniaUPC" w:cs="DilleniaUPC"/>
                <w:b/>
                <w:bCs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b/>
                <w:bCs/>
                <w:sz w:val="32"/>
                <w:szCs w:val="32"/>
                <w:cs/>
              </w:rPr>
              <w:t>พักเดี่ยว</w:t>
            </w:r>
          </w:p>
          <w:p w14:paraId="68771FBB" w14:textId="77777777" w:rsidR="003507E1" w:rsidRPr="001E08BA" w:rsidRDefault="003507E1" w:rsidP="003507E1">
            <w:pPr>
              <w:jc w:val="thaiDistribute"/>
              <w:rPr>
                <w:rFonts w:ascii="DilleniaUPC" w:eastAsia="Times New Roman" w:hAnsi="DilleniaUPC" w:cs="DilleniaUPC"/>
                <w:b/>
                <w:bCs/>
                <w:sz w:val="32"/>
                <w:szCs w:val="32"/>
              </w:rPr>
            </w:pPr>
          </w:p>
        </w:tc>
      </w:tr>
      <w:tr w:rsidR="003507E1" w:rsidRPr="001E08BA" w14:paraId="20D79D50" w14:textId="77777777" w:rsidTr="007C13AD">
        <w:trPr>
          <w:trHeight w:val="320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279DFD05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color w:val="002060"/>
                <w:sz w:val="32"/>
                <w:szCs w:val="32"/>
                <w:cs/>
              </w:rPr>
              <w:t xml:space="preserve">เที่ยวบิน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30068CD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color w:val="002060"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1C18551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color w:val="002060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28247694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color w:val="002060"/>
                <w:sz w:val="32"/>
                <w:szCs w:val="32"/>
                <w:cs/>
              </w:rPr>
              <w:t>เด็ก</w:t>
            </w:r>
          </w:p>
        </w:tc>
        <w:tc>
          <w:tcPr>
            <w:tcW w:w="1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6798E0E6" w14:textId="0D7297F1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32"/>
                <w:szCs w:val="32"/>
                <w:cs/>
              </w:rPr>
            </w:pPr>
            <w:r w:rsidRPr="001E08BA">
              <w:rPr>
                <w:rFonts w:ascii="DilleniaUPC" w:eastAsia="Times New Roman" w:hAnsi="DilleniaUPC" w:cs="DilleniaUPC"/>
                <w:color w:val="002060"/>
                <w:sz w:val="32"/>
                <w:szCs w:val="32"/>
                <w:cs/>
              </w:rPr>
              <w:t>ผู้ใหญ่/เด็ก</w:t>
            </w: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19E5D2E0" w14:textId="10960DB7" w:rsidR="003507E1" w:rsidRPr="001E08BA" w:rsidRDefault="003507E1" w:rsidP="003507E1">
            <w:pPr>
              <w:rPr>
                <w:rFonts w:ascii="DilleniaUPC" w:eastAsia="Times New Roman" w:hAnsi="DilleniaUPC" w:cs="DilleniaUPC"/>
                <w:color w:val="002060"/>
                <w:sz w:val="32"/>
                <w:szCs w:val="32"/>
              </w:rPr>
            </w:pPr>
          </w:p>
        </w:tc>
      </w:tr>
      <w:tr w:rsidR="004A166B" w:rsidRPr="001E08BA" w14:paraId="66C3D9E5" w14:textId="77777777" w:rsidTr="007C13AD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2ACC92B" w14:textId="395DD467" w:rsidR="004A166B" w:rsidRPr="008B2365" w:rsidRDefault="004A166B" w:rsidP="004A166B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8B2365"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  <w:t>CX7</w:t>
            </w:r>
            <w:r w:rsidR="006E28DB">
              <w:rPr>
                <w:rFonts w:ascii="DilleniaUPC" w:eastAsia="Angsana New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>56</w:t>
            </w:r>
            <w:r w:rsidRPr="008B2365"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  <w:t>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9AE5D0C" w14:textId="64BCD699" w:rsidR="004A166B" w:rsidRPr="008B2365" w:rsidRDefault="0055428B" w:rsidP="004A166B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  <w:cs/>
              </w:rPr>
            </w:pPr>
            <w:r w:rsidRPr="008B2365">
              <w:rPr>
                <w:rFonts w:ascii="DilleniaUPC" w:eastAsia="Angsana New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 xml:space="preserve">02 </w:t>
            </w:r>
            <w:r w:rsidRPr="008B2365"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  <w:cs/>
              </w:rPr>
              <w:t>–</w:t>
            </w:r>
            <w:r w:rsidRPr="008B2365">
              <w:rPr>
                <w:rFonts w:ascii="DilleniaUPC" w:eastAsia="Angsana New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 xml:space="preserve"> 04 มีนาคม 2570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1347AE3" w14:textId="2C233DF7" w:rsidR="004A166B" w:rsidRPr="008B2365" w:rsidRDefault="004D403F" w:rsidP="004A166B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>25,900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55B3506" w14:textId="79E53D42" w:rsidR="004A166B" w:rsidRPr="008B2365" w:rsidRDefault="004D403F" w:rsidP="004A166B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>25,900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70E09DD" w14:textId="4B68504E" w:rsidR="004A166B" w:rsidRPr="008B2365" w:rsidRDefault="00D25E69" w:rsidP="004A166B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8B2365"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  <w:t>1</w:t>
            </w:r>
            <w:r w:rsidR="004D403F"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  <w:t>6</w:t>
            </w:r>
            <w:r w:rsidRPr="008B2365"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  <w:t>,</w:t>
            </w:r>
            <w:r w:rsidR="008B2365"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  <w:t>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09D1F3A" w14:textId="020E43E4" w:rsidR="004A166B" w:rsidRPr="008B2365" w:rsidRDefault="004D403F" w:rsidP="004A166B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  <w:t>9</w:t>
            </w:r>
            <w:r w:rsidR="008B2365" w:rsidRPr="008B2365"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  <w:t>,000</w:t>
            </w:r>
          </w:p>
        </w:tc>
      </w:tr>
    </w:tbl>
    <w:p w14:paraId="35E4A1AB" w14:textId="18D2C873" w:rsidR="00051EAC" w:rsidRDefault="00051EAC" w:rsidP="009A2B2B">
      <w:pPr>
        <w:spacing w:after="0"/>
        <w:rPr>
          <w:rFonts w:ascii="DilleniaUPC" w:hAnsi="DilleniaUPC" w:cs="DilleniaUPC"/>
          <w:color w:val="EE0000"/>
          <w:sz w:val="32"/>
          <w:szCs w:val="32"/>
        </w:rPr>
      </w:pPr>
    </w:p>
    <w:p w14:paraId="7397C9F2" w14:textId="77777777" w:rsidR="00171E57" w:rsidRPr="001E08BA" w:rsidRDefault="00171E57" w:rsidP="009A2B2B">
      <w:pPr>
        <w:spacing w:after="0"/>
        <w:rPr>
          <w:rFonts w:ascii="DilleniaUPC" w:hAnsi="DilleniaUPC" w:cs="DilleniaUPC"/>
          <w:color w:val="EE0000"/>
          <w:sz w:val="32"/>
          <w:szCs w:val="32"/>
        </w:rPr>
      </w:pPr>
    </w:p>
    <w:p w14:paraId="44D08249" w14:textId="77777777" w:rsidR="007C13AD" w:rsidRPr="001E08BA" w:rsidRDefault="007C13AD" w:rsidP="007C13AD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อัตราค่าบริการนี้รวม </w:t>
      </w:r>
    </w:p>
    <w:p w14:paraId="0E22FCF2" w14:textId="0D5397B7" w:rsidR="007C13AD" w:rsidRPr="001E08BA" w:rsidRDefault="007C13AD" w:rsidP="007C13AD">
      <w:pPr>
        <w:spacing w:after="0" w:line="240" w:lineRule="auto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6FE585" wp14:editId="2FC4DB09">
                <wp:simplePos x="0" y="0"/>
                <wp:positionH relativeFrom="margin">
                  <wp:posOffset>201930</wp:posOffset>
                </wp:positionH>
                <wp:positionV relativeFrom="paragraph">
                  <wp:posOffset>128905</wp:posOffset>
                </wp:positionV>
                <wp:extent cx="102870" cy="83820"/>
                <wp:effectExtent l="19050" t="0" r="30480" b="30480"/>
                <wp:wrapNone/>
                <wp:docPr id="1096413629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2870" cy="8382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9ACB8E" w14:textId="77777777" w:rsidR="007C13AD" w:rsidRDefault="007C13AD" w:rsidP="007C13A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FE585" id="Heart 29" o:spid="_x0000_s1026" style="position:absolute;margin-left:15.9pt;margin-top:10.15pt;width:8.1pt;height:6.6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02870,838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" adj="-11796480,,5400" path="m51435,20955v21431,-48895,105013,,,62865c-53578,20955,30004,-27940,51435,20955xe" fillcolor="#4472c4 [3204]" strokecolor="#09101d [484]" strokeweight="1pt">
                <v:stroke joinstyle="miter"/>
                <v:formulas/>
                <v:path arrowok="t" o:connecttype="custom" o:connectlocs="51435,20955;51435,83820;51435,20955" o:connectangles="0,0,0" textboxrect="0,0,102870,83820"/>
                <v:textbox>
                  <w:txbxContent>
                    <w:p w14:paraId="799ACB8E" w14:textId="77777777" w:rsidR="007C13AD" w:rsidRDefault="007C13AD" w:rsidP="007C13AD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ค่าตั๋วเครื่องบินไป–กลับ ชั้นประหยัด น้ำหนักกระเป๋าท่านละ 1 ใบเท่านั้น น้ำหนักไม่เกิน 2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กก. กระเป๋าถือขึ้นเครื่อง 7 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ก.ก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B77123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รวมถึงค่าภาษีสนามบิน และค่าภาษีน้ำมัน (ในกรณีที่ภาษีมีการปรับขึ้นทางทัวร์จะแจ้งรายละเอียดเกี่ยวกับส่วนต่างอีกครั้ง) </w:t>
      </w:r>
      <w:r w:rsidR="00193ED8"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1E08BA">
        <w:rPr>
          <w:rFonts w:ascii="DilleniaUPC" w:hAnsi="DilleniaUPC" w:cs="DilleniaUPC"/>
          <w:color w:val="00206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(เดินทางไป</w:t>
      </w:r>
      <w:r w:rsidRPr="001E08BA">
        <w:rPr>
          <w:rFonts w:ascii="DilleniaUPC" w:hAnsi="DilleniaUPC" w:cs="DilleniaUPC"/>
          <w:color w:val="00206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1E08BA">
        <w:rPr>
          <w:rFonts w:ascii="DilleniaUPC" w:hAnsi="DilleniaUPC" w:cs="DilleniaUPC"/>
          <w:color w:val="00206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กลับพร้อมกรุ๊ปเท่านั้น)</w:t>
      </w:r>
    </w:p>
    <w:p w14:paraId="6F4E7BE5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13B932" wp14:editId="45B46D3C">
                <wp:simplePos x="0" y="0"/>
                <wp:positionH relativeFrom="column">
                  <wp:posOffset>184150</wp:posOffset>
                </wp:positionH>
                <wp:positionV relativeFrom="paragraph">
                  <wp:posOffset>83185</wp:posOffset>
                </wp:positionV>
                <wp:extent cx="101600" cy="95250"/>
                <wp:effectExtent l="19050" t="0" r="31750" b="38100"/>
                <wp:wrapNone/>
                <wp:docPr id="752342716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B4083" id="Heart 29" o:spid="_x0000_s1026" style="position:absolute;margin-left:14.5pt;margin-top:6.55pt;width:8pt;height: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โรงแรมที่พักตามที่ระบุ หรือเทียบเท่า พักห้องละ 2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-3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 ตามเงื่อนไขโรงแรม</w:t>
      </w:r>
    </w:p>
    <w:p w14:paraId="30F3F1EF" w14:textId="77777777" w:rsidR="007C13AD" w:rsidRPr="001E08BA" w:rsidRDefault="007C13AD" w:rsidP="007C13AD">
      <w:pPr>
        <w:spacing w:after="0" w:line="240" w:lineRule="auto"/>
        <w:ind w:left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CF67DF" wp14:editId="70D09E04">
                <wp:simplePos x="0" y="0"/>
                <wp:positionH relativeFrom="column">
                  <wp:posOffset>190500</wp:posOffset>
                </wp:positionH>
                <wp:positionV relativeFrom="paragraph">
                  <wp:posOffset>82550</wp:posOffset>
                </wp:positionV>
                <wp:extent cx="101600" cy="95250"/>
                <wp:effectExtent l="19050" t="0" r="31750" b="38100"/>
                <wp:wrapNone/>
                <wp:docPr id="2106429536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E03A6" id="Heart 29" o:spid="_x0000_s1026" style="position:absolute;margin-left:15pt;margin-top:6.5pt;width:8pt;height: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1E08BA">
        <w:rPr>
          <w:rFonts w:ascii="DilleniaUPC" w:hAnsi="DilleniaUPC" w:cs="DilleniaUPC"/>
          <w:noProof/>
          <w:color w:val="00206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4AEEA6" wp14:editId="6BB21F0F">
                <wp:simplePos x="0" y="0"/>
                <wp:positionH relativeFrom="column">
                  <wp:posOffset>196850</wp:posOffset>
                </wp:positionH>
                <wp:positionV relativeFrom="paragraph">
                  <wp:posOffset>346710</wp:posOffset>
                </wp:positionV>
                <wp:extent cx="101600" cy="95250"/>
                <wp:effectExtent l="19050" t="0" r="31750" b="38100"/>
                <wp:wrapNone/>
                <wp:docPr id="1244992334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70EBB" id="Heart 29" o:spid="_x0000_s1026" style="position:absolute;margin-left:15.5pt;margin-top:27.3pt;width:8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ค่ารถโค้ชปรับอากาศนำเที่ยวตามรายการ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ค่าธรรมเนียมเข้าชมสถานที่ต่างๆ ตามรายการที่ระบุ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ค่าอาหาร ตามรายการที่ระบุค่าเข้าชมสถานที่ต่างๆ ตามที่ระบุไว้ในรายการ (ไม่สามารถคืนเป็นเงินได้ เนื่องจากบริษัทฯ ต้องจองและซื้อตั๋วล่วงหน้า)</w:t>
      </w:r>
    </w:p>
    <w:p w14:paraId="19952D7A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5E6A9A" wp14:editId="602C5C00">
                <wp:simplePos x="0" y="0"/>
                <wp:positionH relativeFrom="column">
                  <wp:posOffset>203200</wp:posOffset>
                </wp:positionH>
                <wp:positionV relativeFrom="paragraph">
                  <wp:posOffset>75565</wp:posOffset>
                </wp:positionV>
                <wp:extent cx="101600" cy="95250"/>
                <wp:effectExtent l="19050" t="0" r="31750" b="38100"/>
                <wp:wrapNone/>
                <wp:docPr id="1461861994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35327" id="Heart 29" o:spid="_x0000_s1026" style="position:absolute;margin-left:16pt;margin-top:5.95pt;width:8pt;height: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ค่าประกันการเดินทาง คุ้มครองค่ารักษาพยาบาลจากอุบัติเหตุตามจริงสูงสุด 500,000 บาท คุ้มครองผลประโยชน์จากการเสียชีวิต/เสียอวัยวะจากอุบัติเหตุ 1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 บาท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(ตามเงื่อนไขตามกรรมธรรม์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0AFE5806" w14:textId="77777777" w:rsidR="007C13AD" w:rsidRPr="001E08BA" w:rsidRDefault="007C13AD" w:rsidP="007C13AD">
      <w:pPr>
        <w:spacing w:after="0" w:line="240" w:lineRule="auto"/>
        <w:rPr>
          <w:rFonts w:ascii="DilleniaUPC" w:hAnsi="DilleniaUPC" w:cs="Dillen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838238" w14:textId="77777777" w:rsidR="007C13AD" w:rsidRPr="001E08BA" w:rsidRDefault="007C13AD" w:rsidP="007C13AD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อัตราค่าบริการนี้ไม่รวม</w:t>
      </w:r>
    </w:p>
    <w:p w14:paraId="02278659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D265D6" wp14:editId="4299838E">
                <wp:simplePos x="0" y="0"/>
                <wp:positionH relativeFrom="column">
                  <wp:posOffset>210185</wp:posOffset>
                </wp:positionH>
                <wp:positionV relativeFrom="paragraph">
                  <wp:posOffset>59690</wp:posOffset>
                </wp:positionV>
                <wp:extent cx="127000" cy="146050"/>
                <wp:effectExtent l="9525" t="9525" r="15875" b="15875"/>
                <wp:wrapNone/>
                <wp:docPr id="1409358441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E21E5" id="Arrow: Quad 30" o:spid="_x0000_s1026" style="position:absolute;margin-left:16.55pt;margin-top:4.7pt;width:10pt;height:11.5pt;rotation:3754383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OaIg6/bAAAABw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ค่าใช้จ่ายส่วนตัวของผู้เดินทาง อาทิ ค่าทำหนังสือเดินทาง ค่าโทรศัพท์ ค่าอาหาร เครื่องดื่ม ค่าซักรีด ค่ามินิบาร์ในห้องและค่าพาหนะต่างๆ ที่มิได้ระบุในรายการ</w:t>
      </w:r>
    </w:p>
    <w:p w14:paraId="4159BC4E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58BD00" wp14:editId="65575761">
                <wp:simplePos x="0" y="0"/>
                <wp:positionH relativeFrom="column">
                  <wp:posOffset>196215</wp:posOffset>
                </wp:positionH>
                <wp:positionV relativeFrom="paragraph">
                  <wp:posOffset>53975</wp:posOffset>
                </wp:positionV>
                <wp:extent cx="127000" cy="146050"/>
                <wp:effectExtent l="9525" t="9525" r="15875" b="15875"/>
                <wp:wrapNone/>
                <wp:docPr id="1705141078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8C8A1" id="Arrow: Quad 30" o:spid="_x0000_s1026" style="position:absolute;margin-left:15.45pt;margin-top:4.25pt;width:10pt;height:11.5pt;rotation:3754383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ค่าธรรมเนียมวีซ่าคนต่างประเทศ ที่ต้องเดินทางเข้าประเทศจีน (ในตามโปรแกรมเท่านั้น)</w:t>
      </w:r>
    </w:p>
    <w:p w14:paraId="2A99CA1E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C00EC9" wp14:editId="7D041A18">
                <wp:simplePos x="0" y="0"/>
                <wp:positionH relativeFrom="column">
                  <wp:posOffset>201930</wp:posOffset>
                </wp:positionH>
                <wp:positionV relativeFrom="paragraph">
                  <wp:posOffset>42545</wp:posOffset>
                </wp:positionV>
                <wp:extent cx="127000" cy="146050"/>
                <wp:effectExtent l="9525" t="9525" r="15875" b="15875"/>
                <wp:wrapNone/>
                <wp:docPr id="1828672391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4C717" id="Arrow: Quad 30" o:spid="_x0000_s1026" style="position:absolute;margin-left:15.9pt;margin-top:3.35pt;width:10pt;height:11.5pt;rotation:3754383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MYb91bbAAAABg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ค่าธรรมเนียมในกรณีที่กระเป๋าสัมภาระที่มีน้ำหนักเกินกว่าที่สายการบินนั้นๆ กำหนดหรือสัมภาระใหญ่เกินขนาดมาตรฐาน</w:t>
      </w:r>
    </w:p>
    <w:p w14:paraId="68EB99D7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6A0C32" wp14:editId="7C62AF34">
                <wp:simplePos x="0" y="0"/>
                <wp:positionH relativeFrom="column">
                  <wp:posOffset>209550</wp:posOffset>
                </wp:positionH>
                <wp:positionV relativeFrom="paragraph">
                  <wp:posOffset>66040</wp:posOffset>
                </wp:positionV>
                <wp:extent cx="127000" cy="146050"/>
                <wp:effectExtent l="9525" t="9525" r="15875" b="15875"/>
                <wp:wrapNone/>
                <wp:docPr id="1793440288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93846" id="Arrow: Quad 30" o:spid="_x0000_s1026" style="position:absolute;margin-left:16.5pt;margin-top:5.2pt;width:10pt;height:11.5pt;rotation:3754383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ค่าภาษีมูลค่าเพิ่ม 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7%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และค่าภาษีหัก ณ ที่จ่าย 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3%</w:t>
      </w:r>
    </w:p>
    <w:p w14:paraId="3179CF1B" w14:textId="457CECC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E8644F" wp14:editId="1E5D25CF">
                <wp:simplePos x="0" y="0"/>
                <wp:positionH relativeFrom="column">
                  <wp:posOffset>215900</wp:posOffset>
                </wp:positionH>
                <wp:positionV relativeFrom="paragraph">
                  <wp:posOffset>53975</wp:posOffset>
                </wp:positionV>
                <wp:extent cx="127000" cy="146050"/>
                <wp:effectExtent l="9525" t="9525" r="15875" b="15875"/>
                <wp:wrapNone/>
                <wp:docPr id="41729993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5BE01" id="Arrow: Quad 30" o:spid="_x0000_s1026" style="position:absolute;margin-left:17pt;margin-top:4.25pt;width:10pt;height:11.5pt;rotation:3754383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IMgdnHbAAAABw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ค่าทิปมัคคุเทศก์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คนขับรถ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6E28DB" w:rsidRPr="00685657">
        <w:rPr>
          <w:rFonts w:ascii="DilleniaUPC" w:hAnsi="DilleniaUPC" w:cs="DilleniaUPC" w:hint="cs"/>
          <w:b/>
          <w:bCs/>
          <w:color w:val="00206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6E28DB" w:rsidRPr="00685657">
        <w:rPr>
          <w:rFonts w:ascii="DilleniaUPC" w:hAnsi="DilleniaUPC" w:cs="DilleniaUPC"/>
          <w:b/>
          <w:bCs/>
          <w:color w:val="00206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,500</w:t>
      </w:r>
      <w:r w:rsidRPr="00685657">
        <w:rPr>
          <w:rFonts w:ascii="DilleniaUPC" w:hAnsi="DilleniaUPC" w:cs="DilleniaUPC"/>
          <w:b/>
          <w:bCs/>
          <w:color w:val="00206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85657">
        <w:rPr>
          <w:rFonts w:ascii="DilleniaUPC" w:hAnsi="DilleniaUPC" w:cs="DilleniaUPC"/>
          <w:b/>
          <w:bCs/>
          <w:color w:val="00206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บาท/ท่าน/ทริป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ค่าทิปหัวหน้าทัวร์แล้วแต่ความพึงพอใจของท่าน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</w:p>
    <w:p w14:paraId="290B1E45" w14:textId="77777777" w:rsidR="007C13AD" w:rsidRPr="001E08BA" w:rsidRDefault="007C13AD" w:rsidP="007C13AD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เงื่อนไขการเดินทาง</w:t>
      </w:r>
    </w:p>
    <w:p w14:paraId="2A950047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803A75" wp14:editId="304F868D">
                <wp:simplePos x="0" y="0"/>
                <wp:positionH relativeFrom="column">
                  <wp:posOffset>234950</wp:posOffset>
                </wp:positionH>
                <wp:positionV relativeFrom="paragraph">
                  <wp:posOffset>63500</wp:posOffset>
                </wp:positionV>
                <wp:extent cx="133350" cy="120650"/>
                <wp:effectExtent l="19050" t="19050" r="19050" b="31750"/>
                <wp:wrapNone/>
                <wp:docPr id="81418387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E652A9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rrow: Notched Right 31" o:spid="_x0000_s1026" type="#_x0000_t94" style="position:absolute;margin-left:18.5pt;margin-top:5pt;width:10.5pt;height:9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NW9X/3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หนังสือเดินทางต้องมีอายุเหลือใช้งานไม่น้อยกว่า 6 เดือน และบริษัทฯรับเฉพาะผู้มีจุดประสงค์เดินทางเพื่อท่องเที่ยวเท่านั้น หากลูกค้าไม่สามารถเดินทางได้เนื่องจากเหลือพาสปอร์ตน้อยกว่า 6 เดือน ทางบริษัทจะไม่รับผิดชอบใดๆ ทั้งสิ้น</w:t>
      </w:r>
    </w:p>
    <w:p w14:paraId="31387B03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E9A65C" wp14:editId="1FA02124">
                <wp:simplePos x="0" y="0"/>
                <wp:positionH relativeFrom="column">
                  <wp:posOffset>234950</wp:posOffset>
                </wp:positionH>
                <wp:positionV relativeFrom="paragraph">
                  <wp:posOffset>75565</wp:posOffset>
                </wp:positionV>
                <wp:extent cx="133350" cy="120650"/>
                <wp:effectExtent l="19050" t="19050" r="19050" b="31750"/>
                <wp:wrapNone/>
                <wp:docPr id="685728004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CF3CD" id="Arrow: Notched Right 31" o:spid="_x0000_s1026" type="#_x0000_t94" style="position:absolute;margin-left:18.5pt;margin-top:5.95pt;width:10.5pt;height:9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Dos0dT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รายการท่องเที่ยวสามารถเปลี่ยนแปลงได้ตามความเหมาะสมโดยคำนึงถึงผลประโยชน์ของผู้เดินทางเป็นสำคัญ</w:t>
      </w:r>
    </w:p>
    <w:p w14:paraId="5ED3E60C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243685" wp14:editId="514C815B">
                <wp:simplePos x="0" y="0"/>
                <wp:positionH relativeFrom="column">
                  <wp:posOffset>234950</wp:posOffset>
                </wp:positionH>
                <wp:positionV relativeFrom="paragraph">
                  <wp:posOffset>69850</wp:posOffset>
                </wp:positionV>
                <wp:extent cx="133350" cy="120650"/>
                <wp:effectExtent l="19050" t="19050" r="19050" b="31750"/>
                <wp:wrapNone/>
                <wp:docPr id="346492940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D05F8" id="Arrow: Notched Right 31" o:spid="_x0000_s1026" type="#_x0000_t94" style="position:absolute;margin-left:18.5pt;margin-top:5.5pt;width:10.5pt;height:9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KgdJD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022D50E6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0B4F41" wp14:editId="6FEC7097">
                <wp:simplePos x="0" y="0"/>
                <wp:positionH relativeFrom="column">
                  <wp:posOffset>247650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60575811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866A7" id="Arrow: Notched Right 31" o:spid="_x0000_s1026" type="#_x0000_t94" style="position:absolute;margin-left:19.5pt;margin-top:6.45pt;width:10.5pt;height:9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G7sxC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บริษัทฯ จะไม่รับผิดชอบค่าใช้จ่ายที่เกิดขึ้นหากท่านถูกปฏิเสธการเข้าเมือง อันเนื่องจากการกระทำที่ส่อไปในทางผิด</w:t>
      </w:r>
    </w:p>
    <w:p w14:paraId="1F8548AB" w14:textId="77777777" w:rsidR="007C13AD" w:rsidRPr="001E08BA" w:rsidRDefault="007C13AD" w:rsidP="007C13AD">
      <w:pPr>
        <w:spacing w:after="0" w:line="240" w:lineRule="auto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กฎหมายหรือการหลบหนีเข้าเมือง ฯลฯ และจะไม่คืนเงินค่าทัวร์</w:t>
      </w:r>
    </w:p>
    <w:p w14:paraId="57419C0B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A833FC" wp14:editId="3BDF3060">
                <wp:simplePos x="0" y="0"/>
                <wp:positionH relativeFrom="column">
                  <wp:posOffset>247650</wp:posOffset>
                </wp:positionH>
                <wp:positionV relativeFrom="paragraph">
                  <wp:posOffset>82550</wp:posOffset>
                </wp:positionV>
                <wp:extent cx="133350" cy="120650"/>
                <wp:effectExtent l="19050" t="19050" r="19050" b="31750"/>
                <wp:wrapNone/>
                <wp:docPr id="1238772657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8873F" id="Arrow: Notched Right 31" o:spid="_x0000_s1026" type="#_x0000_t94" style="position:absolute;margin-left:19.5pt;margin-top:6.5pt;width:10.5pt;height:9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VAlw6t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ทางบริษัทฯ จะไม่รับผิดชอบใดๆทั้งสิ้น หากท่านใช้บริการของทางบริษัทฯ ไม่ครบ อาทิ ไม่เที่ยวบางรายการ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ไม่ทานอาหารบางมื้อ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0B0C2D43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4FA6F1" wp14:editId="16C4641D">
                <wp:simplePos x="0" y="0"/>
                <wp:positionH relativeFrom="column">
                  <wp:posOffset>254000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3155705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9E583" id="Arrow: Notched Right 31" o:spid="_x0000_s1026" type="#_x0000_t94" style="position:absolute;margin-left:20pt;margin-top:6.45pt;width:10.5pt;height:9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FNunHb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ทางบริษัทฯจะไม่รับผิดชอบใดๆ ทั้งสิ้นหากเกิดกรณีความล่าช้าจากสายการบิน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การประท้วง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การนัดหยุดงาน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การก่อจลาจล ภัยพิบัติทางธรรมชาติ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โรคระบาด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การประกาศปิดประเทศ หรือกรณีที่ท่านถูกปฏิเสธ การเข้าหรือออกเมืองจากเจ้าหน้าที่ตรวจคนเข้าเมืองหรือเจ้าหน้าที่กรมแรงงานทั้งจากไทย และต่างประเทศซึ่งอยู่นอกเหนือความรับผิดชอบของบริษัทฯ</w:t>
      </w:r>
    </w:p>
    <w:p w14:paraId="6D311FF4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416A0E" wp14:editId="738E536E">
                <wp:simplePos x="0" y="0"/>
                <wp:positionH relativeFrom="column">
                  <wp:posOffset>260350</wp:posOffset>
                </wp:positionH>
                <wp:positionV relativeFrom="paragraph">
                  <wp:posOffset>62865</wp:posOffset>
                </wp:positionV>
                <wp:extent cx="133350" cy="120650"/>
                <wp:effectExtent l="19050" t="19050" r="19050" b="31750"/>
                <wp:wrapNone/>
                <wp:docPr id="1694535539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A35FB" id="Arrow: Notched Right 31" o:spid="_x0000_s1026" type="#_x0000_t94" style="position:absolute;margin-left:20.5pt;margin-top:4.95pt;width:10.5pt;height:9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toddH9oAAAAG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ท่านใดมีไฟล์ทบินภายในประเทศ(ต่างจังหวัดเข้ากรุงเทพฯ) โปรดแจ้งให้บริษัทฯ ทราบในวันจองทัวร์ ทั้งนี้เพื่อประโยชน์ของตัวท่านเอง กรุณาซื้อตั๋วไป-กลับที่สามารถเปลี่ยนแปลงวันเดินทางได้เท่านั้น *</w:t>
      </w:r>
    </w:p>
    <w:p w14:paraId="10A3D1D3" w14:textId="77777777" w:rsidR="007C13AD" w:rsidRPr="001E08BA" w:rsidRDefault="007C13AD" w:rsidP="007C13AD">
      <w:pPr>
        <w:spacing w:after="0" w:line="240" w:lineRule="auto"/>
        <w:rPr>
          <w:rFonts w:ascii="DilleniaUPC" w:hAnsi="DilleniaUPC" w:cs="Dillen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B53AA1" w14:textId="77777777" w:rsidR="007C13AD" w:rsidRPr="001E08BA" w:rsidRDefault="007C13AD" w:rsidP="007C13AD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เงื่อนไขการจอง</w:t>
      </w:r>
    </w:p>
    <w:p w14:paraId="7E972E6B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8DCA97F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239394" wp14:editId="0DE16EE8">
                <wp:simplePos x="0" y="0"/>
                <wp:positionH relativeFrom="column">
                  <wp:posOffset>299720</wp:posOffset>
                </wp:positionH>
                <wp:positionV relativeFrom="paragraph">
                  <wp:posOffset>40640</wp:posOffset>
                </wp:positionV>
                <wp:extent cx="120650" cy="120650"/>
                <wp:effectExtent l="19050" t="19050" r="31750" b="31750"/>
                <wp:wrapNone/>
                <wp:docPr id="898944785" name="Su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sun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344BF5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34" o:spid="_x0000_s1026" type="#_x0000_t183" style="position:absolute;margin-left:23.6pt;margin-top:3.2pt;width:9.5pt;height: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shape>
            </w:pict>
          </mc:Fallback>
        </mc:AlternateContent>
      </w:r>
      <w:r w:rsidRPr="001E08BA">
        <w:rPr>
          <w:rFonts w:ascii="DilleniaUPC" w:hAnsi="DilleniaUPC" w:cs="DilleniaUPC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ยืนยันการสำรองที่นั่งกับเจ้าหน้าที่ พร้อมส่งสำเนาหนังสือเดินทางมีอายุเหลือใช้งานไม่น้อยกว่า 6 เดือน</w:t>
      </w:r>
    </w:p>
    <w:p w14:paraId="145F32E6" w14:textId="0A9D226F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b/>
          <w:bCs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688177" wp14:editId="1A34821A">
                <wp:simplePos x="0" y="0"/>
                <wp:positionH relativeFrom="column">
                  <wp:posOffset>335280</wp:posOffset>
                </wp:positionH>
                <wp:positionV relativeFrom="paragraph">
                  <wp:posOffset>666933</wp:posOffset>
                </wp:positionV>
                <wp:extent cx="120650" cy="120650"/>
                <wp:effectExtent l="19050" t="19050" r="31750" b="31750"/>
                <wp:wrapNone/>
                <wp:docPr id="155334231" name="Su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sun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5DF5D6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34" o:spid="_x0000_s1026" type="#_x0000_t183" style="position:absolute;margin-left:26.4pt;margin-top:52.5pt;width:9.5pt;height:9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 </w:t>
      </w:r>
      <w:r w:rsidRPr="001E08BA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มัดจำท่านละ </w:t>
      </w:r>
      <w:r w:rsidR="00193ED8" w:rsidRPr="001E08BA">
        <w:rPr>
          <w:rFonts w:ascii="DilleniaUPC" w:hAnsi="DilleniaUPC" w:cs="Dillen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Pr="001E08BA">
        <w:rPr>
          <w:rFonts w:ascii="DilleniaUPC" w:hAnsi="DilleniaUPC" w:cs="Dillen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,000 </w:t>
      </w:r>
      <w:r w:rsidRPr="001E08BA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</w:t>
      </w:r>
      <w:r w:rsidRPr="001E08BA">
        <w:rPr>
          <w:rFonts w:ascii="DilleniaUPC" w:hAnsi="DilleniaUPC" w:cs="Dillen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ยอดส่วนที่เหลือชำระ 25 วันก่อนเดินทาง </w:t>
      </w:r>
      <w:r w:rsidRPr="001E08BA">
        <w:rPr>
          <w:rFonts w:ascii="DilleniaUPC" w:hAnsi="DilleniaUPC" w:cs="DilleniaUPC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</w:t>
      </w:r>
      <w:proofErr w:type="gramStart"/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1E08BA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gramEnd"/>
      <w:r w:rsidRPr="001E08BA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กรณีราคาโปรฯ </w:t>
      </w:r>
      <w:proofErr w:type="gramStart"/>
      <w:r w:rsidRPr="001E08BA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ชำระเต็มจำนวน  และไม่สามารถยกเลิกการเดินทางได้</w:t>
      </w:r>
      <w:proofErr w:type="gramEnd"/>
      <w:r w:rsidRPr="001E08BA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1E08BA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A31A1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</w:t>
      </w:r>
      <w:r w:rsidRPr="005A31A1">
        <w:rPr>
          <w:rFonts w:ascii="DilleniaUPC" w:hAnsi="DilleniaUPC" w:cs="DilleniaUPC"/>
          <w:b/>
          <w:bCs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ตัดกรุ๊ป</w:t>
      </w:r>
      <w:r w:rsidR="00193ED8" w:rsidRPr="005A31A1">
        <w:rPr>
          <w:rFonts w:ascii="DilleniaUPC" w:hAnsi="DilleniaUPC" w:cs="DilleniaUPC"/>
          <w:b/>
          <w:bCs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3ED8" w:rsidRPr="005A31A1">
        <w:rPr>
          <w:rFonts w:ascii="DilleniaUPC" w:hAnsi="DilleniaUPC" w:cs="DilleniaUPC"/>
          <w:b/>
          <w:bCs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ทำกรุ๊ปส่วนตัว </w:t>
      </w:r>
      <w:r w:rsidRPr="005A31A1">
        <w:rPr>
          <w:rFonts w:ascii="DilleniaUPC" w:hAnsi="DilleniaUPC" w:cs="DilleniaUPC"/>
          <w:b/>
          <w:bCs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กรุณาสอบถามเงื่อนไข หรือส่วนต่างอีกครั้งก่อนทำการจอง</w:t>
      </w:r>
    </w:p>
    <w:p w14:paraId="23305927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b/>
          <w:bCs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D8FE78" w14:textId="77777777" w:rsidR="007C13AD" w:rsidRPr="001E08BA" w:rsidRDefault="007C13AD" w:rsidP="007C13AD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เงื่อนไขการยกเลิก</w:t>
      </w:r>
    </w:p>
    <w:p w14:paraId="6FA6F824" w14:textId="77777777" w:rsidR="007C13AD" w:rsidRPr="005A31A1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EFBD71" wp14:editId="6C4355B7">
                <wp:simplePos x="0" y="0"/>
                <wp:positionH relativeFrom="column">
                  <wp:posOffset>241300</wp:posOffset>
                </wp:positionH>
                <wp:positionV relativeFrom="paragraph">
                  <wp:posOffset>76200</wp:posOffset>
                </wp:positionV>
                <wp:extent cx="127000" cy="127000"/>
                <wp:effectExtent l="0" t="0" r="25400" b="25400"/>
                <wp:wrapNone/>
                <wp:docPr id="757618608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4E952A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&quot;Not Allowed&quot; Symbol 36" o:spid="_x0000_s1026" type="#_x0000_t57" style="position:absolute;margin-left:19pt;margin-top:6pt;width:10pt;height:1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" adj="4050" filled="f" strokecolor="#5b9bd5 [3208]">
                <v:stroke joinstyle="round"/>
              </v:shape>
            </w:pict>
          </mc:Fallback>
        </mc:AlternateContent>
      </w:r>
      <w:r w:rsidRPr="005A31A1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</w:t>
      </w:r>
    </w:p>
    <w:p w14:paraId="738A5FE8" w14:textId="77777777" w:rsidR="007C13AD" w:rsidRPr="005A31A1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1A1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E3C3A20" wp14:editId="178EC627">
                <wp:simplePos x="0" y="0"/>
                <wp:positionH relativeFrom="column">
                  <wp:posOffset>247650</wp:posOffset>
                </wp:positionH>
                <wp:positionV relativeFrom="paragraph">
                  <wp:posOffset>63500</wp:posOffset>
                </wp:positionV>
                <wp:extent cx="127000" cy="127000"/>
                <wp:effectExtent l="0" t="0" r="25400" b="25400"/>
                <wp:wrapNone/>
                <wp:docPr id="625492179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F8EE1" id="&quot;Not Allowed&quot; Symbol 36" o:spid="_x0000_s1026" type="#_x0000_t57" style="position:absolute;margin-left:19.5pt;margin-top:5pt;width:10pt;height:1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" adj="4050" filled="f" strokecolor="#5b9bd5 [3208]">
                <v:stroke joinstyle="round"/>
              </v:shape>
            </w:pict>
          </mc:Fallback>
        </mc:AlternateContent>
      </w:r>
      <w:r w:rsidRPr="005A31A1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ยกเลิกก่อนการเดินทาง 15-29 วัน เก็บเงิน 50% จากยอดที่ลูกค้าชำระมา และเก็บค่าใช้จ่ายที่เกิดขึ้นจริง(ถ้ามี)</w:t>
      </w:r>
    </w:p>
    <w:p w14:paraId="1E8E379A" w14:textId="77777777" w:rsidR="007C13AD" w:rsidRPr="005A31A1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1A1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5488A1" wp14:editId="550A66BF">
                <wp:simplePos x="0" y="0"/>
                <wp:positionH relativeFrom="column">
                  <wp:posOffset>254000</wp:posOffset>
                </wp:positionH>
                <wp:positionV relativeFrom="paragraph">
                  <wp:posOffset>55880</wp:posOffset>
                </wp:positionV>
                <wp:extent cx="127000" cy="127000"/>
                <wp:effectExtent l="0" t="0" r="25400" b="25400"/>
                <wp:wrapNone/>
                <wp:docPr id="816771989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ADF03" id="&quot;Not Allowed&quot; Symbol 36" o:spid="_x0000_s1026" type="#_x0000_t57" style="position:absolute;margin-left:20pt;margin-top:4.4pt;width:10pt;height:1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" adj="4050" filled="f" strokecolor="#5b9bd5 [3208]">
                <v:stroke joinstyle="round"/>
              </v:shape>
            </w:pict>
          </mc:Fallback>
        </mc:AlternateContent>
      </w:r>
      <w:r w:rsidRPr="005A31A1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ยกเลิกก่อนการเดินทาง </w:t>
      </w:r>
      <w:r w:rsidRPr="005A31A1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1-14 </w:t>
      </w:r>
      <w:r w:rsidRPr="005A31A1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 / เก็บค่าบริการทั้งหมด </w:t>
      </w:r>
      <w:r w:rsidRPr="005A31A1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100 %</w:t>
      </w:r>
    </w:p>
    <w:p w14:paraId="50F7CD36" w14:textId="68F3A748" w:rsidR="007C13AD" w:rsidRPr="005A31A1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1A1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B149A90" wp14:editId="746A5B42">
                <wp:simplePos x="0" y="0"/>
                <wp:positionH relativeFrom="column">
                  <wp:posOffset>291087</wp:posOffset>
                </wp:positionH>
                <wp:positionV relativeFrom="paragraph">
                  <wp:posOffset>636819</wp:posOffset>
                </wp:positionV>
                <wp:extent cx="127000" cy="127000"/>
                <wp:effectExtent l="0" t="0" r="25400" b="25400"/>
                <wp:wrapNone/>
                <wp:docPr id="1009455700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26B22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&quot;Not Allowed&quot; Symbol 36" o:spid="_x0000_s1026" type="#_x0000_t57" style="position:absolute;margin-left:22.9pt;margin-top:50.15pt;width:10pt;height:1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" adj="4050" filled="f" strokecolor="#5b9bd5 [3208]">
                <v:stroke joinstyle="round"/>
              </v:shape>
            </w:pict>
          </mc:Fallback>
        </mc:AlternateContent>
      </w:r>
      <w:r w:rsidRPr="005A31A1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กรณีเจ็บป่วยจนไม่สามารถเดินทางได้ต้องมีใบรับรองแพทย์จากโรงพยาบาล บริษัทฯ จะทำเรื่องยื่นเอกสารไปยังสายการบิน</w:t>
      </w:r>
      <w:r w:rsidRPr="005A31A1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A31A1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 และในทุกๆ การให้บริการ เพื่อให้พิจารณาอีกครั้ง</w:t>
      </w:r>
      <w:r w:rsidRPr="005A31A1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A31A1">
        <w:rPr>
          <w:rFonts w:ascii="DilleniaUPC" w:hAnsi="DilleniaUPC" w:cs="DilleniaUPC"/>
          <w:sz w:val="32"/>
          <w:szCs w:val="32"/>
          <w:cs/>
        </w:rPr>
        <w:t xml:space="preserve">           </w:t>
      </w:r>
      <w:r w:rsidRPr="005A31A1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กรุ๊ปเหมากรุ๊ปส่วนตัวขอสงวนสิทธิ์ในการยกเลิก หากมีเหตุที่ต้องยกเลิก ขออนุญาตเก็บค่าเสียหายที่เกิดขึ้นจริงทั้งหมด ในกรณีที่ยกเลิกน้อยกว่า 30 วัน ก่อนเดินทางขออนุญาตยึดเงินเต็มจำนวน</w:t>
      </w:r>
      <w:r w:rsidR="00193ED8" w:rsidRPr="005A31A1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ของยอดมัดจำที่ระบุในรายการ</w:t>
      </w:r>
      <w:r w:rsidRPr="005A31A1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br/>
      </w:r>
      <w:r w:rsidRPr="005A31A1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อัตราค่าบริการนี้เฉพาะพาสปอร์ตไทยเท่านั้น ในกรณีพาสปอร์ตต่างชาติ จ่ายเพิ่ม ท่านละ </w:t>
      </w:r>
      <w:r w:rsidRPr="005A31A1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3,000</w:t>
      </w:r>
      <w:r w:rsidRPr="005A31A1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บาท </w:t>
      </w:r>
      <w:r w:rsidRPr="005A31A1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A31A1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(ในกรณีต้องทำวีซ่าลูกค้าต้องดำเนินการยื่นวีซ่าเองนะคะ)</w:t>
      </w:r>
      <w:r w:rsidRPr="005A31A1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 </w:t>
      </w:r>
      <w:r w:rsidRPr="005A31A1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กรณีไม่ประสงค์ลงร้านรัฐบาลฮ่องกง  จ่ายเพิ่ม ท่านละ 3</w:t>
      </w:r>
      <w:r w:rsidRPr="005A31A1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,000 </w:t>
      </w:r>
      <w:r w:rsidRPr="005A31A1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บาท </w:t>
      </w:r>
      <w:r w:rsidRPr="005A31A1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</w:p>
    <w:p w14:paraId="4D886848" w14:textId="77777777" w:rsidR="007C13AD" w:rsidRPr="005A31A1" w:rsidRDefault="007C13AD" w:rsidP="007C13AD">
      <w:pPr>
        <w:spacing w:after="0" w:line="240" w:lineRule="auto"/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1A1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อาหารที่ฮ่องกงส่วนใหญ่จะจัดลงโต๊ะเป็นเซ็ตเป็นเมนูอาหารมาตารฐานทัวร์ ท่านใดที่มีแพ้อาหาร ทานมังสวิรัติ หรือทานอาหารประเภทอื่น กรุณาแจ้งตอนทำการจอง ทางทัวร์จะจัดอาหารให้ตามความเหมาะสม หากหน้างานลูกค้าต้องการรับประทานอาหารอื่นนอกเหนือจากรายการ สามารถแจ้งไกด์สั่งให้แล้วชำระหน้างานได้ค่ะ</w:t>
      </w:r>
    </w:p>
    <w:p w14:paraId="05157FEE" w14:textId="77777777" w:rsidR="007C13AD" w:rsidRPr="005A31A1" w:rsidRDefault="007C13AD" w:rsidP="007C13AD">
      <w:pPr>
        <w:spacing w:after="0" w:line="240" w:lineRule="auto"/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1A1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เพื่อความปลอดภัยและความสะดวกในการเดินทาง</w:t>
      </w:r>
      <w:r w:rsidRPr="005A31A1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A31A1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ลูกค้าที่ใช้</w:t>
      </w:r>
      <w:proofErr w:type="spellStart"/>
      <w:r w:rsidRPr="005A31A1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วิล</w:t>
      </w:r>
      <w:proofErr w:type="spellEnd"/>
      <w:r w:rsidRPr="005A31A1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แชร์ กรุณาแจ้งเจ้าหน้าที่ก่อนทำการจอง และสมาชิกในครอบครัวต้องช่วยกันดูแลนะคะ เนื่องจากมีเส้นทางและกิจกรรมที่ต้องเดินขึ้นลงบันไดจำนวนมาก  ในกรณีที่ผู้เดินทางไม่ผ่านการพิจารณาในการตรวจคนเข้าเมือง-ออกเมือง อันเนื่องมาจากการกระทำที่ส่อไปในทางผิดกฎหมาย</w:t>
      </w:r>
      <w:r w:rsidRPr="005A31A1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A31A1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การหลบหนี เข้าออกเมือง เอกสารเดินทางไม่ถูกต้อง หรือ การถูกปฏิเสธในกรณีอื่นๆทางบริษัทจะไม่รับผิดชอบใดๆและไม่สามารถคืนค่าใช้จ่ายต่างๆได้</w:t>
      </w:r>
    </w:p>
    <w:p w14:paraId="47CCA201" w14:textId="7F5D94FF" w:rsidR="007C13AD" w:rsidRPr="005A31A1" w:rsidRDefault="007C13AD" w:rsidP="005A31A1">
      <w:pPr>
        <w:spacing w:after="200" w:line="360" w:lineRule="auto"/>
        <w:ind w:right="14"/>
        <w:rPr>
          <w:rFonts w:ascii="DilleniaUPC" w:hAnsi="DilleniaUPC" w:cs="DilleniaUPC"/>
          <w:b/>
          <w:bCs/>
          <w:color w:val="002060"/>
          <w:sz w:val="30"/>
          <w:szCs w:val="30"/>
        </w:rPr>
      </w:pPr>
      <w:r w:rsidRPr="005A31A1">
        <w:rPr>
          <w:rFonts w:ascii="DilleniaUPC" w:eastAsia="Calibri" w:hAnsi="DilleniaUPC" w:cs="DilleniaUPC"/>
          <w:color w:val="EE0000"/>
          <w:sz w:val="30"/>
          <w:szCs w:val="30"/>
          <w:highlight w:val="yellow"/>
        </w:rPr>
        <w:t>***</w:t>
      </w:r>
      <w:r w:rsidRPr="005A31A1">
        <w:rPr>
          <w:rFonts w:ascii="DilleniaUPC" w:eastAsia="Calibri" w:hAnsi="DilleniaUPC" w:cs="DilleniaUPC"/>
          <w:color w:val="EE0000"/>
          <w:sz w:val="30"/>
          <w:szCs w:val="30"/>
          <w:highlight w:val="yellow"/>
          <w:cs/>
        </w:rPr>
        <w:t>ทัวร์ฮ่องกง ทุกโปรแกรม</w:t>
      </w:r>
      <w:r w:rsidRPr="005A31A1">
        <w:rPr>
          <w:rFonts w:ascii="DilleniaUPC" w:eastAsia="Calibri" w:hAnsi="DilleniaUPC" w:cs="DilleniaUPC"/>
          <w:color w:val="EE0000"/>
          <w:sz w:val="30"/>
          <w:szCs w:val="30"/>
          <w:cs/>
        </w:rPr>
        <w:t xml:space="preserve"> ผู้เดินทางจะต้องอยู่กับกรุ๊ปเที่ยวตามโปรแกรมที่กำหนดเท่านั้น ไม่สามารถแยกตัวออกจากโปรแกรมเพื่อไปทำอย่างอื่นได้ (ยกเว้นวันอิสระ) หากมีการแยกตัวออกจากโปรแกรมไม่ว่าจะจากสาเหตุใดก็ตาม จะมีค่าใช้จ่ายในการแยกตัวออกจากทัวร์ตามที่แลนด์กำหนด และการชำระเงินเข้ามาถือว่าผู้ซื้อได้ศึกษาโปรแกรมและยอมรับเงื่อนไขการให้บริการเป็นที่เรียบร้อย</w:t>
      </w:r>
      <w:r w:rsidR="00685657">
        <w:rPr>
          <w:rFonts w:ascii="DilleniaUPC" w:eastAsia="Calibri" w:hAnsi="DilleniaUPC" w:cs="DilleniaUPC"/>
          <w:color w:val="EE0000"/>
          <w:sz w:val="30"/>
          <w:szCs w:val="30"/>
          <w:cs/>
        </w:rPr>
        <w:br/>
      </w:r>
      <w:r w:rsidR="00685657" w:rsidRPr="006168CF">
        <w:rPr>
          <w:rFonts w:ascii="DilleniaUPC" w:eastAsia="Calibri" w:hAnsi="DilleniaUPC" w:cs="DilleniaUPC"/>
          <w:color w:val="000000" w:themeColor="text1"/>
          <w:sz w:val="30"/>
          <w:szCs w:val="30"/>
          <w:highlight w:val="yellow"/>
          <w:cs/>
        </w:rPr>
        <w:t>***</w:t>
      </w:r>
      <w:bookmarkStart w:id="1" w:name="_Hlk207207601"/>
      <w:r w:rsidR="00685657" w:rsidRPr="006168CF">
        <w:rPr>
          <w:rFonts w:ascii="DilleniaUPC" w:hAnsi="DilleniaUPC" w:cs="DilleniaUPC"/>
          <w:color w:val="EE0000"/>
          <w:sz w:val="30"/>
          <w:szCs w:val="30"/>
          <w:highlight w:val="yellow"/>
          <w:cs/>
        </w:rPr>
        <w:t>พี</w:t>
      </w:r>
      <w:bookmarkStart w:id="2" w:name="_Hlk207207343"/>
      <w:r w:rsidR="00685657" w:rsidRPr="006168CF">
        <w:rPr>
          <w:rFonts w:ascii="DilleniaUPC" w:hAnsi="DilleniaUPC" w:cs="DilleniaUPC"/>
          <w:color w:val="EE0000"/>
          <w:sz w:val="30"/>
          <w:szCs w:val="30"/>
          <w:highlight w:val="yellow"/>
          <w:cs/>
        </w:rPr>
        <w:t>เรียดแถมวัดชีซาน</w:t>
      </w:r>
      <w:r w:rsidR="00685657" w:rsidRPr="006168CF">
        <w:rPr>
          <w:rFonts w:ascii="DilleniaUPC" w:hAnsi="DilleniaUPC" w:cs="DilleniaUPC"/>
          <w:color w:val="EE0000"/>
          <w:sz w:val="30"/>
          <w:szCs w:val="30"/>
          <w:cs/>
        </w:rPr>
        <w:t xml:space="preserve"> </w:t>
      </w:r>
      <w:r w:rsidR="00685657" w:rsidRPr="00673C3F">
        <w:rPr>
          <w:rFonts w:ascii="DilleniaUPC" w:hAnsi="DilleniaUPC" w:cs="DilleniaUPC"/>
          <w:color w:val="002060"/>
          <w:sz w:val="30"/>
          <w:szCs w:val="30"/>
          <w:cs/>
        </w:rPr>
        <w:t>ทางผู้จัดขอสงวนสิทธิ์จะแจ้งให้ท่านทราบอีกครั้งในวันเดินทาง (ซึ่งจะแทรกอยู่ในรายการทัวร์ของวันใดวันหนึ่งในช่วงพีเรียดที่</w:t>
      </w:r>
      <w:r w:rsidR="00685657" w:rsidRPr="00673C3F">
        <w:rPr>
          <w:rFonts w:ascii="DilleniaUPC" w:hAnsi="DilleniaUPC" w:cs="DilleniaUPC"/>
          <w:color w:val="002060"/>
          <w:sz w:val="30"/>
          <w:szCs w:val="30"/>
          <w:cs/>
        </w:rPr>
        <w:lastRenderedPageBreak/>
        <w:t>ท่านเดินทาง) และสงวนสิทธิ์ยกเลิกการเดินทางโดยไม่ต้องแจ้งให้ทราบล่วงหน้า หากระบบการจองของทางวัดมีการยกเลิกหรือทางวัดมีการปิดเพื่อทำพิธีกรรมทางศาสนา โดยทางผู้จัดไม่ทราบล่วงหน้าซึ่งทางผู้จัดได้รับการคอน</w:t>
      </w:r>
      <w:proofErr w:type="spellStart"/>
      <w:r w:rsidR="00685657" w:rsidRPr="00673C3F">
        <w:rPr>
          <w:rFonts w:ascii="DilleniaUPC" w:hAnsi="DilleniaUPC" w:cs="DilleniaUPC"/>
          <w:color w:val="002060"/>
          <w:sz w:val="30"/>
          <w:szCs w:val="30"/>
          <w:cs/>
        </w:rPr>
        <w:t>เฟิร์</w:t>
      </w:r>
      <w:proofErr w:type="spellEnd"/>
      <w:r w:rsidR="00685657" w:rsidRPr="00673C3F">
        <w:rPr>
          <w:rFonts w:ascii="DilleniaUPC" w:hAnsi="DilleniaUPC" w:cs="DilleniaUPC"/>
          <w:color w:val="002060"/>
          <w:sz w:val="30"/>
          <w:szCs w:val="30"/>
          <w:cs/>
        </w:rPr>
        <w:t>มยืนยันเป็นที่เรียบร้อยแล้ว วัดนี้ต้องจองเข้าวัดล่วงหน้า 1 เดือน กรุณาส่งหน้าพาสปอร์ตของท่านเพื่อทำการลงชื่อเข้าวัด เพราะวัดจะจำกัดการเข้าชม 500 คนต่อวัน</w:t>
      </w:r>
      <w:bookmarkEnd w:id="1"/>
      <w:bookmarkEnd w:id="2"/>
      <w:r w:rsidRPr="005A31A1">
        <w:rPr>
          <w:rFonts w:ascii="DilleniaUPC" w:eastAsia="Calibri" w:hAnsi="DilleniaUPC" w:cs="DilleniaUPC"/>
          <w:color w:val="EE0000"/>
          <w:sz w:val="30"/>
          <w:szCs w:val="30"/>
          <w:cs/>
        </w:rPr>
        <w:br/>
      </w:r>
    </w:p>
    <w:p w14:paraId="051A7F98" w14:textId="77777777" w:rsidR="007C13AD" w:rsidRPr="001E08BA" w:rsidRDefault="007C13AD" w:rsidP="009A2B2B">
      <w:pPr>
        <w:spacing w:after="0"/>
        <w:rPr>
          <w:rFonts w:ascii="DilleniaUPC" w:hAnsi="DilleniaUPC" w:cs="DilleniaUPC"/>
          <w:color w:val="EE0000"/>
          <w:sz w:val="32"/>
          <w:szCs w:val="32"/>
        </w:rPr>
      </w:pPr>
    </w:p>
    <w:sectPr w:rsidR="007C13AD" w:rsidRPr="001E08BA" w:rsidSect="004876CA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583674D"/>
    <w:multiLevelType w:val="hybridMultilevel"/>
    <w:tmpl w:val="A482BFB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FF519D"/>
    <w:multiLevelType w:val="hybridMultilevel"/>
    <w:tmpl w:val="6368E538"/>
    <w:lvl w:ilvl="0" w:tplc="E6E8E71E">
      <w:start w:val="1"/>
      <w:numFmt w:val="bullet"/>
      <w:lvlText w:val="★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612DB9"/>
    <w:multiLevelType w:val="hybridMultilevel"/>
    <w:tmpl w:val="A9188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D959AA"/>
    <w:multiLevelType w:val="hybridMultilevel"/>
    <w:tmpl w:val="1338B70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15573282">
    <w:abstractNumId w:val="5"/>
  </w:num>
  <w:num w:numId="2" w16cid:durableId="2098015322">
    <w:abstractNumId w:val="0"/>
  </w:num>
  <w:num w:numId="3" w16cid:durableId="873814689">
    <w:abstractNumId w:val="1"/>
  </w:num>
  <w:num w:numId="4" w16cid:durableId="1595243719">
    <w:abstractNumId w:val="3"/>
  </w:num>
  <w:num w:numId="5" w16cid:durableId="1991980257">
    <w:abstractNumId w:val="4"/>
  </w:num>
  <w:num w:numId="6" w16cid:durableId="1915387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4B"/>
    <w:rsid w:val="000169DD"/>
    <w:rsid w:val="00017771"/>
    <w:rsid w:val="00023C9E"/>
    <w:rsid w:val="00037CEE"/>
    <w:rsid w:val="0004737A"/>
    <w:rsid w:val="00051EAC"/>
    <w:rsid w:val="00074A56"/>
    <w:rsid w:val="00076417"/>
    <w:rsid w:val="00080117"/>
    <w:rsid w:val="000818EF"/>
    <w:rsid w:val="00097C7F"/>
    <w:rsid w:val="000B2FD4"/>
    <w:rsid w:val="000C37A4"/>
    <w:rsid w:val="000D3252"/>
    <w:rsid w:val="000E2E6D"/>
    <w:rsid w:val="000E4D8A"/>
    <w:rsid w:val="000F1B9D"/>
    <w:rsid w:val="00141013"/>
    <w:rsid w:val="00152D87"/>
    <w:rsid w:val="00166A76"/>
    <w:rsid w:val="00171E57"/>
    <w:rsid w:val="0017240F"/>
    <w:rsid w:val="00180572"/>
    <w:rsid w:val="001822C8"/>
    <w:rsid w:val="00193ED8"/>
    <w:rsid w:val="001953CA"/>
    <w:rsid w:val="001A0ED5"/>
    <w:rsid w:val="001D2573"/>
    <w:rsid w:val="001E08BA"/>
    <w:rsid w:val="001F6463"/>
    <w:rsid w:val="00204135"/>
    <w:rsid w:val="0022220A"/>
    <w:rsid w:val="00267441"/>
    <w:rsid w:val="002A003D"/>
    <w:rsid w:val="002B1398"/>
    <w:rsid w:val="002D02A9"/>
    <w:rsid w:val="002D502A"/>
    <w:rsid w:val="003027C3"/>
    <w:rsid w:val="00315B97"/>
    <w:rsid w:val="00321EF6"/>
    <w:rsid w:val="00334CF8"/>
    <w:rsid w:val="00343C5C"/>
    <w:rsid w:val="003507E1"/>
    <w:rsid w:val="00356E16"/>
    <w:rsid w:val="003650F4"/>
    <w:rsid w:val="00367863"/>
    <w:rsid w:val="003774F2"/>
    <w:rsid w:val="003B5F4E"/>
    <w:rsid w:val="003C5387"/>
    <w:rsid w:val="003D34A2"/>
    <w:rsid w:val="003D7428"/>
    <w:rsid w:val="003D74A8"/>
    <w:rsid w:val="0041613E"/>
    <w:rsid w:val="00424E2F"/>
    <w:rsid w:val="004318AF"/>
    <w:rsid w:val="00431BE3"/>
    <w:rsid w:val="00436BAB"/>
    <w:rsid w:val="00437F24"/>
    <w:rsid w:val="004876CA"/>
    <w:rsid w:val="00490E4F"/>
    <w:rsid w:val="00492856"/>
    <w:rsid w:val="004931C0"/>
    <w:rsid w:val="004A166B"/>
    <w:rsid w:val="004D403F"/>
    <w:rsid w:val="004F06EC"/>
    <w:rsid w:val="005214AC"/>
    <w:rsid w:val="0055428B"/>
    <w:rsid w:val="005574BF"/>
    <w:rsid w:val="005819F6"/>
    <w:rsid w:val="005A31A1"/>
    <w:rsid w:val="005A6D4A"/>
    <w:rsid w:val="005C6A7D"/>
    <w:rsid w:val="005D21B7"/>
    <w:rsid w:val="005F63A6"/>
    <w:rsid w:val="00606741"/>
    <w:rsid w:val="00627665"/>
    <w:rsid w:val="00631E13"/>
    <w:rsid w:val="00632F91"/>
    <w:rsid w:val="0065408E"/>
    <w:rsid w:val="00661459"/>
    <w:rsid w:val="00665CBB"/>
    <w:rsid w:val="006750B1"/>
    <w:rsid w:val="00685657"/>
    <w:rsid w:val="006A363E"/>
    <w:rsid w:val="006B3408"/>
    <w:rsid w:val="006C4433"/>
    <w:rsid w:val="006D62A0"/>
    <w:rsid w:val="006E28DB"/>
    <w:rsid w:val="006E4427"/>
    <w:rsid w:val="006F48FD"/>
    <w:rsid w:val="007117C0"/>
    <w:rsid w:val="00720293"/>
    <w:rsid w:val="00722326"/>
    <w:rsid w:val="00722F3C"/>
    <w:rsid w:val="00755A82"/>
    <w:rsid w:val="0076319E"/>
    <w:rsid w:val="00764BD7"/>
    <w:rsid w:val="00785D4B"/>
    <w:rsid w:val="007B6F59"/>
    <w:rsid w:val="007C0B22"/>
    <w:rsid w:val="007C13AD"/>
    <w:rsid w:val="007C7CA5"/>
    <w:rsid w:val="007E152C"/>
    <w:rsid w:val="007F76DC"/>
    <w:rsid w:val="008306C2"/>
    <w:rsid w:val="0083074F"/>
    <w:rsid w:val="0083220A"/>
    <w:rsid w:val="008470E7"/>
    <w:rsid w:val="00852FAC"/>
    <w:rsid w:val="00860CB0"/>
    <w:rsid w:val="008666C4"/>
    <w:rsid w:val="008A50A5"/>
    <w:rsid w:val="008B2365"/>
    <w:rsid w:val="0090410F"/>
    <w:rsid w:val="00905035"/>
    <w:rsid w:val="00910034"/>
    <w:rsid w:val="00934C34"/>
    <w:rsid w:val="009619E5"/>
    <w:rsid w:val="00973C53"/>
    <w:rsid w:val="0097441B"/>
    <w:rsid w:val="00990B5D"/>
    <w:rsid w:val="0099509D"/>
    <w:rsid w:val="00996C56"/>
    <w:rsid w:val="009A0BBB"/>
    <w:rsid w:val="009A2B2B"/>
    <w:rsid w:val="00A235E1"/>
    <w:rsid w:val="00A26B98"/>
    <w:rsid w:val="00A30B74"/>
    <w:rsid w:val="00A35A15"/>
    <w:rsid w:val="00A430F6"/>
    <w:rsid w:val="00A45C33"/>
    <w:rsid w:val="00A70B2A"/>
    <w:rsid w:val="00A857A7"/>
    <w:rsid w:val="00A93E04"/>
    <w:rsid w:val="00AA1BB2"/>
    <w:rsid w:val="00AB0FAB"/>
    <w:rsid w:val="00B77123"/>
    <w:rsid w:val="00B9085A"/>
    <w:rsid w:val="00BA7131"/>
    <w:rsid w:val="00BC1C7F"/>
    <w:rsid w:val="00BD33B1"/>
    <w:rsid w:val="00BE43F8"/>
    <w:rsid w:val="00BE7245"/>
    <w:rsid w:val="00BF4D5E"/>
    <w:rsid w:val="00C00AAE"/>
    <w:rsid w:val="00C03BE8"/>
    <w:rsid w:val="00C300AB"/>
    <w:rsid w:val="00C677C1"/>
    <w:rsid w:val="00C74787"/>
    <w:rsid w:val="00C85912"/>
    <w:rsid w:val="00CA46E6"/>
    <w:rsid w:val="00CD1526"/>
    <w:rsid w:val="00CD2991"/>
    <w:rsid w:val="00D00EC9"/>
    <w:rsid w:val="00D16A2A"/>
    <w:rsid w:val="00D21E82"/>
    <w:rsid w:val="00D25E69"/>
    <w:rsid w:val="00D410E1"/>
    <w:rsid w:val="00D53140"/>
    <w:rsid w:val="00D726E9"/>
    <w:rsid w:val="00D73C0A"/>
    <w:rsid w:val="00D870C5"/>
    <w:rsid w:val="00DA2701"/>
    <w:rsid w:val="00DA487E"/>
    <w:rsid w:val="00DE099C"/>
    <w:rsid w:val="00DF06BD"/>
    <w:rsid w:val="00E01E6E"/>
    <w:rsid w:val="00E10412"/>
    <w:rsid w:val="00E14A96"/>
    <w:rsid w:val="00E16587"/>
    <w:rsid w:val="00E3429A"/>
    <w:rsid w:val="00E47EF6"/>
    <w:rsid w:val="00EB0321"/>
    <w:rsid w:val="00EF0337"/>
    <w:rsid w:val="00EF430D"/>
    <w:rsid w:val="00F04436"/>
    <w:rsid w:val="00F21AFC"/>
    <w:rsid w:val="00F22487"/>
    <w:rsid w:val="00F44280"/>
    <w:rsid w:val="00F560A8"/>
    <w:rsid w:val="00FB7655"/>
    <w:rsid w:val="00FB776D"/>
    <w:rsid w:val="00FD2B3F"/>
    <w:rsid w:val="00FE37E4"/>
    <w:rsid w:val="00FE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46607"/>
  <w15:chartTrackingRefBased/>
  <w15:docId w15:val="{FA44AC50-75C1-4821-AE5B-87A14526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D4B"/>
    <w:pPr>
      <w:spacing w:line="259" w:lineRule="auto"/>
    </w:pPr>
    <w:rPr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D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D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D4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D4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D4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D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D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D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D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D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D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85D4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85D4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85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D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D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D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D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D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D4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85D4B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85D4B"/>
    <w:pPr>
      <w:spacing w:after="0" w:line="240" w:lineRule="auto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character" w:customStyle="1" w:styleId="NoSpacingChar">
    <w:name w:val="No Spacing Char"/>
    <w:link w:val="NoSpacing"/>
    <w:uiPriority w:val="1"/>
    <w:rsid w:val="00785D4B"/>
    <w:rPr>
      <w:rFonts w:ascii="Calibri" w:eastAsia="Calibri" w:hAnsi="Calibri" w:cs="Angsana New"/>
      <w:kern w:val="0"/>
      <w:sz w:val="22"/>
      <w:szCs w:val="28"/>
      <w14:ligatures w14:val="none"/>
    </w:rPr>
  </w:style>
  <w:style w:type="table" w:styleId="GridTable4-Accent2">
    <w:name w:val="Grid Table 4 Accent 2"/>
    <w:basedOn w:val="TableNormal"/>
    <w:uiPriority w:val="49"/>
    <w:rsid w:val="00785D4B"/>
    <w:pPr>
      <w:spacing w:after="0" w:line="240" w:lineRule="auto"/>
    </w:pPr>
    <w:rPr>
      <w:sz w:val="22"/>
      <w:szCs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5A6D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9FC57-921A-410E-807B-DC1965016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2212</Words>
  <Characters>12609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af0045tu@hotmail.com</dc:creator>
  <cp:keywords/>
  <dc:description/>
  <cp:lastModifiedBy>af0045tu@hotmail.com</cp:lastModifiedBy>
  <cp:revision>5</cp:revision>
  <cp:lastPrinted>2026-07-01T09:08:00Z</cp:lastPrinted>
  <dcterms:created xsi:type="dcterms:W3CDTF">2026-07-01T09:07:00Z</dcterms:created>
  <dcterms:modified xsi:type="dcterms:W3CDTF">2026-07-01T09:20:00Z</dcterms:modified>
</cp:coreProperties>
</file>