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8CBE" w14:textId="1C0100A9" w:rsidR="004A76B9" w:rsidRDefault="00D36725" w:rsidP="0017124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anchor distT="0" distB="0" distL="114300" distR="114300" simplePos="0" relativeHeight="251660288" behindDoc="0" locked="0" layoutInCell="1" allowOverlap="1" wp14:anchorId="43936E71" wp14:editId="79930D70">
            <wp:simplePos x="0" y="0"/>
            <wp:positionH relativeFrom="column">
              <wp:posOffset>3621845</wp:posOffset>
            </wp:positionH>
            <wp:positionV relativeFrom="paragraph">
              <wp:posOffset>905510</wp:posOffset>
            </wp:positionV>
            <wp:extent cx="2608374" cy="1459230"/>
            <wp:effectExtent l="0" t="0" r="1905" b="7620"/>
            <wp:wrapNone/>
            <wp:docPr id="133679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74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5F5F4E34" wp14:editId="4E93077C">
            <wp:simplePos x="0" y="0"/>
            <wp:positionH relativeFrom="column">
              <wp:posOffset>1283677</wp:posOffset>
            </wp:positionH>
            <wp:positionV relativeFrom="paragraph">
              <wp:posOffset>905608</wp:posOffset>
            </wp:positionV>
            <wp:extent cx="2338754" cy="1459230"/>
            <wp:effectExtent l="0" t="0" r="4445" b="7620"/>
            <wp:wrapNone/>
            <wp:docPr id="18661259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34" cy="146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6E86C7E7" wp14:editId="14745950">
            <wp:simplePos x="0" y="0"/>
            <wp:positionH relativeFrom="column">
              <wp:posOffset>-1354015</wp:posOffset>
            </wp:positionH>
            <wp:positionV relativeFrom="paragraph">
              <wp:posOffset>905607</wp:posOffset>
            </wp:positionV>
            <wp:extent cx="2641671" cy="1459523"/>
            <wp:effectExtent l="0" t="0" r="6350" b="7620"/>
            <wp:wrapNone/>
            <wp:docPr id="11492789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88" cy="146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24A" w:rsidRPr="0017124A">
        <w:rPr>
          <w:rFonts w:ascii="TH SarabunPSK" w:hAnsi="TH SarabunPSK" w:cs="TH SarabunPSK" w:hint="cs"/>
          <w:b/>
          <w:bCs/>
          <w:sz w:val="60"/>
          <w:szCs w:val="60"/>
          <w:cs/>
        </w:rPr>
        <w:t>อุดร</w:t>
      </w:r>
      <w:r w:rsidR="0017124A">
        <w:rPr>
          <w:rFonts w:ascii="TH SarabunPSK" w:hAnsi="TH SarabunPSK" w:cs="TH SarabunPSK" w:hint="cs"/>
          <w:b/>
          <w:bCs/>
          <w:sz w:val="60"/>
          <w:szCs w:val="60"/>
          <w:cs/>
        </w:rPr>
        <w:t>-</w:t>
      </w:r>
      <w:r w:rsidR="0017124A" w:rsidRPr="0017124A">
        <w:rPr>
          <w:rFonts w:ascii="TH SarabunPSK" w:hAnsi="TH SarabunPSK" w:cs="TH SarabunPSK" w:hint="cs"/>
          <w:b/>
          <w:bCs/>
          <w:sz w:val="60"/>
          <w:szCs w:val="60"/>
          <w:cs/>
        </w:rPr>
        <w:t>เวียงจันทน์</w:t>
      </w:r>
      <w:r w:rsidR="0017124A">
        <w:rPr>
          <w:rFonts w:ascii="TH SarabunPSK" w:hAnsi="TH SarabunPSK" w:cs="TH SarabunPSK" w:hint="cs"/>
          <w:b/>
          <w:bCs/>
          <w:sz w:val="60"/>
          <w:szCs w:val="60"/>
          <w:cs/>
        </w:rPr>
        <w:t>-</w:t>
      </w:r>
      <w:r w:rsidR="0017124A" w:rsidRPr="0017124A">
        <w:rPr>
          <w:rFonts w:ascii="TH SarabunPSK" w:hAnsi="TH SarabunPSK" w:cs="TH SarabunPSK" w:hint="cs"/>
          <w:b/>
          <w:bCs/>
          <w:sz w:val="60"/>
          <w:szCs w:val="60"/>
          <w:cs/>
        </w:rPr>
        <w:t>หนองคาย ชมพืชสวนโลกอุดร</w:t>
      </w:r>
      <w:r w:rsidR="0017124A" w:rsidRPr="0017124A">
        <w:rPr>
          <w:rFonts w:ascii="TH SarabunPSK" w:hAnsi="TH SarabunPSK" w:cs="TH SarabunPSK" w:hint="cs"/>
          <w:b/>
          <w:bCs/>
          <w:sz w:val="60"/>
          <w:szCs w:val="60"/>
          <w:cs/>
        </w:rPr>
        <w:br/>
        <w:t>3 วัน 2 คืน</w:t>
      </w:r>
    </w:p>
    <w:p w14:paraId="4B5FD65C" w14:textId="77777777" w:rsidR="00940FCC" w:rsidRDefault="00940FCC" w:rsidP="0017124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145D4AC2" w14:textId="77777777" w:rsidR="00940FCC" w:rsidRDefault="00940FCC" w:rsidP="0017124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0A45E325" w14:textId="3F910AF0" w:rsidR="0017124A" w:rsidRPr="0017124A" w:rsidRDefault="0017124A" w:rsidP="0017124A">
      <w:pPr>
        <w:shd w:val="clear" w:color="auto" w:fill="92D050"/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</w:pPr>
      <w:r w:rsidRPr="0017124A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วันแรก</w:t>
      </w:r>
      <w:r w:rsidRPr="0017124A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 w:hint="cs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งานพืชสวนโลก - ศาลหลักเมือง - วัดมัชฌิมาวาส - วัดโพธิสมภรณ์ - ยูดีทาวน์</w:t>
      </w:r>
    </w:p>
    <w:p w14:paraId="5F9F8820" w14:textId="6ECCA47E" w:rsidR="0017124A" w:rsidRPr="0017124A" w:rsidRDefault="0017124A" w:rsidP="00D36725">
      <w:pPr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AA3AC6">
        <w:rPr>
          <w:rFonts w:ascii="Tahoma" w:eastAsia="Times New Roman" w:hAnsi="Tahoma" w:cs="Tahoma"/>
          <w:b/>
          <w:bCs/>
          <w:caps/>
          <w:color w:val="153D63" w:themeColor="text2" w:themeTint="E6"/>
          <w:kern w:val="0"/>
          <w:sz w:val="24"/>
          <w:szCs w:val="24"/>
          <w:cs/>
          <w:lang w:eastAsia="en-US"/>
          <w14:ligatures w14:val="none"/>
        </w:rPr>
        <w:t>เช้า</w:t>
      </w:r>
      <w:r w:rsidRPr="00AA3AC6">
        <w:rPr>
          <w:rFonts w:ascii="Tahoma" w:eastAsia="Times New Roman" w:hAnsi="Tahoma" w:cs="Tahoma"/>
          <w:b/>
          <w:bCs/>
          <w:caps/>
          <w:color w:val="153D63" w:themeColor="text2" w:themeTint="E6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b/>
          <w:bCs/>
          <w:caps/>
          <w:color w:val="153D63" w:themeColor="text2" w:themeTint="E6"/>
          <w:kern w:val="0"/>
          <w:sz w:val="24"/>
          <w:szCs w:val="24"/>
          <w:cs/>
          <w:lang w:eastAsia="en-US"/>
          <w14:ligatures w14:val="none"/>
        </w:rPr>
        <w:tab/>
      </w:r>
      <w:r w:rsidRPr="00AA3AC6">
        <w:rPr>
          <w:rFonts w:ascii="Tahoma" w:eastAsia="Times New Roman" w:hAnsi="Tahoma" w:cs="Tahoma"/>
          <w:b/>
          <w:bCs/>
          <w:caps/>
          <w:color w:val="153D63" w:themeColor="text2" w:themeTint="E6"/>
          <w:kern w:val="0"/>
          <w:sz w:val="24"/>
          <w:szCs w:val="24"/>
          <w:cs/>
          <w:lang w:eastAsia="en-US"/>
          <w14:ligatures w14:val="none"/>
        </w:rPr>
        <w:t>รับคณะ ณ จุดนัดพบ</w:t>
      </w:r>
      <w:r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br/>
      </w: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</w:t>
      </w:r>
      <w:r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นำท่านเข้าชม </w:t>
      </w:r>
      <w:r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งานมหกรรมพืชสวนโลกจังหวัดอุดรธานี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พ.ศ.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2569 </w:t>
      </w: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                              </w:t>
      </w:r>
      <w:r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br/>
      </w: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       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(Udon Thani International Horticultural Expo 2026)</w:t>
      </w:r>
      <w:r w:rsidR="00940FCC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จะจัดขึ้นระหว่างวันที่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1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พฤศจิกายน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2569 – 14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มีนาคม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2570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บนพื้นที่ชุ่มน้ำหนองแด ตำบลกุดสระ อำเภอเมือง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จังหวัดอุดรธานีภายใต้แนวคิด "ความหลากหลายแห่งสรรพชีวิต: สายสัมพันธ์แห่งผู้คน สายน้ำ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และพืชพรรณสู่การดำรงชีวิตที่ยั่งยืน</w:t>
      </w:r>
    </w:p>
    <w:p w14:paraId="051DAC79" w14:textId="3BCF7B72" w:rsidR="0017124A" w:rsidRPr="0017124A" w:rsidRDefault="0017124A" w:rsidP="0017124A">
      <w:pPr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</w:pPr>
      <w:r w:rsidRPr="0017124A">
        <w:rPr>
          <w:rFonts w:ascii="Tahoma" w:eastAsia="Times New Roman" w:hAnsi="Tahoma" w:cs="Tahoma" w:hint="cs"/>
          <w:b/>
          <w:bCs/>
          <w:color w:val="00B050"/>
          <w:kern w:val="0"/>
          <w:sz w:val="24"/>
          <w:szCs w:val="24"/>
          <w:u w:val="single"/>
          <w:cs/>
          <w14:ligatures w14:val="none"/>
        </w:rPr>
        <w:t>ไฮไลท์</w:t>
      </w:r>
      <w:r w:rsidRPr="0017124A">
        <w:rPr>
          <w:rFonts w:ascii="Tahoma" w:eastAsia="Times New Roman" w:hAnsi="Tahoma" w:cs="Tahoma"/>
          <w:b/>
          <w:bCs/>
          <w:color w:val="00B050"/>
          <w:kern w:val="0"/>
          <w:sz w:val="24"/>
          <w:szCs w:val="24"/>
          <w:u w:val="single"/>
          <w:cs/>
          <w14:ligatures w14:val="none"/>
        </w:rPr>
        <w:t>สำคัญของงาน</w:t>
      </w:r>
      <w:r>
        <w:rPr>
          <w:rFonts w:ascii="Tahoma" w:eastAsia="Times New Roman" w:hAnsi="Tahoma" w:cs="Tahoma"/>
          <w:b/>
          <w:bCs/>
          <w:color w:val="00B050"/>
          <w:kern w:val="0"/>
          <w:sz w:val="24"/>
          <w:szCs w:val="24"/>
          <w:u w:val="single"/>
          <w:cs/>
          <w14:ligatures w14:val="none"/>
        </w:rPr>
        <w:br/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งานนี้ถือเป็นครั้งแรกของโลกที่</w:t>
      </w:r>
      <w:r w:rsidRPr="0017124A">
        <w:rPr>
          <w:rFonts w:ascii="Tahoma" w:eastAsia="Times New Roman" w:hAnsi="Tahoma" w:cs="Tahoma"/>
          <w:color w:val="FF0000"/>
          <w:kern w:val="0"/>
          <w:sz w:val="24"/>
          <w:szCs w:val="24"/>
          <w:cs/>
          <w14:ligatures w14:val="none"/>
        </w:rPr>
        <w:t>จัด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 xml:space="preserve">มหกรรมพืชสวนโลกบนพื้นที่ชุ่มน้ำ โดยแบ่งพื้นที่จัดแสดงหลักเป็น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6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โซน ประกอบด้วย: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 </w:t>
      </w:r>
    </w:p>
    <w:p w14:paraId="5E6E4F42" w14:textId="77777777" w:rsidR="0017124A" w:rsidRPr="0017124A" w:rsidRDefault="0017124A" w:rsidP="0017124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</w:pPr>
      <w:r w:rsidRPr="0017124A">
        <w:rPr>
          <w:rFonts w:ascii="Tahoma" w:eastAsia="Times New Roman" w:hAnsi="Tahoma" w:cs="Tahoma"/>
          <w:b/>
          <w:bCs/>
          <w:color w:val="auto"/>
          <w:kern w:val="0"/>
          <w:sz w:val="24"/>
          <w:szCs w:val="24"/>
          <w:cs/>
          <w14:ligatures w14:val="none"/>
        </w:rPr>
        <w:t>โซนสวนนานาชาติ: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จัดแสดงสวนจำลองและพรรณไม้หายากจากประเทศภาคีสมาชิกทั่วโลก (เช่น สวนจำลองลุมพินีวันจากประเทศเนปาล)</w:t>
      </w:r>
    </w:p>
    <w:p w14:paraId="48E384BF" w14:textId="77777777" w:rsidR="0017124A" w:rsidRPr="0017124A" w:rsidRDefault="0017124A" w:rsidP="0017124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</w:pPr>
      <w:r w:rsidRPr="0017124A">
        <w:rPr>
          <w:rFonts w:ascii="Tahoma" w:eastAsia="Times New Roman" w:hAnsi="Tahoma" w:cs="Tahoma"/>
          <w:b/>
          <w:bCs/>
          <w:color w:val="auto"/>
          <w:kern w:val="0"/>
          <w:sz w:val="24"/>
          <w:szCs w:val="24"/>
          <w:cs/>
          <w14:ligatures w14:val="none"/>
        </w:rPr>
        <w:t>โซนอาคารเรือนกระจก: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จัดแสดงนวัตกรรมการเกษตรที่ทันสมัย</w:t>
      </w:r>
    </w:p>
    <w:p w14:paraId="5B687132" w14:textId="77777777" w:rsidR="0017124A" w:rsidRPr="0017124A" w:rsidRDefault="0017124A" w:rsidP="0017124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</w:pPr>
      <w:r w:rsidRPr="0017124A">
        <w:rPr>
          <w:rFonts w:ascii="Tahoma" w:eastAsia="Times New Roman" w:hAnsi="Tahoma" w:cs="Tahoma"/>
          <w:b/>
          <w:bCs/>
          <w:color w:val="auto"/>
          <w:kern w:val="0"/>
          <w:sz w:val="24"/>
          <w:szCs w:val="24"/>
          <w:cs/>
          <w14:ligatures w14:val="none"/>
        </w:rPr>
        <w:t>โซนสวนป่าคาร์บอนเครดิต: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พื้นที่สีเขียวและนวัตกรรมเพื่อความยั่งยืน</w:t>
      </w:r>
    </w:p>
    <w:p w14:paraId="50CB74E3" w14:textId="77777777" w:rsidR="0017124A" w:rsidRPr="0017124A" w:rsidRDefault="0017124A" w:rsidP="0017124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</w:pPr>
      <w:r w:rsidRPr="0017124A">
        <w:rPr>
          <w:rFonts w:ascii="Tahoma" w:eastAsia="Times New Roman" w:hAnsi="Tahoma" w:cs="Tahoma"/>
          <w:b/>
          <w:bCs/>
          <w:color w:val="auto"/>
          <w:kern w:val="0"/>
          <w:sz w:val="24"/>
          <w:szCs w:val="24"/>
          <w:cs/>
          <w14:ligatures w14:val="none"/>
        </w:rPr>
        <w:t>พื้นที่ชุ่มน้ำ (</w:t>
      </w:r>
      <w:r w:rsidRPr="0017124A">
        <w:rPr>
          <w:rFonts w:ascii="Tahoma" w:eastAsia="Times New Roman" w:hAnsi="Tahoma" w:cs="Tahoma"/>
          <w:b/>
          <w:bCs/>
          <w:color w:val="auto"/>
          <w:kern w:val="0"/>
          <w:sz w:val="24"/>
          <w:szCs w:val="24"/>
          <w14:ligatures w14:val="none"/>
        </w:rPr>
        <w:t>Wetland):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olor w:val="auto"/>
          <w:kern w:val="0"/>
          <w:sz w:val="24"/>
          <w:szCs w:val="24"/>
          <w:cs/>
          <w14:ligatures w14:val="none"/>
        </w:rPr>
        <w:t>การอนุรักษ์ธรรมชาติและแสดงวิถีชีวิตผู้คนกับสายน้ำ</w:t>
      </w:r>
    </w:p>
    <w:p w14:paraId="28500D9F" w14:textId="4F6BF22E" w:rsidR="0017124A" w:rsidRPr="0017124A" w:rsidRDefault="0017124A" w:rsidP="0017124A">
      <w:pPr>
        <w:spacing w:after="0" w:line="240" w:lineRule="auto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เวทีแลกเปลี่ยนองค์ความรู้วิชาการด้านเกษตร นวัตกรรมและเทคโนโลยีระดับโลกการส่งเสริม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การเกษตรสู่เกษตรแม่นยำสูง (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  <w:t>Precision</w:t>
      </w: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  <w:t xml:space="preserve">Agriculture)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และพัฒนาเศรษฐกิจท้องถิ่น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โอกาส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ทางการค้าการลงทุนในอนุภูมิภาคลุ่มแม่น้ำโขง</w:t>
      </w:r>
    </w:p>
    <w:p w14:paraId="44162A97" w14:textId="77777777" w:rsidR="00D36725" w:rsidRDefault="00D36725" w:rsidP="0017124A">
      <w:pPr>
        <w:spacing w:after="0" w:line="240" w:lineRule="auto"/>
        <w:ind w:left="851" w:right="-11" w:hanging="851"/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lang w:val="en-SG" w:eastAsia="en-SG"/>
          <w14:ligatures w14:val="none"/>
        </w:rPr>
      </w:pPr>
    </w:p>
    <w:p w14:paraId="2227487B" w14:textId="7B36B848" w:rsidR="0017124A" w:rsidRPr="0017124A" w:rsidRDefault="0017124A" w:rsidP="0017124A">
      <w:pPr>
        <w:spacing w:after="0" w:line="240" w:lineRule="auto"/>
        <w:ind w:left="851" w:right="-11" w:hanging="851"/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lang w:eastAsia="en-SG"/>
          <w14:ligatures w14:val="none"/>
        </w:rPr>
      </w:pPr>
      <w:r w:rsidRPr="0017124A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cs/>
          <w:lang w:val="en-SG" w:eastAsia="en-SG"/>
          <w14:ligatures w14:val="none"/>
        </w:rPr>
        <w:t>เที่ยง</w:t>
      </w:r>
      <w:r w:rsidRPr="0017124A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cs/>
          <w:lang w:val="en-SG" w:eastAsia="en-SG"/>
          <w14:ligatures w14:val="none"/>
        </w:rPr>
        <w:tab/>
      </w:r>
      <w:r w:rsidR="00940FCC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cs/>
          <w:lang w:val="en-SG" w:eastAsia="en-SG"/>
          <w14:ligatures w14:val="none"/>
        </w:rPr>
        <w:tab/>
      </w:r>
      <w:r w:rsidRPr="0017124A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cs/>
          <w:lang w:val="en-SG" w:eastAsia="en-SG"/>
          <w14:ligatures w14:val="none"/>
        </w:rPr>
        <w:t xml:space="preserve">อิสระรับประทานอาหารกลางวัน </w:t>
      </w:r>
      <w:r w:rsidRPr="0017124A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u w:val="single"/>
          <w:cs/>
          <w:lang w:eastAsia="en-SG"/>
          <w14:ligatures w14:val="none"/>
        </w:rPr>
        <w:t>ตามอัธยาศัย</w:t>
      </w:r>
      <w:r w:rsidRPr="0017124A">
        <w:rPr>
          <w:rFonts w:ascii="Tahoma" w:eastAsia="Times New Roman" w:hAnsi="Tahoma" w:cs="Tahoma"/>
          <w:b/>
          <w:bCs/>
          <w:caps/>
          <w:color w:val="CC0066"/>
          <w:kern w:val="0"/>
          <w:sz w:val="24"/>
          <w:szCs w:val="24"/>
          <w:cs/>
          <w:lang w:eastAsia="en-SG"/>
          <w14:ligatures w14:val="none"/>
        </w:rPr>
        <w:t xml:space="preserve"> เพื่อไม่เป็นการรบกวนเวลาของท่าน</w:t>
      </w:r>
    </w:p>
    <w:p w14:paraId="192872D7" w14:textId="2EBD7903" w:rsidR="00D36725" w:rsidRPr="00940FCC" w:rsidRDefault="0017124A" w:rsidP="00940FCC">
      <w:pPr>
        <w:spacing w:after="0" w:line="240" w:lineRule="auto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นำท่าน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สักการะ </w:t>
      </w:r>
      <w:r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ศาลหลักเมือง</w:t>
      </w:r>
      <w:r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สิ่งศักดิ์สิทธิ์คู่บ้าน-เมือง ขอพรความ</w:t>
      </w:r>
      <w:r w:rsidR="00D36725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</w:p>
    <w:p w14:paraId="3A61B9ED" w14:textId="04AEFEA8" w:rsidR="001D7F14" w:rsidRDefault="00D36725" w:rsidP="0017124A">
      <w:pPr>
        <w:spacing w:after="0" w:line="240" w:lineRule="auto"/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       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มั่นคงจากเสาหลักเมืองโชคลาภจากท้าวเวสสุวรรณองค์ดั้งเดิม </w:t>
      </w:r>
    </w:p>
    <w:p w14:paraId="5814679B" w14:textId="486C3531" w:rsidR="0017124A" w:rsidRPr="0017124A" w:rsidRDefault="00940FCC" w:rsidP="001D7F14">
      <w:pPr>
        <w:spacing w:after="0" w:line="240" w:lineRule="auto"/>
        <w:ind w:firstLine="720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17124A"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เน้นข</w:t>
      </w:r>
      <w:r w:rsidR="001D7F14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>อ</w:t>
      </w:r>
      <w:r w:rsidR="0017124A"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พรความมั่นคง โชคลาภ และความเจริญรุ่งเรือง</w:t>
      </w:r>
    </w:p>
    <w:p w14:paraId="21D785BE" w14:textId="11F5E4DE" w:rsidR="0017124A" w:rsidRPr="00D36725" w:rsidRDefault="00940FCC" w:rsidP="00D36725">
      <w:pPr>
        <w:spacing w:after="0" w:line="240" w:lineRule="auto"/>
        <w:ind w:left="720"/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</w:pPr>
      <w:r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17124A" w:rsidRPr="0017124A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นำท่านเข้าชม </w:t>
      </w:r>
      <w:r w:rsidR="0017124A"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วัดมัชฌิมาวาส</w:t>
      </w:r>
      <w:r w:rsidR="0017124A"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="0017124A"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เดิมชื่อ</w:t>
      </w:r>
      <w:r w:rsidR="0017124A"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="0017124A" w:rsidRPr="0017124A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วัดโนนหมากแข้ง</w:t>
      </w:r>
      <w:r w:rsidR="0017124A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="0017124A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เป็นวัดขอ</w:t>
      </w:r>
      <w:r w:rsidR="00D36725">
        <w:rPr>
          <w:rFonts w:ascii="Tahoma" w:eastAsia="Times New Roman" w:hAnsi="Tahoma" w:cs="Tahoma" w:hint="cs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ง</w:t>
      </w:r>
      <w:r w:rsidR="00D36725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>ประชาชน</w:t>
      </w:r>
      <w:r w:rsidR="00D36725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="0017124A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ทั่วไป ไม่ได้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จำเพาะเจาะจงว่าเป็นวัดของตระกูลนั้น ของหมู่บ้านนั้น หรือของผู้นั้น แม้วัดนี้</w:t>
      </w:r>
      <w:r w:rsidR="00D36725" w:rsidRPr="00D36725">
        <w:rPr>
          <w:rFonts w:ascii="Tahoma" w:eastAsia="Times New Roman" w:hAnsi="Tahoma" w:cs="Tahoma" w:hint="cs"/>
          <w:caps/>
          <w:color w:val="EE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พระจ้าบรมวงศ์เธอ</w:t>
      </w:r>
      <w:r>
        <w:rPr>
          <w:rFonts w:ascii="Tahoma" w:eastAsia="Times New Roman" w:hAnsi="Tahoma" w:cs="Tahoma"/>
          <w:caps/>
          <w:color w:val="EE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D36725" w:rsidRPr="00D36725">
        <w:rPr>
          <w:rFonts w:ascii="Tahoma" w:eastAsia="Times New Roman" w:hAnsi="Tahoma" w:cs="Tahoma" w:hint="cs"/>
          <w:caps/>
          <w:color w:val="EE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กรมหลวงประจักษ์ศิลปาคม</w:t>
      </w:r>
      <w:r w:rsidR="00D36725">
        <w:rPr>
          <w:rFonts w:ascii="Tahoma" w:eastAsia="Times New Roman" w:hAnsi="Tahoma" w:cs="Tahoma" w:hint="cs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="0017124A" w:rsidRPr="0017124A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จะได้ทรงสร้างขึ้น แต่ก็ไม่มีชื่อของพระองค์ติดอยู่ในชื่อวัดเลย</w:t>
      </w:r>
      <w:r>
        <w:rPr>
          <w:rFonts w:ascii="Tahoma" w:eastAsia="Times New Roman" w:hAnsi="Tahoma" w:cs="Tahoma" w:hint="cs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ได้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ทรงตั้งชื่อว่า "วัดมัชฌิมาวาส" ซึ่งหมายความว่า เป็นศูนย์กลาง เป็นย่านกลางแห่งการสร้าง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ความดี คำว่า "กลาง" ก็หมายความว่า "เป็นของทุกคน" เช่นคำว่า "ของกลาง" โดยที่เสด็จใน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กรม ทรงมอบให้เป็นสมบัติของประชาชนทุกคน ไม่ใด้จำเพาะเจาะจงเหมือนบางวัด ถึงกระนั้นก็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ยังทรงมีพระทัยเป็นห่วงอยู่ เสมือนมารดา บิดาได้มอบทรัพย์มรดกให้แก่บุตรธิดาแล้วก็ยังเป็น</w:t>
      </w:r>
      <w:r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ห่วง คอยเอาใจใส่ สอดส่องดูแลอย่างสม่ำเสมอ</w:t>
      </w:r>
    </w:p>
    <w:p w14:paraId="64329B18" w14:textId="0B542EBC" w:rsidR="0017124A" w:rsidRPr="00D36725" w:rsidRDefault="001F4FB8" w:rsidP="001D7F14">
      <w:pPr>
        <w:spacing w:after="0" w:line="240" w:lineRule="auto"/>
        <w:ind w:left="720"/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</w:pPr>
      <w:r>
        <w:rPr>
          <w:rFonts w:ascii="Tahoma" w:eastAsia="Times New Roman" w:hAnsi="Tahoma" w:cs="Tahoma"/>
          <w:caps/>
          <w:noProof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lastRenderedPageBreak/>
        <w:drawing>
          <wp:anchor distT="0" distB="0" distL="114300" distR="114300" simplePos="0" relativeHeight="251664384" behindDoc="0" locked="0" layoutInCell="1" allowOverlap="1" wp14:anchorId="16AFD70C" wp14:editId="3141DF67">
            <wp:simplePos x="0" y="0"/>
            <wp:positionH relativeFrom="column">
              <wp:posOffset>4622165</wp:posOffset>
            </wp:positionH>
            <wp:positionV relativeFrom="paragraph">
              <wp:posOffset>422910</wp:posOffset>
            </wp:positionV>
            <wp:extent cx="1689100" cy="1129665"/>
            <wp:effectExtent l="0" t="0" r="6350" b="0"/>
            <wp:wrapSquare wrapText="bothSides"/>
            <wp:docPr id="4991945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12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br/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นำท่านเข้าชม </w:t>
      </w:r>
      <w:r w:rsidR="0017124A" w:rsidRPr="00D36725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วัดโพธิสมภรณ์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เริ่มสร้างขึ้นในสมัย เพื่อเป็นอนุสรณ์แด่</w:t>
      </w:r>
      <w:r w:rsidR="00D36725" w:rsidRPr="00D36725">
        <w:rPr>
          <w:rFonts w:ascii="Tahoma" w:eastAsia="Times New Roman" w:hAnsi="Tahoma" w:cs="Tahoma" w:hint="cs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กรมหลวงประจักษ์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D36725" w:rsidRPr="00D36725">
        <w:rPr>
          <w:rFonts w:ascii="Tahoma" w:eastAsia="Times New Roman" w:hAnsi="Tahoma" w:cs="Tahoma" w:hint="cs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ศิลปาคม</w:t>
      </w:r>
      <w:r w:rsidR="00D36725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ผู้ก่อตั้งเมืองอุดรธานี) เห็นว่าเป็นทำเลที่เหมาะสม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ควรแก่การสร้างวัดได้เพราะเป็นที่ราบป่าละเมาะเงียบสงบดี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ไม่ใกล้ไม่ไกลจากหมู่บ้านมากนักและอยู่ใกล้แหล่งน้ำ 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สำหรับใช้เป็นที่บำเพ็ญบุญ และเป็นที่ประกอบ</w:t>
      </w:r>
      <w:hyperlink r:id="rId9" w:tooltip="พระราชพิธีถือน้ำพระพิพัฒน์สัตยา" w:history="1">
        <w:r w:rsidR="0017124A" w:rsidRPr="00D36725">
          <w:rPr>
            <w:rFonts w:ascii="Tahoma" w:eastAsia="Times New Roman" w:hAnsi="Tahoma" w:cs="Tahoma"/>
            <w:caps/>
            <w:color w:val="3366CC"/>
            <w:kern w:val="0"/>
            <w:sz w:val="24"/>
            <w:szCs w:val="24"/>
            <w:u w:val="single"/>
            <w:shd w:val="clear" w:color="auto" w:fill="FFFFFF"/>
            <w:cs/>
            <w:lang w:eastAsia="en-US"/>
            <w14:ligatures w14:val="none"/>
          </w:rPr>
          <w:t>พระราชพิธี</w:t>
        </w:r>
        <w:r w:rsidR="00940FCC" w:rsidRPr="00940FCC">
          <w:rPr>
            <w:rFonts w:ascii="Tahoma" w:eastAsia="Times New Roman" w:hAnsi="Tahoma" w:cs="Tahoma"/>
            <w:caps/>
            <w:color w:val="3366CC"/>
            <w:kern w:val="0"/>
            <w:sz w:val="24"/>
            <w:szCs w:val="24"/>
            <w:shd w:val="clear" w:color="auto" w:fill="FFFFFF"/>
            <w:cs/>
            <w:lang w:eastAsia="en-US"/>
            <w14:ligatures w14:val="none"/>
          </w:rPr>
          <w:tab/>
        </w:r>
        <w:r w:rsidR="0017124A" w:rsidRPr="00D36725">
          <w:rPr>
            <w:rFonts w:ascii="Tahoma" w:eastAsia="Times New Roman" w:hAnsi="Tahoma" w:cs="Tahoma"/>
            <w:caps/>
            <w:color w:val="3366CC"/>
            <w:kern w:val="0"/>
            <w:sz w:val="24"/>
            <w:szCs w:val="24"/>
            <w:u w:val="single"/>
            <w:shd w:val="clear" w:color="auto" w:fill="FFFFFF"/>
            <w:cs/>
            <w:lang w:eastAsia="en-US"/>
            <w14:ligatures w14:val="none"/>
          </w:rPr>
          <w:t>ถือน้ำพระพิพัฒน์สัตยา</w:t>
        </w:r>
      </w:hyperlink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ประจำปีของหน่วยราชการใช้เวลา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สร้างอยู่ประมาณ 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  <w:t xml:space="preserve">1 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ปี ในระยะแรกชาวบ้านเรียกว่า “วัดใหม่” 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เพราะแต่เดิมมีเพียงวัดมัชฌิมาวาสซึ่งชาวบ้านเรียกว่า “วัด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เก่า” ด้วยพบร่องรอยเป็นวัดร้างมาก่อน มีเจดีย์ศิลาแลงเก่าแก่และพระพุทธรูปหินขาวปางนาค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ปรก และได้กราบอาราธนา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hyperlink r:id="rId10" w:tooltip="พระครูธรรมวินยานุยุต (หนู) (ไม่มีหน้านี้)" w:history="1">
        <w:r w:rsidR="0017124A" w:rsidRPr="00D36725">
          <w:rPr>
            <w:rFonts w:ascii="Tahoma" w:eastAsia="Times New Roman" w:hAnsi="Tahoma" w:cs="Tahoma"/>
            <w:caps/>
            <w:color w:val="BF3C2C"/>
            <w:kern w:val="0"/>
            <w:sz w:val="24"/>
            <w:szCs w:val="24"/>
            <w:u w:val="single"/>
            <w:shd w:val="clear" w:color="auto" w:fill="FFFFFF"/>
            <w:cs/>
            <w:lang w:eastAsia="en-US"/>
            <w14:ligatures w14:val="none"/>
          </w:rPr>
          <w:t>พระครูธรรมวินยานุยุต(หนู)</w:t>
        </w:r>
      </w:hyperlink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เจ้าคณะเมืองอุดรธานี จากวัดมัชฌิมาวา</w:t>
      </w:r>
      <w:r w:rsidR="00940FCC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caps/>
          <w:color w:val="202122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สมาเป็นเจ้าอาวาสวัด</w:t>
      </w:r>
    </w:p>
    <w:p w14:paraId="4E50D8E5" w14:textId="1E6A826C" w:rsidR="00D36725" w:rsidRPr="00940FCC" w:rsidRDefault="00D36725" w:rsidP="00940FCC">
      <w:pPr>
        <w:spacing w:after="0" w:line="240" w:lineRule="auto"/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br/>
      </w:r>
      <w:r w:rsidR="0017124A" w:rsidRPr="00D36725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เย็น</w:t>
      </w:r>
      <w:r w:rsidR="0017124A" w:rsidRPr="00D36725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</w:r>
      <w:r w:rsidR="0017124A" w:rsidRPr="00D36725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  <w:t>รับประทานอาหารค่ำ ณ ร้านอาหารท้องถิ่น</w:t>
      </w:r>
      <w:r w:rsidR="001F4FB8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br/>
      </w:r>
      <w:r w:rsidR="001F4FB8">
        <w:rPr>
          <w:rFonts w:ascii="Tahoma" w:eastAsia="Times New Roman" w:hAnsi="Tahoma" w:cs="Tahoma" w:hint="cs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="00940FCC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</w:r>
      <w:r w:rsidR="001F4FB8" w:rsidRPr="001F4FB8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>จากนั้น</w:t>
      </w:r>
      <w:r w:rsidR="00940FCC" w:rsidRPr="001F4FB8"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>ให้คณะอิสระช็อปปิ้งตามอัธยาศัย</w:t>
      </w:r>
      <w:r w:rsidR="001F4FB8" w:rsidRPr="001F4FB8">
        <w:rPr>
          <w:rFonts w:ascii="Tahoma" w:eastAsia="Times New Roman" w:hAnsi="Tahoma" w:cs="Tahoma" w:hint="cs"/>
          <w:b/>
          <w:bCs/>
          <w:caps/>
          <w:color w:val="EE0000"/>
          <w:kern w:val="0"/>
          <w:sz w:val="24"/>
          <w:szCs w:val="24"/>
          <w:cs/>
          <w:lang w:eastAsia="en-US"/>
          <w14:ligatures w14:val="none"/>
        </w:rPr>
        <w:t>ศูนย์การค้ายูดีทาวน์</w:t>
      </w:r>
      <w:r w:rsidR="001F4FB8" w:rsidRPr="001F4FB8">
        <w:rPr>
          <w:rFonts w:ascii="Tahoma" w:eastAsia="Times New Roman" w:hAnsi="Tahoma" w:cs="Tahoma" w:hint="cs"/>
          <w:caps/>
          <w:color w:val="EE0000"/>
          <w:kern w:val="0"/>
          <w:sz w:val="24"/>
          <w:szCs w:val="24"/>
          <w:cs/>
          <w:lang w:eastAsia="en-US"/>
          <w14:ligatures w14:val="none"/>
        </w:rPr>
        <w:t xml:space="preserve"> </w:t>
      </w:r>
    </w:p>
    <w:p w14:paraId="7EBA30C9" w14:textId="771A36A2" w:rsidR="001F4FB8" w:rsidRPr="00940FCC" w:rsidRDefault="0017124A" w:rsidP="00940FCC">
      <w:pPr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lang w:eastAsia="en-US"/>
          <w14:ligatures w14:val="none"/>
        </w:rPr>
      </w:pPr>
      <w:r w:rsidRPr="00D36725"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cs/>
          <w:lang w:eastAsia="en-US"/>
          <w14:ligatures w14:val="none"/>
        </w:rPr>
        <w:t>ที่พัก</w:t>
      </w:r>
      <w:r w:rsidRPr="00D36725"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cs/>
          <w:lang w:eastAsia="en-US"/>
          <w14:ligatures w14:val="none"/>
        </w:rPr>
        <w:tab/>
        <w:t>โรงแรม ประจักษ์ตรา ดีไซน์ หรือเทียบเท่า</w:t>
      </w:r>
    </w:p>
    <w:p w14:paraId="05B39BB5" w14:textId="40F8F74F" w:rsidR="001F4FB8" w:rsidRPr="00D36725" w:rsidRDefault="001F4FB8" w:rsidP="00D36725">
      <w:pPr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lang w:eastAsia="en-US"/>
          <w14:ligatures w14:val="none"/>
        </w:rPr>
      </w:pPr>
    </w:p>
    <w:p w14:paraId="44756F31" w14:textId="575BFE9F" w:rsidR="0017124A" w:rsidRDefault="001F4FB8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/>
          <w:b/>
          <w:bCs/>
          <w:caps/>
          <w:noProof/>
          <w:color w:val="auto"/>
          <w:kern w:val="0"/>
          <w:sz w:val="24"/>
          <w:szCs w:val="24"/>
          <w:lang w:eastAsia="en-US"/>
          <w14:ligatures w14:val="none"/>
        </w:rPr>
        <w:drawing>
          <wp:anchor distT="0" distB="0" distL="114300" distR="114300" simplePos="0" relativeHeight="251661312" behindDoc="0" locked="0" layoutInCell="1" allowOverlap="1" wp14:anchorId="68FF8FF0" wp14:editId="4FDC1DE1">
            <wp:simplePos x="0" y="0"/>
            <wp:positionH relativeFrom="column">
              <wp:posOffset>-1543109</wp:posOffset>
            </wp:positionH>
            <wp:positionV relativeFrom="paragraph">
              <wp:posOffset>68677</wp:posOffset>
            </wp:positionV>
            <wp:extent cx="2635005" cy="1705474"/>
            <wp:effectExtent l="0" t="0" r="0" b="9525"/>
            <wp:wrapNone/>
            <wp:docPr id="124624191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05" cy="1705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F14">
        <w:rPr>
          <w:rFonts w:ascii="Tahoma" w:eastAsia="Times New Roman" w:hAnsi="Tahoma" w:cs="Tahoma"/>
          <w:b/>
          <w:bCs/>
          <w:caps/>
          <w:noProof/>
          <w:color w:val="auto"/>
          <w:kern w:val="0"/>
          <w:sz w:val="24"/>
          <w:szCs w:val="24"/>
          <w:lang w:eastAsia="en-US"/>
          <w14:ligatures w14:val="none"/>
        </w:rPr>
        <w:drawing>
          <wp:anchor distT="0" distB="0" distL="114300" distR="114300" simplePos="0" relativeHeight="251663360" behindDoc="0" locked="0" layoutInCell="1" allowOverlap="1" wp14:anchorId="547EF3EF" wp14:editId="3F068BFE">
            <wp:simplePos x="0" y="0"/>
            <wp:positionH relativeFrom="column">
              <wp:posOffset>3797349</wp:posOffset>
            </wp:positionH>
            <wp:positionV relativeFrom="paragraph">
              <wp:posOffset>71120</wp:posOffset>
            </wp:positionV>
            <wp:extent cx="2514600" cy="1705610"/>
            <wp:effectExtent l="0" t="0" r="0" b="8890"/>
            <wp:wrapNone/>
            <wp:docPr id="8171694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F14">
        <w:rPr>
          <w:rFonts w:ascii="Tahoma" w:eastAsia="Times New Roman" w:hAnsi="Tahoma" w:cs="Tahoma"/>
          <w:b/>
          <w:bCs/>
          <w:caps/>
          <w:noProof/>
          <w:color w:val="auto"/>
          <w:kern w:val="0"/>
          <w:sz w:val="24"/>
          <w:szCs w:val="24"/>
          <w:lang w:eastAsia="en-US"/>
          <w14:ligatures w14:val="none"/>
        </w:rPr>
        <w:drawing>
          <wp:anchor distT="0" distB="0" distL="114300" distR="114300" simplePos="0" relativeHeight="251662336" behindDoc="0" locked="0" layoutInCell="1" allowOverlap="1" wp14:anchorId="55EBC9A2" wp14:editId="5ABDD0F7">
            <wp:simplePos x="0" y="0"/>
            <wp:positionH relativeFrom="column">
              <wp:posOffset>1090246</wp:posOffset>
            </wp:positionH>
            <wp:positionV relativeFrom="paragraph">
              <wp:posOffset>72146</wp:posOffset>
            </wp:positionV>
            <wp:extent cx="2708031" cy="1704975"/>
            <wp:effectExtent l="0" t="0" r="0" b="0"/>
            <wp:wrapNone/>
            <wp:docPr id="96624889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75" cy="1708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C12E2" w14:textId="2A80BEF0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58E52EE1" w14:textId="33FF0D3D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39F2D6F7" w14:textId="08529F34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560EF231" w14:textId="592515EC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19B6EDC9" w14:textId="4BC64550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2A8BCC04" w14:textId="7DCA65E2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3F4C6357" w14:textId="6B09BE17" w:rsidR="001D7F14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78782C16" w14:textId="7E2A7A8D" w:rsidR="001D7F14" w:rsidRPr="00D36725" w:rsidRDefault="001D7F14" w:rsidP="00D36725">
      <w:pPr>
        <w:spacing w:after="0" w:line="240" w:lineRule="auto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</w:pPr>
    </w:p>
    <w:p w14:paraId="06361B68" w14:textId="6E45DB34" w:rsidR="0017124A" w:rsidRPr="00D36725" w:rsidRDefault="0017124A" w:rsidP="00D36725">
      <w:pPr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:sz w:val="24"/>
          <w:szCs w:val="24"/>
          <w:u w:val="single"/>
          <w14:ligatures w14:val="none"/>
        </w:rPr>
      </w:pPr>
    </w:p>
    <w:p w14:paraId="28CECEFB" w14:textId="0A970AE7" w:rsidR="001D7F14" w:rsidRPr="001D7F14" w:rsidRDefault="001D7F14" w:rsidP="001D7F14">
      <w:pPr>
        <w:shd w:val="clear" w:color="auto" w:fill="92D050"/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วันที่สอง</w:t>
      </w:r>
      <w:r w:rsidR="00940FCC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 w:hint="cs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อุดรธานี - หนองคาย - เวียงจันทน์ - วัดทุ่งธาตุ </w:t>
      </w:r>
      <w:r w:rsidR="00940FCC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–</w:t>
      </w:r>
      <w:r w:rsidR="00940FCC">
        <w:rPr>
          <w:rFonts w:ascii="Tahoma" w:eastAsia="Times New Roman" w:hAnsi="Tahoma" w:cs="Tahoma" w:hint="cs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พระธาตุหลวง </w:t>
      </w:r>
      <w:r w:rsidR="00940FCC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–</w:t>
      </w:r>
      <w:r w:rsidR="00940FCC">
        <w:rPr>
          <w:rFonts w:ascii="Tahoma" w:eastAsia="Times New Roman" w:hAnsi="Tahoma" w:cs="Tahoma" w:hint="cs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ศูนย์สินค้าหัตถกรรมเครื่องเงินและผ้าไหม - ประตูชัย - วัดเจ้าแม่สีเมือง - วัดองค์ตื้อ - </w:t>
      </w:r>
      <w:r w:rsidR="00940FCC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  <w:t>dutyfree</w:t>
      </w:r>
    </w:p>
    <w:p w14:paraId="257C93F2" w14:textId="77777777" w:rsidR="00940FCC" w:rsidRDefault="00940FCC" w:rsidP="001D7F14">
      <w:pPr>
        <w:rPr>
          <w:rFonts w:ascii="Tahoma" w:eastAsia="Times New Roman" w:hAnsi="Tahoma" w:cs="Tahoma"/>
          <w:caps/>
          <w:color w:val="00B050"/>
          <w:kern w:val="0"/>
          <w:sz w:val="24"/>
          <w:szCs w:val="24"/>
          <w:lang w:eastAsia="en-US"/>
          <w14:ligatures w14:val="none"/>
        </w:rPr>
      </w:pPr>
    </w:p>
    <w:p w14:paraId="35225D3C" w14:textId="43AED70B" w:rsidR="001D7F14" w:rsidRPr="001D7F14" w:rsidRDefault="001D7F14" w:rsidP="00940FCC">
      <w:pPr>
        <w:spacing w:after="0"/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>เช้า</w:t>
      </w:r>
      <w:r w:rsidRPr="001D7F14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00B050"/>
          <w:kern w:val="0"/>
          <w:sz w:val="24"/>
          <w:szCs w:val="24"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 xml:space="preserve">รับประทานอาหารเช้า ณ ห้องอาหารของโรงแรม  </w:t>
      </w:r>
    </w:p>
    <w:p w14:paraId="025F94CD" w14:textId="1B53792F" w:rsidR="001D7F14" w:rsidRPr="001D7F14" w:rsidRDefault="001D7F14" w:rsidP="001D7F14">
      <w:pPr>
        <w:spacing w:after="0" w:line="240" w:lineRule="auto"/>
        <w:ind w:left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นำคณะเดินทางสู่สะพานมิตรภาพไทย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 –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ลาว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ผ่านพิธีการตรวจคนออกเมือง จากนั้นนำคณะข้ามสะพานมิตรภาพไทย-ลาว ไกด์ลาวรอต้อนรับคณะที่หน้าด่านลาว ผ่านพิธีการตรวจคนเข้าเมืองเรียบร้อย นำคณะเดินทางสู่นครหลวงเวียงจันทน์ นำคณะเที่ยวชม </w:t>
      </w:r>
      <w:r w:rsidRPr="001D7F14">
        <w:rPr>
          <w:rFonts w:ascii="Tahoma" w:eastAsia="Times New Roman" w:hAnsi="Tahoma" w:cs="Tahoma"/>
          <w:b/>
          <w:bCs/>
          <w:caps/>
          <w:color w:val="EE0000"/>
          <w:kern w:val="0"/>
          <w:sz w:val="24"/>
          <w:szCs w:val="24"/>
          <w:cs/>
          <w:lang w:eastAsia="en-US"/>
          <w14:ligatures w14:val="none"/>
        </w:rPr>
        <w:t>วัดทุ่งธาตุ</w:t>
      </w:r>
      <w:r w:rsidRPr="001D7F14">
        <w:rPr>
          <w:rFonts w:ascii="Tahoma" w:eastAsia="Times New Roman" w:hAnsi="Tahoma" w:cs="Tahoma"/>
          <w:b/>
          <w:bCs/>
          <w:caps/>
          <w:color w:val="EE0000"/>
          <w:kern w:val="0"/>
          <w:sz w:val="24"/>
          <w:szCs w:val="24"/>
          <w:lang w:eastAsia="en-US"/>
          <w14:ligatures w14:val="none"/>
        </w:rPr>
        <w:t>(</w:t>
      </w:r>
      <w:r w:rsidRPr="001D7F14">
        <w:rPr>
          <w:rFonts w:ascii="DokChampa" w:eastAsia="Times New Roman" w:hAnsi="DokChampa" w:cs="DokChampa"/>
          <w:b/>
          <w:bCs/>
          <w:caps/>
          <w:color w:val="EE0000"/>
          <w:kern w:val="0"/>
          <w:sz w:val="24"/>
          <w:szCs w:val="24"/>
          <w:cs/>
          <w:lang w:eastAsia="en-US" w:bidi="lo-LA"/>
          <w14:ligatures w14:val="none"/>
        </w:rPr>
        <w:t>ວັດທົ່ງທາດ</w:t>
      </w:r>
      <w:r w:rsidRPr="001D7F14">
        <w:rPr>
          <w:rFonts w:ascii="Tahoma" w:eastAsia="Times New Roman" w:hAnsi="Tahoma" w:cs="Tahoma"/>
          <w:b/>
          <w:bCs/>
          <w:caps/>
          <w:color w:val="EE0000"/>
          <w:kern w:val="0"/>
          <w:sz w:val="24"/>
          <w:szCs w:val="24"/>
          <w:lang w:eastAsia="en-US"/>
          <w14:ligatures w14:val="none"/>
        </w:rPr>
        <w:t xml:space="preserve">)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เป็นสถานที่ศักดิ์สิทธิ์ที่เลื่องลือเรื่องความเชื่อเกี่ยวกับพญานาค โดยเชื่อว่าเป็นจุดเชื่อมต่อทางขึ้นลงของพญานาคฝั่งไทยและลาว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 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ภายในวัดประดิษฐานรูปหล่อ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 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องค์ปู่พญาศรีสุทโธนาคราช และพญาศรีสัตตนาคราช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 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ซึ่งเป็นที่เคารพศรัทธาของทั้งชาวไทยและชาวลาวให้มาขอพรเรื่องโชคลาภและการงาน</w:t>
      </w:r>
    </w:p>
    <w:p w14:paraId="27DC3352" w14:textId="77777777" w:rsidR="001D7F14" w:rsidRPr="001D7F14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0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0"/>
          <w:szCs w:val="24"/>
          <w:cs/>
          <w:lang w:eastAsia="en-US"/>
          <w14:ligatures w14:val="none"/>
        </w:rPr>
        <w:t xml:space="preserve">นำคณะเที่ยวชม </w:t>
      </w:r>
      <w:r w:rsidRPr="001D7F14">
        <w:rPr>
          <w:rFonts w:ascii="Tahoma" w:eastAsia="Times New Roman" w:hAnsi="Tahoma" w:cs="Tahoma"/>
          <w:b/>
          <w:bCs/>
          <w:caps/>
          <w:color w:val="EE0000"/>
          <w:kern w:val="0"/>
          <w:sz w:val="240"/>
          <w:szCs w:val="24"/>
          <w:cs/>
          <w:lang w:eastAsia="en-US"/>
          <w14:ligatures w14:val="none"/>
        </w:rPr>
        <w:t>พระธาตุหลวง</w:t>
      </w:r>
      <w:r w:rsidRPr="001D7F14">
        <w:rPr>
          <w:rFonts w:ascii="Tahoma" w:eastAsia="Times New Roman" w:hAnsi="Tahoma" w:cs="Tahoma"/>
          <w:caps/>
          <w:color w:val="EE0000"/>
          <w:kern w:val="0"/>
          <w:sz w:val="240"/>
          <w:szCs w:val="24"/>
          <w:cs/>
          <w:lang w:eastAsia="en-US"/>
          <w14:ligatures w14:val="none"/>
        </w:rPr>
        <w:t xml:space="preserve"> </w:t>
      </w:r>
      <w:r w:rsidRPr="001D7F14">
        <w:rPr>
          <w:rFonts w:ascii="Tahoma" w:eastAsia="Times New Roman" w:hAnsi="Tahoma" w:cs="Tahoma"/>
          <w:caps/>
          <w:color w:val="auto"/>
          <w:kern w:val="0"/>
          <w:sz w:val="240"/>
          <w:szCs w:val="24"/>
          <w:cs/>
          <w:lang w:eastAsia="en-US"/>
          <w14:ligatures w14:val="none"/>
        </w:rPr>
        <w:t>ซึ่งเป็นพระธาตุที่ใหญ่ที่สุดของชาวลาวและเป็นสถานที่อันศักดิ์สิทธิ์ ที่ได้บรรจุพระบรมสารีริกธาตุขององค์พระพุทธเจ้า  ประดับด้วยทองเหลืองอร่าม  พระราชทานโดยสมเด็จพระเทพรัตนราชสุดาฯ</w:t>
      </w:r>
    </w:p>
    <w:p w14:paraId="45A9A922" w14:textId="77777777" w:rsidR="001D7F14" w:rsidRPr="001D7F14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0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  <w:t xml:space="preserve">นำคณะเข้าชม 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ศูนย์สินค้าหัตถกรรมเครื่องเงินและผ้าไหมลาว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ไม่ว่าจะเป็นเสื้อยืดโลโก้ลาว ผ้าพันคอ ผ้าไหมลาว เครื่องเงินแท้ 92.5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%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(ราคาถูก)</w:t>
      </w:r>
    </w:p>
    <w:p w14:paraId="49F3F40B" w14:textId="769310DA" w:rsidR="001D7F14" w:rsidRPr="00940FCC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  <w:t xml:space="preserve">นำคณะถ่ายรูป 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อนุสาวรีย์ประตูชัย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เป็นอนุสรณ์สถานคอนกรีตสูง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7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ชั้น สร้างขึ้นระหว่าง พ.ศ.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2500-2511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เพื่อสดุดีวีรชนผู้ร่วมรบเพื่อประกาศเอกราชจากฝรั่งเศส โดดเด่นด้วยสถาปัตยกรรมล้านช้างผสมผสานศิลปะแบบพราหมณ์-ฮินดู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ab/>
      </w:r>
      <w:bookmarkStart w:id="0" w:name="_Hlk127361933"/>
    </w:p>
    <w:p w14:paraId="241594C5" w14:textId="02FA746F" w:rsidR="001D7F14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00B0F0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00B0F0"/>
          <w:kern w:val="0"/>
          <w:sz w:val="24"/>
          <w:szCs w:val="24"/>
          <w:cs/>
          <w:lang w:eastAsia="en-US"/>
          <w14:ligatures w14:val="none"/>
        </w:rPr>
        <w:t>เที่ยง</w:t>
      </w:r>
      <w:r w:rsidRPr="001D7F14">
        <w:rPr>
          <w:rFonts w:ascii="Tahoma" w:eastAsia="Times New Roman" w:hAnsi="Tahoma" w:cs="Tahoma"/>
          <w:b/>
          <w:bCs/>
          <w:caps/>
          <w:color w:val="00B0F0"/>
          <w:kern w:val="0"/>
          <w:sz w:val="24"/>
          <w:szCs w:val="24"/>
          <w:cs/>
          <w:lang w:eastAsia="en-US"/>
          <w14:ligatures w14:val="none"/>
        </w:rPr>
        <w:tab/>
        <w:t xml:space="preserve">รับประทานอาหารกลางวัน ณ ร้านอาหารท้องถิ่น </w:t>
      </w:r>
    </w:p>
    <w:p w14:paraId="09CFD3A0" w14:textId="3C5F1C85" w:rsidR="001F4FB8" w:rsidRDefault="001D7F14" w:rsidP="001F4FB8">
      <w:pPr>
        <w:spacing w:after="0" w:line="240" w:lineRule="auto"/>
        <w:ind w:left="720" w:firstLine="720"/>
        <w:rPr>
          <w:rFonts w:ascii="Angsana New" w:eastAsia="Times New Roman" w:hAnsi="Angsana New" w:cs="Angsana New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จากนั้นนำท่านนมัสการ </w:t>
      </w:r>
      <w:r w:rsidRPr="001D7F14">
        <w:rPr>
          <w:rFonts w:ascii="Tahoma" w:eastAsia="Times New Roman" w:hAnsi="Tahoma" w:cs="Tahoma"/>
          <w:b/>
          <w:bCs/>
          <w:caps/>
          <w:color w:val="EE0000"/>
          <w:kern w:val="0"/>
          <w:sz w:val="24"/>
          <w:szCs w:val="24"/>
          <w:cs/>
          <w:lang w:eastAsia="en-US"/>
          <w14:ligatures w14:val="none"/>
        </w:rPr>
        <w:t>วัดเจ้าแม่สีเมือง</w:t>
      </w:r>
      <w:r w:rsidRPr="001D7F14">
        <w:rPr>
          <w:rFonts w:ascii="Tahoma" w:eastAsia="Times New Roman" w:hAnsi="Tahoma" w:cs="Tahoma"/>
          <w:caps/>
          <w:color w:val="EE0000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เป็นวัดคู่บ้านคู่เมืองที่สำคัญและเก่าแก่ สร้างขึ้นในปี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พ.ศ.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2106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ในสมัยพระเจ้าไชยเชษฐาธิราช ขึ้นชื่อเรื่องความศักดิ์สิทธิ์ของ "เจ้าแม่ศรีเมือง"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และเป็นที</w:t>
      </w:r>
      <w:r>
        <w:rPr>
          <w:rFonts w:ascii="Tahoma" w:eastAsia="Times New Roman" w:hAnsi="Tahoma" w:cs="Tahoma" w:hint="cs"/>
          <w:caps/>
          <w:color w:val="auto"/>
          <w:kern w:val="0"/>
          <w:sz w:val="24"/>
          <w:szCs w:val="24"/>
          <w:cs/>
          <w:lang w:eastAsia="en-US"/>
          <w14:ligatures w14:val="none"/>
        </w:rPr>
        <w:t>่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ประดิษฐานเสาหลักเมืองเวียงจันทน์ ชาวลาวนิยมมาขอพรเรื่องโชคลาภ การงาน และ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lastRenderedPageBreak/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ความสำเร็จ แต่ไม่แนะนำให้ขอเรื่องความรัก</w:t>
      </w:r>
      <w:r w:rsidR="001F4FB8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br/>
      </w:r>
    </w:p>
    <w:p w14:paraId="55BF774E" w14:textId="77777777" w:rsidR="00940FCC" w:rsidRDefault="00940FCC" w:rsidP="001F4FB8">
      <w:pPr>
        <w:spacing w:after="0" w:line="240" w:lineRule="auto"/>
        <w:ind w:left="720" w:firstLine="720"/>
        <w:rPr>
          <w:rFonts w:ascii="Angsana New" w:eastAsia="Times New Roman" w:hAnsi="Angsana New" w:cs="Angsana New"/>
          <w:caps/>
          <w:color w:val="auto"/>
          <w:kern w:val="0"/>
          <w:sz w:val="24"/>
          <w:szCs w:val="24"/>
          <w:lang w:eastAsia="en-US"/>
          <w14:ligatures w14:val="none"/>
        </w:rPr>
      </w:pPr>
    </w:p>
    <w:p w14:paraId="6B521FDC" w14:textId="30318BF1" w:rsidR="001F4FB8" w:rsidRPr="001F4FB8" w:rsidRDefault="00940FCC" w:rsidP="001F4FB8">
      <w:pPr>
        <w:spacing w:after="0" w:line="240" w:lineRule="auto"/>
        <w:ind w:left="720" w:firstLine="720"/>
        <w:rPr>
          <w:rFonts w:ascii="Angsana New" w:eastAsia="Times New Roman" w:hAnsi="Angsana New" w:cs="Angsana New"/>
          <w:caps/>
          <w:color w:val="auto"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/>
          <w:b/>
          <w:bCs/>
          <w:caps/>
          <w:noProof/>
          <w:kern w:val="0"/>
          <w:sz w:val="24"/>
          <w:szCs w:val="24"/>
          <w:cs/>
          <w:lang w:eastAsia="en-US"/>
          <w14:ligatures w14:val="none"/>
        </w:rPr>
        <w:drawing>
          <wp:anchor distT="0" distB="0" distL="114300" distR="114300" simplePos="0" relativeHeight="251665408" behindDoc="0" locked="0" layoutInCell="1" allowOverlap="1" wp14:anchorId="2AEEEBAB" wp14:editId="3E11F9F4">
            <wp:simplePos x="0" y="0"/>
            <wp:positionH relativeFrom="column">
              <wp:posOffset>4919345</wp:posOffset>
            </wp:positionH>
            <wp:positionV relativeFrom="paragraph">
              <wp:posOffset>6350</wp:posOffset>
            </wp:positionV>
            <wp:extent cx="1450340" cy="970280"/>
            <wp:effectExtent l="0" t="0" r="0" b="1270"/>
            <wp:wrapSquare wrapText="bothSides"/>
            <wp:docPr id="726843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F14"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นำคณะเข้าชม</w:t>
      </w:r>
      <w:r w:rsidR="001D7F14" w:rsidRPr="001D7F14">
        <w:rPr>
          <w:rFonts w:ascii="Tahoma" w:eastAsia="Times New Roman" w:hAnsi="Tahoma" w:cs="Tahoma"/>
          <w:caps/>
          <w:color w:val="FF0000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วัดองค์ตื้อ</w:t>
      </w:r>
      <w:r w:rsidR="001D7F14" w:rsidRPr="001D7F14">
        <w:rPr>
          <w:rFonts w:ascii="Tahoma" w:eastAsia="Times New Roman" w:hAnsi="Tahoma" w:cs="Tahoma"/>
          <w:caps/>
          <w:color w:val="auto"/>
          <w:kern w:val="0"/>
          <w:sz w:val="28"/>
          <w:szCs w:val="240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ในปัจจุบันนี้วัดองค์ตื้อ มีพระเจ้าใหญ</w:t>
      </w:r>
      <w:r w:rsidR="001F4FB8"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>่</w:t>
      </w:r>
    </w:p>
    <w:p w14:paraId="401A3FD6" w14:textId="4268EE3D" w:rsidR="001F4FB8" w:rsidRDefault="001F4FB8" w:rsidP="001F4FB8">
      <w:pPr>
        <w:spacing w:after="0" w:line="240" w:lineRule="auto"/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      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องค์ตื้อเป็นพระประธานสร้างโดย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 xml:space="preserve">พระเจ้าไชยเชษฐาธิราช เมื่อปี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พ.ศ.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2109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พร้อมด้วยพระสุก พระใส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พระเสริม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เดิมวัดองค์</w:t>
      </w: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</w:t>
      </w:r>
    </w:p>
    <w:p w14:paraId="00B6C93C" w14:textId="483E498E" w:rsidR="001F4FB8" w:rsidRDefault="001F4FB8" w:rsidP="001F4FB8">
      <w:pPr>
        <w:spacing w:after="0" w:line="240" w:lineRule="auto"/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      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ตื้อมีชื่อว่า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b/>
          <w:bCs/>
          <w:caps/>
          <w:kern w:val="0"/>
          <w:sz w:val="24"/>
          <w:szCs w:val="24"/>
          <w:lang w:eastAsia="en-US"/>
          <w14:ligatures w14:val="none"/>
        </w:rPr>
        <w:t>"</w:t>
      </w:r>
      <w:r w:rsidR="001D7F14" w:rsidRPr="001D7F14">
        <w:rPr>
          <w:rFonts w:ascii="Tahoma" w:eastAsia="Times New Roman" w:hAnsi="Tahoma" w:cs="Tahoma"/>
          <w:b/>
          <w:bCs/>
          <w:caps/>
          <w:kern w:val="0"/>
          <w:sz w:val="24"/>
          <w:szCs w:val="24"/>
          <w:cs/>
          <w:lang w:eastAsia="en-US"/>
          <w14:ligatures w14:val="none"/>
        </w:rPr>
        <w:t>วัดสีภูมิ หรือ ไชยภูมิ”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ต่อมาถึงปี พ.ศ.</w:t>
      </w: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</w:t>
      </w:r>
    </w:p>
    <w:p w14:paraId="67C256C6" w14:textId="44C44FC3" w:rsidR="001F4FB8" w:rsidRDefault="001F4FB8" w:rsidP="001F4FB8">
      <w:pPr>
        <w:spacing w:after="0" w:line="240" w:lineRule="auto"/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      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2109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พระเจ้าไชยเชษฐาธิราชได้มาสร้างพระเจ้าองค์</w:t>
      </w: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</w:t>
      </w:r>
    </w:p>
    <w:p w14:paraId="4A0D8034" w14:textId="3A34BA5E" w:rsidR="001F4FB8" w:rsidRPr="001F4FB8" w:rsidRDefault="001F4FB8" w:rsidP="001F4FB8">
      <w:pPr>
        <w:spacing w:after="0" w:line="240" w:lineRule="auto"/>
        <w:rPr>
          <w:rFonts w:ascii="Tahoma" w:eastAsia="Times New Roman" w:hAnsi="Tahoma" w:cs="Tahoma"/>
          <w:b/>
          <w:bCs/>
          <w:caps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       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ตื้อขึ้นแล้วนำมา ประดิษฐานไว้ในวัดสีภูมิแห่งนี้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จึงได้</w:t>
      </w:r>
    </w:p>
    <w:p w14:paraId="01673426" w14:textId="13DE696A" w:rsidR="001F4FB8" w:rsidRDefault="001F4FB8" w:rsidP="001F4FB8">
      <w:pPr>
        <w:spacing w:after="0" w:line="240" w:lineRule="auto"/>
        <w:rPr>
          <w:rFonts w:ascii="Angsana New" w:eastAsia="Times New Roman" w:hAnsi="Angsana New" w:cs="Angsana New"/>
          <w:caps/>
          <w:color w:val="auto"/>
          <w:kern w:val="0"/>
          <w:sz w:val="240"/>
          <w:szCs w:val="22"/>
          <w:lang w:eastAsia="en-US"/>
          <w14:ligatures w14:val="none"/>
        </w:rPr>
      </w:pPr>
      <w:r>
        <w:rPr>
          <w:rFonts w:ascii="Tahoma" w:eastAsia="Times New Roman" w:hAnsi="Tahoma" w:cs="Tahoma" w:hint="cs"/>
          <w:caps/>
          <w:kern w:val="0"/>
          <w:sz w:val="24"/>
          <w:szCs w:val="24"/>
          <w:cs/>
          <w:lang w:eastAsia="en-US"/>
          <w14:ligatures w14:val="none"/>
        </w:rPr>
        <w:t xml:space="preserve">          </w:t>
      </w:r>
      <w:r w:rsidR="00940FCC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ab/>
      </w:r>
      <w:r w:rsidR="001D7F14" w:rsidRPr="001D7F14">
        <w:rPr>
          <w:rFonts w:ascii="Tahoma" w:eastAsia="Times New Roman" w:hAnsi="Tahoma" w:cs="Tahoma"/>
          <w:caps/>
          <w:kern w:val="0"/>
          <w:sz w:val="24"/>
          <w:szCs w:val="24"/>
          <w:cs/>
          <w:lang w:eastAsia="en-US"/>
          <w14:ligatures w14:val="none"/>
        </w:rPr>
        <w:t>ตั้งชื่อวัดใหม่ว่า</w:t>
      </w:r>
      <w:r w:rsidR="001D7F14"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lang w:eastAsia="en-US"/>
          <w14:ligatures w14:val="none"/>
        </w:rPr>
        <w:t>"</w:t>
      </w:r>
      <w:r w:rsidR="001D7F14"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วัดองค์ตื้อ"</w:t>
      </w:r>
    </w:p>
    <w:p w14:paraId="698E171E" w14:textId="580BB961" w:rsidR="001D7F14" w:rsidRPr="001F4FB8" w:rsidRDefault="001D7F14" w:rsidP="001F4FB8">
      <w:pPr>
        <w:spacing w:after="0" w:line="240" w:lineRule="auto"/>
        <w:ind w:left="720" w:firstLine="720"/>
        <w:rPr>
          <w:rFonts w:ascii="Angsana New" w:eastAsia="Times New Roman" w:hAnsi="Angsana New" w:cs="Angsana New"/>
          <w:caps/>
          <w:color w:val="auto"/>
          <w:kern w:val="0"/>
          <w:sz w:val="240"/>
          <w:szCs w:val="22"/>
          <w:cs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จากนั้นนำคณะออกเดินทางกลับสู่ด่านมิตรภาพไทย - ลาว  นำคณะเข้าช้อปปิ้งต่อที่ 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ร้านค้า</w:t>
      </w:r>
      <w:r w:rsidR="00940FCC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ปลอดภาษี  (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lang w:eastAsia="en-US"/>
          <w14:ligatures w14:val="none"/>
        </w:rPr>
        <w:t>DUTY  FREE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)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ซึ่งมีสินค้ามากมายหลายรายการ อาทิเช่น เหล้า ไวน์ บุหรี่ </w:t>
      </w:r>
      <w:r w:rsidR="00940FCC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เสื้อผ้า รองเท้า ของเด็กเล่น ขนมของฝากต่าง ๆ</w:t>
      </w:r>
    </w:p>
    <w:p w14:paraId="0B19BEE8" w14:textId="494B3F55" w:rsidR="001D7F14" w:rsidRPr="001D7F14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bookmarkStart w:id="1" w:name="_Hlk127364280"/>
      <w:r w:rsidRPr="001D7F14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อำลานครหลวงเวียงจันทน์ นำท่านเดินทางข้ามสะพานมิตรภาพลาว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–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ไทย ข้ามแม่น้ำโขง กลับสู่ฝั่งประเทศไทย</w:t>
      </w:r>
    </w:p>
    <w:p w14:paraId="75BD780F" w14:textId="1ACFF679" w:rsidR="001D7F14" w:rsidRPr="001D7F14" w:rsidRDefault="001D7F14" w:rsidP="001D7F14">
      <w:pPr>
        <w:spacing w:after="0" w:line="240" w:lineRule="auto"/>
        <w:ind w:left="2160" w:hanging="2160"/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cs/>
          <w:lang w:eastAsia="en-US"/>
          <w14:ligatures w14:val="none"/>
        </w:rPr>
        <w:t>หมายเหตุ</w:t>
      </w:r>
      <w:r w:rsidRPr="001D7F14"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cs/>
          <w:lang w:eastAsia="en-US"/>
          <w14:ligatures w14:val="none"/>
        </w:rPr>
        <w:tab/>
        <w:t>เหล้า 1 ลิตร/คน  ไวน์ 1 ขวด/คน ระหว่างเหล้าหรือเบียร์ เลือกซื้ออย่างใดอย่างหนึ่ง</w:t>
      </w:r>
    </w:p>
    <w:p w14:paraId="00B3D6FB" w14:textId="5D731DA1" w:rsidR="001D7F14" w:rsidRPr="001D7F14" w:rsidRDefault="001D7F14" w:rsidP="001D7F14">
      <w:pPr>
        <w:spacing w:after="0" w:line="240" w:lineRule="auto"/>
        <w:ind w:left="2160" w:hanging="2160"/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cs/>
          <w:lang w:eastAsia="en-US"/>
          <w14:ligatures w14:val="none"/>
        </w:rPr>
        <w:tab/>
        <w:t>เบียร์ 1 แพ็ค/คน  (1 แพ็ค มี 6 กระป๋อง)</w:t>
      </w:r>
    </w:p>
    <w:p w14:paraId="0E4B14A8" w14:textId="77777777" w:rsidR="001D7F14" w:rsidRPr="001D7F14" w:rsidRDefault="001D7F14" w:rsidP="001D7F14">
      <w:pPr>
        <w:spacing w:after="0" w:line="240" w:lineRule="auto"/>
        <w:ind w:left="2160" w:hanging="2160"/>
        <w:rPr>
          <w:rFonts w:ascii="Tahoma" w:eastAsia="Times New Roman" w:hAnsi="Tahoma" w:cs="Tahoma"/>
          <w:b/>
          <w:bCs/>
          <w:caps/>
          <w:color w:val="auto"/>
          <w:kern w:val="0"/>
          <w:sz w:val="240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7030A0"/>
          <w:kern w:val="0"/>
          <w:sz w:val="24"/>
          <w:szCs w:val="24"/>
          <w:cs/>
          <w:lang w:eastAsia="en-US"/>
          <w14:ligatures w14:val="none"/>
        </w:rPr>
        <w:tab/>
        <w:t>บุหรี่ 1 แคตตอน/คน</w:t>
      </w:r>
    </w:p>
    <w:p w14:paraId="716430B8" w14:textId="1CE44FBB" w:rsidR="001D7F14" w:rsidRPr="001D7F14" w:rsidRDefault="001D7F14" w:rsidP="001D7F14">
      <w:pPr>
        <w:spacing w:after="0" w:line="240" w:lineRule="auto"/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lang w:eastAsia="en-US"/>
          <w14:ligatures w14:val="none"/>
        </w:rPr>
      </w:pPr>
    </w:p>
    <w:p w14:paraId="7822D175" w14:textId="54D3AB09" w:rsidR="001F4FB8" w:rsidRPr="00940FCC" w:rsidRDefault="001D7F14" w:rsidP="00940FCC">
      <w:pPr>
        <w:spacing w:after="0" w:line="240" w:lineRule="auto"/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เย็น</w:t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</w:r>
      <w:r w:rsidRPr="001D7F14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ab/>
        <w:t>รับประทานอาหารค่ำ ณ ร้านอาหารท้องถิ่น</w:t>
      </w:r>
      <w:bookmarkStart w:id="2" w:name="_Hlk234334597"/>
    </w:p>
    <w:p w14:paraId="4BF5D962" w14:textId="78F87A70" w:rsidR="001D7F14" w:rsidRPr="001D7F14" w:rsidRDefault="001D7F14" w:rsidP="001D7F14">
      <w:pPr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lang w:eastAsia="en-US"/>
          <w14:ligatures w14:val="none"/>
        </w:rPr>
      </w:pPr>
      <w:r w:rsidRPr="001D7F14"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cs/>
          <w:lang w:eastAsia="en-US"/>
          <w14:ligatures w14:val="none"/>
        </w:rPr>
        <w:t>ที่พัก</w:t>
      </w:r>
      <w:r w:rsidRPr="001D7F14">
        <w:rPr>
          <w:rFonts w:ascii="Tahoma" w:eastAsia="Times New Roman" w:hAnsi="Tahoma" w:cs="Tahoma"/>
          <w:b/>
          <w:bCs/>
          <w:caps/>
          <w:color w:val="C00000"/>
          <w:kern w:val="0"/>
          <w:sz w:val="24"/>
          <w:szCs w:val="24"/>
          <w:cs/>
          <w:lang w:eastAsia="en-US"/>
          <w14:ligatures w14:val="none"/>
        </w:rPr>
        <w:tab/>
        <w:t>โรงแรม รอยัลนครา หรือเทียบเท่า</w:t>
      </w:r>
    </w:p>
    <w:bookmarkEnd w:id="1"/>
    <w:bookmarkEnd w:id="2"/>
    <w:p w14:paraId="4D362335" w14:textId="11EE5FDB" w:rsidR="001D7F14" w:rsidRPr="001D7F14" w:rsidRDefault="00996B8B" w:rsidP="001D7F14">
      <w:pPr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00B0F0"/>
          <w:kern w:val="0"/>
          <w:sz w:val="24"/>
          <w:szCs w:val="24"/>
          <w:lang w:eastAsia="en-US"/>
          <w14:ligatures w14:val="none"/>
        </w:rPr>
      </w:pPr>
      <w:r>
        <w:rPr>
          <w:rFonts w:ascii="Tahoma" w:eastAsia="Times New Roman" w:hAnsi="Tahoma" w:cs="Tahoma"/>
          <w:caps/>
          <w:noProof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drawing>
          <wp:anchor distT="0" distB="0" distL="114300" distR="114300" simplePos="0" relativeHeight="251666432" behindDoc="0" locked="0" layoutInCell="1" allowOverlap="1" wp14:anchorId="6BF3C838" wp14:editId="44D32E78">
            <wp:simplePos x="0" y="0"/>
            <wp:positionH relativeFrom="column">
              <wp:posOffset>-1415562</wp:posOffset>
            </wp:positionH>
            <wp:positionV relativeFrom="paragraph">
              <wp:posOffset>216926</wp:posOffset>
            </wp:positionV>
            <wp:extent cx="2668453" cy="1582420"/>
            <wp:effectExtent l="0" t="0" r="0" b="0"/>
            <wp:wrapNone/>
            <wp:docPr id="34108223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27" cy="1583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F14"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</w:t>
      </w:r>
      <w:r w:rsidR="001D7F14" w:rsidRPr="001D7F14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ab/>
      </w:r>
    </w:p>
    <w:bookmarkEnd w:id="0"/>
    <w:p w14:paraId="4F4458CB" w14:textId="4ED4A206" w:rsidR="0017124A" w:rsidRDefault="00996B8B" w:rsidP="0017124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5C1CC7B8" wp14:editId="575DCECB">
            <wp:simplePos x="0" y="0"/>
            <wp:positionH relativeFrom="column">
              <wp:posOffset>3798277</wp:posOffset>
            </wp:positionH>
            <wp:positionV relativeFrom="paragraph">
              <wp:posOffset>32776</wp:posOffset>
            </wp:positionV>
            <wp:extent cx="2488223" cy="1582095"/>
            <wp:effectExtent l="0" t="0" r="7620" b="0"/>
            <wp:wrapNone/>
            <wp:docPr id="14399092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87" cy="159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6C175F4E" wp14:editId="1989D284">
            <wp:simplePos x="0" y="0"/>
            <wp:positionH relativeFrom="column">
              <wp:posOffset>1142414</wp:posOffset>
            </wp:positionH>
            <wp:positionV relativeFrom="paragraph">
              <wp:posOffset>32385</wp:posOffset>
            </wp:positionV>
            <wp:extent cx="2655277" cy="1582420"/>
            <wp:effectExtent l="0" t="0" r="0" b="0"/>
            <wp:wrapNone/>
            <wp:docPr id="13500519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77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C19CF" w14:textId="298A9F99" w:rsidR="001F4FB8" w:rsidRDefault="001F4FB8" w:rsidP="0017124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B552917" w14:textId="4FC05F53" w:rsidR="001F4FB8" w:rsidRDefault="001F4FB8" w:rsidP="0017124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9D9E0C5" w14:textId="34944508" w:rsidR="001F4FB8" w:rsidRPr="0017124A" w:rsidRDefault="001F4FB8" w:rsidP="0017124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9EE2053" w14:textId="676BB2DA" w:rsidR="001F4FB8" w:rsidRPr="001F4FB8" w:rsidRDefault="001F4FB8" w:rsidP="001F4FB8">
      <w:pPr>
        <w:shd w:val="clear" w:color="auto" w:fill="92D050"/>
        <w:spacing w:after="0" w:line="240" w:lineRule="auto"/>
        <w:ind w:left="1440" w:hanging="1440"/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</w:pPr>
      <w:r w:rsidRPr="001F4FB8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วันที่สาม</w:t>
      </w:r>
      <w:r w:rsidR="00EA56B1">
        <w:rPr>
          <w:rFonts w:ascii="Tahoma" w:eastAsia="Times New Roman" w:hAnsi="Tahoma" w:cs="Tahoma"/>
          <w:b/>
          <w:bCs/>
          <w:caps/>
          <w:color w:val="auto"/>
          <w:kern w:val="0"/>
          <w:sz w:val="24"/>
          <w:szCs w:val="24"/>
          <w:lang w:eastAsia="en-US"/>
          <w14:ligatures w14:val="none"/>
        </w:rPr>
        <w:tab/>
      </w:r>
      <w:r w:rsidR="00EA56B1">
        <w:rPr>
          <w:rFonts w:ascii="Tahoma" w:eastAsia="Times New Roman" w:hAnsi="Tahoma" w:cs="Tahoma" w:hint="cs"/>
          <w:b/>
          <w:bCs/>
          <w:caps/>
          <w:color w:val="auto"/>
          <w:kern w:val="0"/>
          <w:sz w:val="24"/>
          <w:szCs w:val="24"/>
          <w:cs/>
          <w:lang w:eastAsia="en-US"/>
          <w14:ligatures w14:val="none"/>
        </w:rPr>
        <w:t>พระธาตุหล้าหนอง - วัดโพธิ์ชัย - วัดพระธาตุบังพวน</w:t>
      </w:r>
    </w:p>
    <w:p w14:paraId="4BC98A2A" w14:textId="77777777" w:rsidR="00940FCC" w:rsidRDefault="00940FCC" w:rsidP="001F4FB8">
      <w:pPr>
        <w:spacing w:after="0" w:line="240" w:lineRule="auto"/>
        <w:rPr>
          <w:rFonts w:ascii="Tahoma" w:eastAsia="Times New Roman" w:hAnsi="Tahoma" w:cs="Tahoma"/>
          <w:caps/>
          <w:color w:val="00B050"/>
          <w:kern w:val="0"/>
          <w:sz w:val="24"/>
          <w:szCs w:val="24"/>
          <w:lang w:eastAsia="en-US"/>
          <w14:ligatures w14:val="none"/>
        </w:rPr>
      </w:pPr>
    </w:p>
    <w:p w14:paraId="33F33610" w14:textId="29918B3C" w:rsidR="001F4FB8" w:rsidRPr="001F4FB8" w:rsidRDefault="001F4FB8" w:rsidP="001F4FB8">
      <w:pPr>
        <w:spacing w:after="0" w:line="240" w:lineRule="auto"/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</w:pPr>
      <w:r w:rsidRPr="001F4FB8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>เช้า</w:t>
      </w:r>
      <w:r w:rsidRPr="001F4FB8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ab/>
      </w:r>
      <w:r w:rsidRPr="001F4FB8">
        <w:rPr>
          <w:rFonts w:ascii="Tahoma" w:eastAsia="Times New Roman" w:hAnsi="Tahoma" w:cs="Tahoma"/>
          <w:caps/>
          <w:color w:val="00B050"/>
          <w:kern w:val="0"/>
          <w:sz w:val="24"/>
          <w:szCs w:val="24"/>
          <w:lang w:eastAsia="en-US"/>
          <w14:ligatures w14:val="none"/>
        </w:rPr>
        <w:tab/>
      </w:r>
      <w:r w:rsidRPr="001F4FB8">
        <w:rPr>
          <w:rFonts w:ascii="Tahoma" w:eastAsia="Times New Roman" w:hAnsi="Tahoma" w:cs="Tahoma"/>
          <w:caps/>
          <w:color w:val="00B050"/>
          <w:kern w:val="0"/>
          <w:sz w:val="24"/>
          <w:szCs w:val="24"/>
          <w:cs/>
          <w:lang w:eastAsia="en-US"/>
          <w14:ligatures w14:val="none"/>
        </w:rPr>
        <w:t>รับประทานอาหารเช้า ณ ห้องอาหารของโรงแรม</w:t>
      </w:r>
    </w:p>
    <w:p w14:paraId="4F76771F" w14:textId="4F973811" w:rsidR="00996B8B" w:rsidRPr="00940FCC" w:rsidRDefault="001F4FB8" w:rsidP="00940FCC">
      <w:pPr>
        <w:spacing w:after="0" w:line="240" w:lineRule="auto"/>
        <w:ind w:left="1440"/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</w:pPr>
      <w:r w:rsidRPr="001F4FB8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นำท่าน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สักการะ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hyperlink r:id="rId18" w:history="1">
        <w:r w:rsidRPr="001F4FB8">
          <w:rPr>
            <w:rFonts w:ascii="Tahoma" w:eastAsia="Times New Roman" w:hAnsi="Tahoma" w:cs="Tahoma"/>
            <w:b/>
            <w:bCs/>
            <w:caps/>
            <w:color w:val="0000FF"/>
            <w:kern w:val="0"/>
            <w:sz w:val="24"/>
            <w:szCs w:val="24"/>
            <w:u w:val="single"/>
            <w:shd w:val="clear" w:color="auto" w:fill="FFFFFF"/>
            <w:cs/>
            <w:lang w:eastAsia="en-US"/>
            <w14:ligatures w14:val="none"/>
          </w:rPr>
          <w:t>พระธาตุหล้าหนอง</w:t>
        </w:r>
      </w:hyperlink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> (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พระธาตุกลางน้ำ)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เมืองหนองคาย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Pr="001F4FB8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ชมเจดีย์จำลองริมฝั่งโขง และนั่งเรือหางยาว ไปไหว้จุดเดิมกลางแม่น้ำโขงช่วงเดือนธันวาคม-เมษายน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> 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ซึ่งจะเห็นองค์พระธาตุโผล่พ้นน้ำ เป็นสถานที่สำคัญที่ประดิษฐานพระบรมธาตุฝ่าพระบาท 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lang w:eastAsia="en-US"/>
          <w14:ligatures w14:val="none"/>
        </w:rPr>
        <w:t xml:space="preserve">9 </w:t>
      </w:r>
      <w:r w:rsidRPr="001F4FB8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พระองค์เสริมสิริมงคล แคล้วคลาดปลอดภัย</w:t>
      </w:r>
    </w:p>
    <w:p w14:paraId="1EDDFAFE" w14:textId="20BB609F" w:rsidR="00996B8B" w:rsidRPr="00996B8B" w:rsidRDefault="00996B8B" w:rsidP="00996B8B">
      <w:pPr>
        <w:spacing w:after="0" w:line="240" w:lineRule="auto"/>
        <w:rPr>
          <w:rFonts w:ascii="Tahoma" w:eastAsia="SimSun" w:hAnsi="Tahoma" w:cs="Tahoma"/>
          <w:caps/>
          <w:color w:val="00B0F0"/>
          <w:kern w:val="0"/>
          <w:sz w:val="24"/>
          <w:szCs w:val="24"/>
          <w14:ligatures w14:val="none"/>
        </w:rPr>
      </w:pPr>
      <w:r w:rsidRPr="00996B8B">
        <w:rPr>
          <w:rFonts w:ascii="Tahoma" w:eastAsia="SimSun" w:hAnsi="Tahoma" w:cs="Tahoma"/>
          <w:caps/>
          <w:color w:val="00B0F0"/>
          <w:kern w:val="0"/>
          <w:sz w:val="24"/>
          <w:szCs w:val="24"/>
          <w:cs/>
          <w14:ligatures w14:val="none"/>
        </w:rPr>
        <w:t>เที่ยง</w:t>
      </w:r>
      <w:r w:rsidRPr="00996B8B">
        <w:rPr>
          <w:rFonts w:ascii="Tahoma" w:eastAsia="SimSun" w:hAnsi="Tahoma" w:cs="Tahoma"/>
          <w:caps/>
          <w:color w:val="00B0F0"/>
          <w:kern w:val="0"/>
          <w:sz w:val="24"/>
          <w:szCs w:val="24"/>
          <w:cs/>
          <w14:ligatures w14:val="none"/>
        </w:rPr>
        <w:tab/>
      </w:r>
      <w:r w:rsidRPr="00996B8B">
        <w:rPr>
          <w:rFonts w:ascii="Tahoma" w:eastAsia="SimSun" w:hAnsi="Tahoma" w:cs="Tahoma"/>
          <w:caps/>
          <w:color w:val="00B0F0"/>
          <w:kern w:val="0"/>
          <w:sz w:val="24"/>
          <w:szCs w:val="24"/>
          <w:cs/>
          <w14:ligatures w14:val="none"/>
        </w:rPr>
        <w:tab/>
        <w:t>รับประทานอาหารกลางวัน ณ ร้านอาหารท้องถิ่น</w:t>
      </w:r>
    </w:p>
    <w:p w14:paraId="2DD65597" w14:textId="689177A5" w:rsidR="00996B8B" w:rsidRDefault="00996B8B" w:rsidP="00EA56B1">
      <w:pPr>
        <w:spacing w:after="0" w:line="240" w:lineRule="auto"/>
        <w:ind w:left="1440" w:hanging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</w:pPr>
      <w:r w:rsidRPr="00996B8B">
        <w:rPr>
          <w:rFonts w:ascii="Tahoma" w:eastAsia="SimSun" w:hAnsi="Tahoma" w:cs="Tahoma"/>
          <w:caps/>
          <w:color w:val="00B050"/>
          <w:kern w:val="0"/>
          <w:sz w:val="24"/>
          <w:szCs w:val="24"/>
          <w:cs/>
          <w14:ligatures w14:val="none"/>
        </w:rPr>
        <w:tab/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นำคณะไหว้พระที่ </w:t>
      </w:r>
      <w:r w:rsidRPr="00996B8B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cs/>
          <w:lang w:eastAsia="en-US"/>
          <w14:ligatures w14:val="none"/>
        </w:rPr>
        <w:t>วัดโพธิ์ชัย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 xml:space="preserve"> หลวงพ่อพระใสเป็นพระพุทธรูปสำคัญคู่บ้านคู่เมืองจังหวัดหนองคาย เป็นพระพุทธรูปที่มีความศักดิ์สิทธิ์เป็นอย่างมาก ถือเป็นศูนย์รวมจิตใจของชาวจังหวัดหนองคายไหว้พระอรหันต์ ซึ่งเป็น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”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ธาตุลม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lang w:eastAsia="en-US"/>
          <w14:ligatures w14:val="none"/>
        </w:rPr>
        <w:t>”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cs/>
          <w:lang w:eastAsia="en-US"/>
          <w14:ligatures w14:val="none"/>
        </w:rPr>
        <w:t>เมื่อได้มาสักการะองค์พระธาตุพระอรหันต์แล้ว จะมีโชคลาภ วาสนา ชีวิตก้าวหน้าสดใสเจริญรุ่งเรืองในหน้าที่การงานยิ่งขึ้น</w:t>
      </w:r>
    </w:p>
    <w:p w14:paraId="2C41E313" w14:textId="774EB1A6" w:rsidR="00996B8B" w:rsidRPr="00996B8B" w:rsidRDefault="00996B8B" w:rsidP="00996B8B">
      <w:pPr>
        <w:spacing w:after="0" w:line="240" w:lineRule="auto"/>
        <w:ind w:left="1440"/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</w:pPr>
      <w:r>
        <w:rPr>
          <w:rFonts w:ascii="Tahoma" w:eastAsia="Times New Roman" w:hAnsi="Tahoma" w:cs="Tahoma"/>
          <w:caps/>
          <w:noProof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drawing>
          <wp:anchor distT="0" distB="0" distL="114300" distR="114300" simplePos="0" relativeHeight="251669504" behindDoc="0" locked="0" layoutInCell="1" allowOverlap="1" wp14:anchorId="74FDAC2E" wp14:editId="19C8A03B">
            <wp:simplePos x="0" y="0"/>
            <wp:positionH relativeFrom="column">
              <wp:posOffset>4625340</wp:posOffset>
            </wp:positionH>
            <wp:positionV relativeFrom="paragraph">
              <wp:posOffset>14605</wp:posOffset>
            </wp:positionV>
            <wp:extent cx="1942698" cy="1293837"/>
            <wp:effectExtent l="0" t="0" r="635" b="1905"/>
            <wp:wrapSquare wrapText="bothSides"/>
            <wp:docPr id="3896459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98" cy="1293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8B">
        <w:rPr>
          <w:rFonts w:ascii="Tahoma" w:eastAsia="Times New Roman" w:hAnsi="Tahoma" w:cs="Tahoma"/>
          <w:caps/>
          <w:color w:val="0A0A0A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นำคณะสักการะ </w:t>
      </w:r>
      <w:r w:rsidRPr="00996B8B">
        <w:rPr>
          <w:rFonts w:ascii="Tahoma" w:eastAsia="Times New Roman" w:hAnsi="Tahoma" w:cs="Tahoma"/>
          <w:b/>
          <w:bCs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วัดพระธาตุบังพวน</w:t>
      </w:r>
      <w:r w:rsidRPr="00996B8B">
        <w:rPr>
          <w:rFonts w:ascii="Tahoma" w:eastAsia="Times New Roman" w:hAnsi="Tahoma" w:cs="Tahoma"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</w:t>
      </w:r>
      <w:r w:rsidRPr="00996B8B">
        <w:rPr>
          <w:rFonts w:ascii="Tahoma" w:eastAsia="Times New Roman" w:hAnsi="Tahoma" w:cs="Tahoma"/>
          <w:caps/>
          <w:color w:val="FF0000"/>
          <w:kern w:val="0"/>
          <w:sz w:val="24"/>
          <w:szCs w:val="24"/>
          <w:shd w:val="clear" w:color="auto" w:fill="FFFFFF"/>
          <w:lang w:eastAsia="en-US"/>
          <w14:ligatures w14:val="none"/>
        </w:rPr>
        <w:t>“</w:t>
      </w:r>
      <w:r w:rsidRPr="00996B8B">
        <w:rPr>
          <w:rFonts w:ascii="Tahoma" w:eastAsia="Times New Roman" w:hAnsi="Tahoma" w:cs="Tahoma"/>
          <w:caps/>
          <w:color w:val="FF0000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เสริมวาสนา</w:t>
      </w:r>
      <w:r w:rsidRPr="00996B8B">
        <w:rPr>
          <w:rFonts w:ascii="Tahoma" w:eastAsia="Times New Roman" w:hAnsi="Tahoma" w:cs="Tahoma"/>
          <w:caps/>
          <w:color w:val="FF0000"/>
          <w:kern w:val="0"/>
          <w:sz w:val="24"/>
          <w:szCs w:val="24"/>
          <w:shd w:val="clear" w:color="auto" w:fill="FFFFFF"/>
          <w:lang w:eastAsia="en-US"/>
          <w14:ligatures w14:val="none"/>
        </w:rPr>
        <w:t>”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ด้วยการกราบไหว้พระธาตุหัวเหน่าของพระพุทธเจ้า ถือเป็นผู้มีความเจริญ มีโชคลาภ มีวาสนา ฐานะมั่นคง การงานก้าวหน้า มีกินมีใช้ตลอด เปรียบดั่งการไหว้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  <w:t>”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>องค์ลก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lang w:eastAsia="en-US"/>
          <w14:ligatures w14:val="none"/>
        </w:rPr>
        <w:t>”</w:t>
      </w:r>
      <w:r w:rsidRPr="00996B8B">
        <w:rPr>
          <w:rFonts w:ascii="Tahoma" w:eastAsia="Times New Roman" w:hAnsi="Tahoma" w:cs="Tahoma"/>
          <w:caps/>
          <w:color w:val="auto"/>
          <w:kern w:val="0"/>
          <w:sz w:val="24"/>
          <w:szCs w:val="24"/>
          <w:shd w:val="clear" w:color="auto" w:fill="FFFFFF"/>
          <w:cs/>
          <w:lang w:eastAsia="en-US"/>
          <w14:ligatures w14:val="none"/>
        </w:rPr>
        <w:t xml:space="preserve"> ของคนจีน และภายในบริเวณวัดพระธาตุบังพวนยังมีกลุ่มสัตตมหาสถาน 1 ใน 4 ของโลกเป็นที่เคารพบูชาของชาวหนองคาย และพุทธศาสนิกชนทั่วไป</w:t>
      </w:r>
    </w:p>
    <w:p w14:paraId="7EEFBCA4" w14:textId="77777777" w:rsidR="00996B8B" w:rsidRDefault="00996B8B" w:rsidP="00996B8B">
      <w:pPr>
        <w:spacing w:after="0" w:line="240" w:lineRule="auto"/>
        <w:ind w:left="2160" w:hanging="2160"/>
        <w:rPr>
          <w:rFonts w:ascii="Tahoma" w:eastAsia="Times New Roman" w:hAnsi="Tahoma" w:cs="Tahoma"/>
          <w:b/>
          <w:bCs/>
          <w:caps/>
          <w:kern w:val="0"/>
          <w:sz w:val="24"/>
          <w:szCs w:val="24"/>
          <w:lang w:eastAsia="en-US"/>
          <w14:ligatures w14:val="none"/>
        </w:rPr>
      </w:pPr>
    </w:p>
    <w:p w14:paraId="63A02EAF" w14:textId="6C1207A0" w:rsidR="00996B8B" w:rsidRPr="00EA56B1" w:rsidRDefault="00996B8B" w:rsidP="00996B8B">
      <w:pPr>
        <w:spacing w:after="0" w:line="240" w:lineRule="auto"/>
        <w:ind w:left="2160" w:hanging="2160"/>
        <w:rPr>
          <w:rFonts w:ascii="Tahoma" w:eastAsia="Times New Roman" w:hAnsi="Tahoma" w:cs="Tahoma"/>
          <w:b/>
          <w:bCs/>
          <w:caps/>
          <w:color w:val="0000FF"/>
          <w:kern w:val="0"/>
          <w:sz w:val="24"/>
          <w:szCs w:val="24"/>
          <w:lang w:eastAsia="en-US"/>
          <w14:ligatures w14:val="none"/>
        </w:rPr>
      </w:pPr>
      <w:r w:rsidRPr="00996B8B">
        <w:rPr>
          <w:rFonts w:ascii="Tahoma" w:eastAsia="Times New Roman" w:hAnsi="Tahoma" w:cs="Tahoma"/>
          <w:b/>
          <w:bCs/>
          <w:caps/>
          <w:kern w:val="0"/>
          <w:sz w:val="24"/>
          <w:szCs w:val="24"/>
          <w:cs/>
          <w:lang w:eastAsia="en-US"/>
          <w14:ligatures w14:val="none"/>
        </w:rPr>
        <w:lastRenderedPageBreak/>
        <w:t xml:space="preserve">สมควรแก่เวลานำท่านเดินทางสู่ </w:t>
      </w:r>
      <w:r w:rsidRPr="00996B8B">
        <w:rPr>
          <w:rFonts w:ascii="Tahoma" w:eastAsia="Times New Roman" w:hAnsi="Tahoma" w:cs="Tahoma"/>
          <w:b/>
          <w:bCs/>
          <w:caps/>
          <w:color w:val="0000FF"/>
          <w:kern w:val="0"/>
          <w:sz w:val="24"/>
          <w:szCs w:val="24"/>
          <w:cs/>
          <w:lang w:eastAsia="en-US"/>
          <w14:ligatures w14:val="none"/>
        </w:rPr>
        <w:t>สนามบินนานาชาติอุดรธานี</w:t>
      </w:r>
    </w:p>
    <w:p w14:paraId="0616CA23" w14:textId="2BDEE31C" w:rsidR="00996B8B" w:rsidRPr="00996B8B" w:rsidRDefault="00996B8B" w:rsidP="00996B8B">
      <w:pPr>
        <w:spacing w:after="0" w:line="240" w:lineRule="auto"/>
        <w:ind w:left="2160" w:hanging="2160"/>
        <w:rPr>
          <w:rFonts w:ascii="Tahoma" w:eastAsia="Times New Roman" w:hAnsi="Tahoma" w:cs="Tahoma"/>
          <w:caps/>
          <w:color w:val="EE0000"/>
          <w:kern w:val="0"/>
          <w:sz w:val="24"/>
          <w:szCs w:val="24"/>
          <w:lang w:eastAsia="en-US"/>
          <w14:ligatures w14:val="none"/>
        </w:rPr>
      </w:pPr>
      <w:r w:rsidRPr="00996B8B">
        <w:rPr>
          <w:rFonts w:ascii="Tahoma" w:eastAsia="Times New Roman" w:hAnsi="Tahoma" w:cs="Tahoma"/>
          <w:caps/>
          <w:color w:val="EE0000"/>
          <w:kern w:val="0"/>
          <w:sz w:val="24"/>
          <w:szCs w:val="24"/>
          <w:cs/>
          <w:lang w:eastAsia="en-US"/>
          <w14:ligatures w14:val="none"/>
        </w:rPr>
        <w:t>เย็น              เดินทางกลับกรุงเทพฯ โดยสวัสดิภาพ พร้อมควา</w:t>
      </w:r>
      <w:r w:rsidRPr="00996B8B">
        <w:rPr>
          <w:rFonts w:ascii="Tahoma" w:eastAsia="Times New Roman" w:hAnsi="Tahoma" w:cs="Tahoma" w:hint="cs"/>
          <w:caps/>
          <w:color w:val="EE0000"/>
          <w:kern w:val="0"/>
          <w:sz w:val="24"/>
          <w:szCs w:val="24"/>
          <w:cs/>
          <w:lang w:eastAsia="en-US"/>
          <w14:ligatures w14:val="none"/>
        </w:rPr>
        <w:t>ม</w:t>
      </w:r>
      <w:r w:rsidRPr="00996B8B">
        <w:rPr>
          <w:rFonts w:ascii="Tahoma" w:eastAsia="Times New Roman" w:hAnsi="Tahoma" w:cs="Tahoma"/>
          <w:caps/>
          <w:color w:val="EE0000"/>
          <w:kern w:val="0"/>
          <w:sz w:val="24"/>
          <w:szCs w:val="24"/>
          <w:cs/>
          <w:lang w:eastAsia="en-US"/>
          <w14:ligatures w14:val="none"/>
        </w:rPr>
        <w:t>ประทับใจ</w:t>
      </w:r>
    </w:p>
    <w:p w14:paraId="40CD6B93" w14:textId="1D705D99" w:rsidR="00996B8B" w:rsidRPr="00996B8B" w:rsidRDefault="00996B8B" w:rsidP="00996B8B">
      <w:pPr>
        <w:spacing w:after="0" w:line="240" w:lineRule="auto"/>
        <w:rPr>
          <w:rFonts w:ascii="Tahoma" w:eastAsia="Times New Roman" w:hAnsi="Tahoma" w:cs="Tahoma"/>
          <w:b/>
          <w:bCs/>
          <w:caps/>
          <w:kern w:val="0"/>
          <w:sz w:val="24"/>
          <w:szCs w:val="24"/>
          <w:lang w:eastAsia="en-US"/>
          <w14:ligatures w14:val="none"/>
        </w:rPr>
      </w:pPr>
    </w:p>
    <w:p w14:paraId="23A4AF29" w14:textId="2EDA1201" w:rsidR="00996B8B" w:rsidRPr="00996B8B" w:rsidRDefault="00996B8B" w:rsidP="00996B8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auto"/>
          <w:kern w:val="0"/>
          <w:sz w:val="240"/>
          <w:szCs w:val="24"/>
          <w:lang w:eastAsia="en-US"/>
          <w14:ligatures w14:val="none"/>
        </w:rPr>
      </w:pPr>
      <w:r w:rsidRPr="00996B8B">
        <w:rPr>
          <w:rFonts w:ascii="Tahoma" w:eastAsia="Times New Roman" w:hAnsi="Tahoma" w:cs="Tahoma"/>
          <w:b/>
          <w:bCs/>
          <w:caps/>
          <w:color w:val="FF0000"/>
          <w:kern w:val="0"/>
          <w:sz w:val="32"/>
          <w:szCs w:val="32"/>
          <w:cs/>
          <w:lang w:eastAsia="en-US"/>
          <w14:ligatures w14:val="none"/>
        </w:rPr>
        <w:t>***โปรแกรมนี้ทางบริษัทขอสงวนสิทธิ์***</w:t>
      </w:r>
    </w:p>
    <w:p w14:paraId="7FE079AE" w14:textId="150CE3DB" w:rsidR="00996B8B" w:rsidRPr="00996B8B" w:rsidRDefault="00996B8B" w:rsidP="00996B8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auto"/>
          <w:kern w:val="0"/>
          <w:sz w:val="240"/>
          <w:szCs w:val="24"/>
          <w:lang w:eastAsia="en-US"/>
          <w14:ligatures w14:val="none"/>
        </w:rPr>
      </w:pPr>
      <w:r w:rsidRPr="00996B8B">
        <w:rPr>
          <w:rFonts w:ascii="Tahoma" w:eastAsia="Times New Roman" w:hAnsi="Tahoma" w:cs="Tahoma"/>
          <w:b/>
          <w:bCs/>
          <w:caps/>
          <w:color w:val="FF0000"/>
          <w:kern w:val="0"/>
          <w:sz w:val="32"/>
          <w:szCs w:val="32"/>
          <w:cs/>
          <w:lang w:eastAsia="en-US"/>
          <w14:ligatures w14:val="none"/>
        </w:rPr>
        <w:t>***อาจมีการปรับเปลี่ยนหรือเปลี่ยนแปลงได้ตามความเหมาะสม**</w:t>
      </w:r>
      <w:r w:rsidRPr="00996B8B">
        <w:rPr>
          <w:rFonts w:ascii="Tahoma" w:eastAsia="Times New Roman" w:hAnsi="Tahoma" w:cs="Tahoma"/>
          <w:b/>
          <w:bCs/>
          <w:caps/>
          <w:color w:val="FF0000"/>
          <w:kern w:val="0"/>
          <w:sz w:val="32"/>
          <w:szCs w:val="32"/>
          <w:lang w:eastAsia="en-US"/>
          <w14:ligatures w14:val="none"/>
        </w:rPr>
        <w:t>*</w:t>
      </w:r>
    </w:p>
    <w:p w14:paraId="61A8F47B" w14:textId="6DB1D59A" w:rsidR="00996B8B" w:rsidRPr="00996B8B" w:rsidRDefault="00996B8B" w:rsidP="00996B8B">
      <w:pPr>
        <w:spacing w:after="0" w:line="240" w:lineRule="auto"/>
        <w:rPr>
          <w:rFonts w:ascii="Tahoma" w:eastAsia="SimSun" w:hAnsi="Tahoma" w:cs="Tahoma"/>
          <w:b/>
          <w:bCs/>
          <w:caps/>
          <w:color w:val="00B050"/>
          <w:kern w:val="0"/>
          <w:sz w:val="24"/>
          <w:szCs w:val="24"/>
          <w14:ligatures w14:val="none"/>
        </w:rPr>
      </w:pPr>
    </w:p>
    <w:p w14:paraId="5F18D411" w14:textId="77777777" w:rsidR="00EA56B1" w:rsidRPr="00B539B1" w:rsidRDefault="00EA56B1" w:rsidP="00EA56B1">
      <w:pPr>
        <w:spacing w:after="0" w:line="240" w:lineRule="auto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  <w:bookmarkStart w:id="3" w:name="_Hlk226026770"/>
      <w:r w:rsidRPr="00B539B1">
        <w:rPr>
          <w:rFonts w:ascii="Tahoma" w:hAnsi="Tahoma" w:cs="Tahoma" w:hint="cs"/>
          <w:b/>
          <w:bCs/>
          <w:color w:val="FF0000"/>
          <w:sz w:val="32"/>
          <w:szCs w:val="32"/>
          <w:u w:val="single"/>
          <w:cs/>
        </w:rPr>
        <w:t>อัตราค่าบริการนี้</w:t>
      </w:r>
    </w:p>
    <w:p w14:paraId="6777E2D5" w14:textId="2CE9357D" w:rsidR="00EA56B1" w:rsidRPr="00EA56B1" w:rsidRDefault="00EA56B1" w:rsidP="00EA56B1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 w:hint="cs"/>
          <w:sz w:val="24"/>
          <w:szCs w:val="24"/>
          <w:cs/>
        </w:rPr>
        <w:t>-ค่าที่พักโรงแรมระดับมาตรฐานโดยพักห้องละ 2-3 ท่าน  (กรณีโรงแรมไม่มีห้องพัก สำหรับ 3 ท่าน ลูกค้าจะต้องเปิดห้องพักเดี่ยว)</w:t>
      </w:r>
    </w:p>
    <w:p w14:paraId="7D460042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 xml:space="preserve">ค่าบริการรถตู้ </w:t>
      </w:r>
      <w:r w:rsidRPr="00EA56B1">
        <w:rPr>
          <w:rFonts w:ascii="Tahoma" w:hAnsi="Tahoma" w:cs="Tahoma"/>
          <w:sz w:val="24"/>
          <w:szCs w:val="24"/>
        </w:rPr>
        <w:t xml:space="preserve">VIP </w:t>
      </w:r>
      <w:r w:rsidRPr="00EA56B1">
        <w:rPr>
          <w:rFonts w:ascii="Tahoma" w:hAnsi="Tahoma" w:cs="Tahoma" w:hint="cs"/>
          <w:sz w:val="24"/>
          <w:szCs w:val="24"/>
          <w:cs/>
        </w:rPr>
        <w:t>ตามรายการที่ระบุ</w:t>
      </w:r>
      <w:r w:rsidRPr="00EA56B1">
        <w:rPr>
          <w:rFonts w:ascii="Tahoma" w:hAnsi="Tahoma" w:cs="Tahoma"/>
          <w:sz w:val="24"/>
          <w:szCs w:val="24"/>
        </w:rPr>
        <w:tab/>
      </w:r>
      <w:r w:rsidRPr="00EA56B1">
        <w:rPr>
          <w:rFonts w:ascii="Tahoma" w:hAnsi="Tahoma" w:cs="Tahoma"/>
          <w:sz w:val="24"/>
          <w:szCs w:val="24"/>
        </w:rPr>
        <w:tab/>
      </w:r>
    </w:p>
    <w:p w14:paraId="0184DFFD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  <w:cs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ค่าไกด์ท้องถิ่น</w:t>
      </w:r>
    </w:p>
    <w:p w14:paraId="619191B3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ค่าเข้าชมสถานที่ต่างๆ</w:t>
      </w:r>
      <w:r w:rsidRPr="00EA56B1">
        <w:rPr>
          <w:rFonts w:ascii="Tahoma" w:hAnsi="Tahoma" w:cs="Tahoma"/>
          <w:sz w:val="24"/>
          <w:szCs w:val="24"/>
        </w:rPr>
        <w:t xml:space="preserve"> </w:t>
      </w:r>
      <w:r w:rsidRPr="00EA56B1">
        <w:rPr>
          <w:rFonts w:ascii="Tahoma" w:hAnsi="Tahoma" w:cs="Tahoma" w:hint="cs"/>
          <w:sz w:val="24"/>
          <w:szCs w:val="24"/>
          <w:cs/>
        </w:rPr>
        <w:t>ตามโปรแกรม</w:t>
      </w:r>
      <w:r w:rsidRPr="00EA56B1">
        <w:rPr>
          <w:rFonts w:ascii="Tahoma" w:hAnsi="Tahoma" w:cs="Tahoma"/>
          <w:sz w:val="24"/>
          <w:szCs w:val="24"/>
        </w:rPr>
        <w:tab/>
      </w:r>
      <w:r w:rsidRPr="00EA56B1">
        <w:rPr>
          <w:rFonts w:ascii="Tahoma" w:hAnsi="Tahoma" w:cs="Tahoma" w:hint="cs"/>
          <w:sz w:val="24"/>
          <w:szCs w:val="24"/>
          <w:cs/>
        </w:rPr>
        <w:t>ที่ระบุ</w:t>
      </w:r>
      <w:r w:rsidRPr="00EA56B1">
        <w:rPr>
          <w:rFonts w:ascii="Tahoma" w:hAnsi="Tahoma" w:cs="Tahoma"/>
          <w:sz w:val="24"/>
          <w:szCs w:val="24"/>
        </w:rPr>
        <w:tab/>
      </w:r>
    </w:p>
    <w:p w14:paraId="288F60FD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ค่าอาหารตามรายการที่ระบุ</w:t>
      </w:r>
      <w:r w:rsidRPr="00EA56B1">
        <w:rPr>
          <w:rFonts w:ascii="Tahoma" w:hAnsi="Tahoma" w:cs="Tahoma"/>
          <w:sz w:val="24"/>
          <w:szCs w:val="24"/>
        </w:rPr>
        <w:tab/>
      </w:r>
    </w:p>
    <w:p w14:paraId="1F888A80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  <w:cs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ค่าธรรมเนียมด่านไทย ด่านลาว</w:t>
      </w: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 w:hint="cs"/>
          <w:sz w:val="24"/>
          <w:szCs w:val="24"/>
          <w:cs/>
        </w:rPr>
        <w:t xml:space="preserve">   </w:t>
      </w:r>
    </w:p>
    <w:p w14:paraId="54361A01" w14:textId="77777777" w:rsidR="00EA56B1" w:rsidRPr="00EA56B1" w:rsidRDefault="00EA56B1" w:rsidP="00EA56B1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</w:rPr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ค่าประกันอุบัติเหตุวงเงิน 1</w:t>
      </w:r>
      <w:r w:rsidRPr="00EA56B1">
        <w:rPr>
          <w:rFonts w:ascii="Tahoma" w:hAnsi="Tahoma" w:cs="Tahoma"/>
          <w:sz w:val="24"/>
          <w:szCs w:val="24"/>
        </w:rPr>
        <w:t xml:space="preserve">,000,000 </w:t>
      </w:r>
      <w:r w:rsidRPr="00EA56B1">
        <w:rPr>
          <w:rFonts w:ascii="Tahoma" w:hAnsi="Tahoma" w:cs="Tahoma" w:hint="cs"/>
          <w:sz w:val="24"/>
          <w:szCs w:val="24"/>
          <w:cs/>
        </w:rPr>
        <w:t>บาท เป็นไปตามเงื่อนไขกรมธรรม์กำหนด</w:t>
      </w:r>
    </w:p>
    <w:p w14:paraId="3A907979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color w:val="FF0000"/>
          <w:sz w:val="28"/>
          <w:szCs w:val="28"/>
          <w:u w:val="single"/>
        </w:rPr>
      </w:pPr>
      <w:r w:rsidRPr="00EA56B1">
        <w:rPr>
          <w:rFonts w:ascii="Tahoma" w:hAnsi="Tahoma" w:cs="Tahoma" w:hint="cs"/>
          <w:sz w:val="28"/>
          <w:szCs w:val="28"/>
          <w:cs/>
        </w:rPr>
        <w:t xml:space="preserve">   </w:t>
      </w:r>
      <w:r w:rsidRPr="00EA56B1">
        <w:rPr>
          <w:rFonts w:ascii="Tahoma" w:hAnsi="Tahoma" w:cs="Tahoma" w:hint="cs"/>
          <w:color w:val="FF0000"/>
          <w:sz w:val="28"/>
          <w:szCs w:val="28"/>
          <w:cs/>
        </w:rPr>
        <w:t>**เงื่อนไขประกันการเดินทาง ค่าประกันอุบัติเหตุและค่ารักษาพยาบาล คุ้มครองเฉพาะกรณีที่ได้รับอุบัติเหตุของผู้เดินทางระหว่างการเดินทาง ไม่คุ้มครองถึงการสูญเสียทรัพย์สินส่วนตัวและไม่คุ้มครองโรคประจำตัวและปัญหาสุขภาพอื่นๆ**</w:t>
      </w:r>
    </w:p>
    <w:bookmarkEnd w:id="3"/>
    <w:p w14:paraId="4AB1F2A5" w14:textId="77777777" w:rsidR="00EA56B1" w:rsidRPr="00EA56B1" w:rsidRDefault="00EA56B1" w:rsidP="00EA56B1">
      <w:pPr>
        <w:tabs>
          <w:tab w:val="left" w:pos="5245"/>
        </w:tabs>
        <w:rPr>
          <w:rFonts w:ascii="Tahoma" w:hAnsi="Tahoma" w:cs="Tahoma"/>
          <w:color w:val="FF0000"/>
          <w:sz w:val="16"/>
          <w:szCs w:val="16"/>
          <w:u w:val="single"/>
        </w:rPr>
      </w:pPr>
    </w:p>
    <w:p w14:paraId="27B690AA" w14:textId="77777777" w:rsidR="00EA56B1" w:rsidRPr="00B539B1" w:rsidRDefault="00EA56B1" w:rsidP="00EA56B1">
      <w:pPr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  <w:r w:rsidRPr="00B539B1">
        <w:rPr>
          <w:rFonts w:ascii="Tahoma" w:hAnsi="Tahoma" w:cs="Tahoma"/>
          <w:b/>
          <w:bCs/>
          <w:color w:val="FF0000"/>
          <w:sz w:val="32"/>
          <w:szCs w:val="32"/>
          <w:u w:val="single"/>
          <w:cs/>
        </w:rPr>
        <w:t>อัตราค่าบริการนี้ไม่รวม</w:t>
      </w:r>
    </w:p>
    <w:p w14:paraId="79F8E39A" w14:textId="389EB111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539B1">
        <w:rPr>
          <w:rFonts w:ascii="Tahoma" w:hAnsi="Tahoma" w:cs="Tahoma"/>
          <w:b/>
          <w:bCs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ค่าตั๋วเครื่องบิน</w:t>
      </w:r>
    </w:p>
    <w:p w14:paraId="5C4077F7" w14:textId="2B9D2BE6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 w:hint="cs"/>
          <w:sz w:val="24"/>
          <w:szCs w:val="24"/>
          <w:cs/>
        </w:rPr>
        <w:t xml:space="preserve">-ค่าอาหารและเครื่องดื่มนอกเหนือจากรายการที่ระบุ เช่น ค่าซักรีด โทรศัพท์ เป็นต้น </w:t>
      </w:r>
      <w:r w:rsidRPr="00EA56B1">
        <w:rPr>
          <w:rFonts w:ascii="Tahoma" w:hAnsi="Tahoma" w:cs="Tahoma"/>
          <w:sz w:val="24"/>
          <w:szCs w:val="24"/>
          <w:cs/>
        </w:rPr>
        <w:tab/>
      </w:r>
    </w:p>
    <w:p w14:paraId="304723A9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 w:hint="cs"/>
          <w:sz w:val="24"/>
          <w:szCs w:val="24"/>
          <w:cs/>
        </w:rPr>
        <w:t>-ค่ามินิบาร์ในห้องพัก</w:t>
      </w: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/>
          <w:sz w:val="24"/>
          <w:szCs w:val="24"/>
          <w:cs/>
        </w:rPr>
        <w:tab/>
      </w:r>
    </w:p>
    <w:p w14:paraId="342FD792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  <w:cs/>
        </w:rPr>
      </w:pPr>
      <w:r w:rsidRPr="00EA56B1">
        <w:rPr>
          <w:rFonts w:ascii="Tahoma" w:hAnsi="Tahoma" w:cs="Tahoma"/>
          <w:sz w:val="24"/>
          <w:szCs w:val="24"/>
          <w:cs/>
        </w:rPr>
        <w:tab/>
        <w:t>-ค่าใช้จ่าย</w:t>
      </w:r>
      <w:r w:rsidRPr="00EA56B1">
        <w:rPr>
          <w:rFonts w:ascii="Tahoma" w:hAnsi="Tahoma" w:cs="Tahoma" w:hint="cs"/>
          <w:sz w:val="24"/>
          <w:szCs w:val="24"/>
          <w:cs/>
        </w:rPr>
        <w:t>ต่างๆ</w:t>
      </w:r>
      <w:r w:rsidRPr="00EA56B1">
        <w:rPr>
          <w:rFonts w:ascii="Tahoma" w:hAnsi="Tahoma" w:cs="Tahoma"/>
          <w:sz w:val="24"/>
          <w:szCs w:val="24"/>
          <w:cs/>
        </w:rPr>
        <w:t>นอกเหนือจากที่รายการระบุ</w:t>
      </w:r>
    </w:p>
    <w:p w14:paraId="2A6DD954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  <w:cs/>
        </w:rPr>
        <w:tab/>
      </w:r>
      <w:r w:rsidRPr="00EA56B1">
        <w:rPr>
          <w:rFonts w:ascii="Tahoma" w:hAnsi="Tahoma" w:cs="Tahoma" w:hint="cs"/>
          <w:sz w:val="24"/>
          <w:szCs w:val="24"/>
          <w:cs/>
        </w:rPr>
        <w:t xml:space="preserve">-ค่าภาษีมูลค่าเพิ่ม 7 </w:t>
      </w:r>
      <w:r w:rsidRPr="00EA56B1">
        <w:rPr>
          <w:rFonts w:ascii="Tahoma" w:hAnsi="Tahoma" w:cs="Tahoma"/>
          <w:sz w:val="24"/>
          <w:szCs w:val="24"/>
        </w:rPr>
        <w:t xml:space="preserve">% </w:t>
      </w:r>
      <w:r w:rsidRPr="00EA56B1">
        <w:rPr>
          <w:rFonts w:ascii="Tahoma" w:hAnsi="Tahoma" w:cs="Tahoma" w:hint="cs"/>
          <w:sz w:val="24"/>
          <w:szCs w:val="24"/>
          <w:cs/>
        </w:rPr>
        <w:t>และ ภาษีหัก ณ ที่จ่าย 3</w:t>
      </w:r>
      <w:r w:rsidRPr="00EA56B1">
        <w:rPr>
          <w:rFonts w:ascii="Tahoma" w:hAnsi="Tahoma" w:cs="Tahoma"/>
          <w:sz w:val="24"/>
          <w:szCs w:val="24"/>
        </w:rPr>
        <w:t>%</w:t>
      </w:r>
    </w:p>
    <w:p w14:paraId="53372476" w14:textId="77777777" w:rsidR="00EA56B1" w:rsidRPr="00EA56B1" w:rsidRDefault="00EA56B1" w:rsidP="00EA56B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A56B1">
        <w:rPr>
          <w:rFonts w:ascii="Tahoma" w:hAnsi="Tahoma" w:cs="Tahoma"/>
          <w:sz w:val="24"/>
          <w:szCs w:val="24"/>
        </w:rPr>
        <w:tab/>
        <w:t>-</w:t>
      </w:r>
      <w:r w:rsidRPr="00EA56B1">
        <w:rPr>
          <w:rFonts w:ascii="Tahoma" w:hAnsi="Tahoma" w:cs="Tahoma" w:hint="cs"/>
          <w:sz w:val="24"/>
          <w:szCs w:val="24"/>
          <w:cs/>
        </w:rPr>
        <w:t>ค่าทำวีซ่าในกรณีเร่งด่วน/ค่าทำหนังสือเดินทาง/ค่าธรรมเนียมสำหรับผู้ถือพาสปอร์ตต่างชาติ</w:t>
      </w:r>
    </w:p>
    <w:p w14:paraId="057E9E82" w14:textId="77777777" w:rsidR="00EA56B1" w:rsidRPr="00EA56B1" w:rsidRDefault="00EA56B1" w:rsidP="00EA56B1">
      <w:pPr>
        <w:spacing w:after="0" w:line="240" w:lineRule="auto"/>
        <w:rPr>
          <w:rFonts w:ascii="Tahoma" w:eastAsia="PMingLiU" w:hAnsi="Tahoma" w:cs="Tahoma"/>
          <w:caps/>
          <w:color w:val="FF0066"/>
          <w:sz w:val="24"/>
          <w:szCs w:val="24"/>
          <w:lang w:val="en-GB"/>
        </w:rPr>
      </w:pPr>
      <w:r w:rsidRPr="00EA56B1">
        <w:rPr>
          <w:rFonts w:ascii="Tahoma" w:hAnsi="Tahoma" w:cs="Tahoma"/>
          <w:color w:val="FF0000"/>
          <w:sz w:val="42"/>
          <w:szCs w:val="42"/>
          <w:cs/>
        </w:rPr>
        <w:tab/>
      </w:r>
      <w:r w:rsidRPr="00EA56B1">
        <w:rPr>
          <w:rFonts w:ascii="Tahoma" w:eastAsia="PMingLiU" w:hAnsi="Tahoma" w:cs="Tahoma" w:hint="cs"/>
          <w:caps/>
          <w:color w:val="FF0066"/>
          <w:sz w:val="24"/>
          <w:szCs w:val="24"/>
          <w:cs/>
          <w:lang w:val="en-GB"/>
        </w:rPr>
        <w:t xml:space="preserve">- </w:t>
      </w:r>
      <w:r w:rsidRPr="00EA56B1">
        <w:rPr>
          <w:rFonts w:ascii="Tahoma" w:eastAsia="PMingLiU" w:hAnsi="Tahoma" w:cs="Tahoma"/>
          <w:caps/>
          <w:color w:val="FF0066"/>
          <w:sz w:val="24"/>
          <w:szCs w:val="24"/>
          <w:cs/>
          <w:lang w:val="en-GB"/>
        </w:rPr>
        <w:t>ค่าทิปพนักงานขับรถ หัวหน้าทัวร์ และ มัคคุเทศก์ท้องถิ่น</w:t>
      </w:r>
    </w:p>
    <w:p w14:paraId="65939A52" w14:textId="77777777" w:rsidR="00EA56B1" w:rsidRDefault="00EA56B1" w:rsidP="00EA56B1">
      <w:pPr>
        <w:spacing w:after="0" w:line="240" w:lineRule="auto"/>
        <w:rPr>
          <w:rFonts w:ascii="Tahoma" w:hAnsi="Tahoma" w:cs="Tahoma"/>
          <w:color w:val="FF0000"/>
          <w:sz w:val="42"/>
          <w:szCs w:val="42"/>
        </w:rPr>
      </w:pPr>
    </w:p>
    <w:p w14:paraId="5487DBBE" w14:textId="6DBE17E2" w:rsidR="0017124A" w:rsidRPr="00EA56B1" w:rsidRDefault="0017124A">
      <w:pPr>
        <w:rPr>
          <w:rFonts w:cstheme="minorBidi"/>
          <w:lang w:val="en-GB"/>
        </w:rPr>
      </w:pPr>
    </w:p>
    <w:p w14:paraId="2EE9E81A" w14:textId="76BFDFAA" w:rsidR="0017124A" w:rsidRPr="0017124A" w:rsidRDefault="0017124A">
      <w:pPr>
        <w:rPr>
          <w:rFonts w:cstheme="minorBidi"/>
        </w:rPr>
      </w:pPr>
    </w:p>
    <w:sectPr w:rsidR="0017124A" w:rsidRPr="0017124A" w:rsidSect="00940FCC">
      <w:pgSz w:w="11906" w:h="16838" w:code="9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3D16"/>
    <w:multiLevelType w:val="multilevel"/>
    <w:tmpl w:val="5C86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21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4A"/>
    <w:rsid w:val="00012E28"/>
    <w:rsid w:val="00014269"/>
    <w:rsid w:val="000519DC"/>
    <w:rsid w:val="000A3168"/>
    <w:rsid w:val="00145704"/>
    <w:rsid w:val="0017124A"/>
    <w:rsid w:val="00184BC4"/>
    <w:rsid w:val="001D7F14"/>
    <w:rsid w:val="001F4FB8"/>
    <w:rsid w:val="00222502"/>
    <w:rsid w:val="00330701"/>
    <w:rsid w:val="00373135"/>
    <w:rsid w:val="003B68F6"/>
    <w:rsid w:val="003D7799"/>
    <w:rsid w:val="003D7DB6"/>
    <w:rsid w:val="003E5735"/>
    <w:rsid w:val="0040595C"/>
    <w:rsid w:val="00406BBD"/>
    <w:rsid w:val="00436D0A"/>
    <w:rsid w:val="004A76B9"/>
    <w:rsid w:val="004F1732"/>
    <w:rsid w:val="004F7C59"/>
    <w:rsid w:val="00511403"/>
    <w:rsid w:val="00560CA9"/>
    <w:rsid w:val="005743CA"/>
    <w:rsid w:val="005C2A3B"/>
    <w:rsid w:val="005C519B"/>
    <w:rsid w:val="006169FA"/>
    <w:rsid w:val="006228D0"/>
    <w:rsid w:val="00624C06"/>
    <w:rsid w:val="00625383"/>
    <w:rsid w:val="006809CF"/>
    <w:rsid w:val="006F590E"/>
    <w:rsid w:val="00767711"/>
    <w:rsid w:val="00773363"/>
    <w:rsid w:val="007B4F08"/>
    <w:rsid w:val="007B4FCB"/>
    <w:rsid w:val="007B5BB5"/>
    <w:rsid w:val="007B75C8"/>
    <w:rsid w:val="007C4529"/>
    <w:rsid w:val="007C4B63"/>
    <w:rsid w:val="007C5B35"/>
    <w:rsid w:val="007F0125"/>
    <w:rsid w:val="00822823"/>
    <w:rsid w:val="00872636"/>
    <w:rsid w:val="00915C37"/>
    <w:rsid w:val="00930670"/>
    <w:rsid w:val="00940FCC"/>
    <w:rsid w:val="009645F0"/>
    <w:rsid w:val="009836C5"/>
    <w:rsid w:val="00996B8B"/>
    <w:rsid w:val="00A17E67"/>
    <w:rsid w:val="00A3134C"/>
    <w:rsid w:val="00A366FF"/>
    <w:rsid w:val="00AA3AC6"/>
    <w:rsid w:val="00AD2E5A"/>
    <w:rsid w:val="00B14B31"/>
    <w:rsid w:val="00B24ADE"/>
    <w:rsid w:val="00B33E7C"/>
    <w:rsid w:val="00BD4928"/>
    <w:rsid w:val="00C9489A"/>
    <w:rsid w:val="00CA4139"/>
    <w:rsid w:val="00D06CD2"/>
    <w:rsid w:val="00D36725"/>
    <w:rsid w:val="00D5028D"/>
    <w:rsid w:val="00E152F6"/>
    <w:rsid w:val="00E516CC"/>
    <w:rsid w:val="00EA0EF5"/>
    <w:rsid w:val="00EA56B1"/>
    <w:rsid w:val="00EE112A"/>
    <w:rsid w:val="00EF4F61"/>
    <w:rsid w:val="00F224B8"/>
    <w:rsid w:val="00F3162E"/>
    <w:rsid w:val="00F3764C"/>
    <w:rsid w:val="00F7005E"/>
    <w:rsid w:val="00F868E7"/>
    <w:rsid w:val="00FA10FB"/>
    <w:rsid w:val="00FA1D5C"/>
    <w:rsid w:val="00FC0246"/>
    <w:rsid w:val="00FC279A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E175"/>
  <w15:chartTrackingRefBased/>
  <w15:docId w15:val="{3B1929E9-5134-4D0C-972A-C1E0DEA5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79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2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2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2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2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2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2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2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2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2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2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24A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24A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24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24A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24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24A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712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12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2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12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124A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24A"/>
    <w:rPr>
      <w:rFonts w:ascii="Calibri" w:eastAsia="Calibri" w:hAnsi="Calibri" w:cs="Angsana New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17124A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171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24A"/>
    <w:rPr>
      <w:rFonts w:ascii="Calibri" w:eastAsia="Calibri" w:hAnsi="Calibri" w:cs="Angsana New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1712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12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www.google.com/search?q=%E0%B8%9E%E0%B8%A3%E0%B8%B0%E0%B8%98%E0%B8%B2%E0%B8%95%E0%B8%B8%E0%B8%AB%E0%B8%A5%E0%B9%89%E0%B8%B2%E0%B8%AB%E0%B8%99%E0%B8%AD%E0%B8%87&amp;sca_esv=a4cff9a91271cc7a&amp;rlz=1C1GGRV_enTH1006TH1006&amp;biw=1920&amp;bih=911&amp;sxsrf=ANbL-n4EFNdv6fMd2aNfCshuiUOzxUexDQ%3A1776844946126&amp;ei=koDoabiiB_Wq0-kPmY2L6Ag&amp;ved=2ahUKEwjbkd-NgYGUAxVJsFYBHed8FR8QgK4QegQIARAB&amp;uact=5&amp;oq=%E0%B9%82%E0%B8%9B%E0%B8%A3%E0%B9%81%E0%B8%81%E0%B8%A3%E0%B8%A1%E0%B8%9E%E0%B8%A3%E0%B8%B0%E0%B8%98%E0%B8%B2%E0%B8%95%E0%B8%B8%E0%B8%AB%E0%B8%A5%E0%B9%89%E0%B8%B2%E0%B8%AB%E0%B8%99%E0%B8%AD%E0%B8%87&amp;gs_lp=Egxnd3Mtd2l6LXNlcnAiQuC5guC4m-C4o-C5geC4geC4o-C4oeC4nuC4o-C4sOC4mOC4suC4leC4uOC4q-C4peC5ieC4suC4q-C4meC4reC4hzIFEAAY7wUyBRAAGO8FMgUQABjvBTIIEAAYgAQYogQyCBAAGIAEGKIESKFMUPkMWKJDcAF4AZABAJgBpwGgAbwNqgEDNi45uAEDyAEA-AEBmAIQoAL2DcICChAAGLADGNYEGEfCAgQQIxgnwgILEAAYgAQYsQMYgwHCAggQABiABBixA8ICBRAAGIAEmAMAiAYBkAYIkgcEMi4xNKAHu0ayBwQxLjE0uAfwDcIHBjAuMTAuNsgHJYAIAA&amp;sclient=gws-wiz-serp&amp;mstk=AUtExfCYfIAlYEt7fJsy3j5dgNd2QY9vgTK_Lf0aWzF9TBLEKglmyVz6SnHA_yHh8azZeI1FRaB9h2_UjSz1ALKzZdSc9QPciWyWSF2IwphsmsuWTF-m_5g3vF5_cP1Tf7QhBSSTgPRd4ucghakhCMI8mtjKEAiY3vvM061PcMzSTqzQWo3GaC8BdjQuURJYleCu2UBqP2miIwudiMmcWqGWrsizQS9Wfnk1-MILHvpABydiyysxd0IltM1FBL8cCCJWjFvxu2v0S7oxMsktB0FuyJo9P9tpYsyuAIBxpXShtDYAFEt1VeYrlLh96zb08KuDB4RLip0Nyg3XLdCBze4Pp9MEirsAh3C72l_x9UwJSPisIOrzsQVI5iKuyOK_PN9dd_tEG4l_x3jHHKRCMU3J3g&amp;csui=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hyperlink" Target="https://th.wikipedia.org/wiki/%E0%B8%9E%E0%B8%A3%E0%B8%B0%E0%B8%84%E0%B8%A3%E0%B8%B9%E0%B8%98%E0%B8%A3%E0%B8%A3%E0%B8%A1%E0%B8%A7%E0%B8%B4%E0%B8%99%E0%B8%A2%E0%B8%B2%E0%B8%99%E0%B8%B8%E0%B8%A2%E0%B8%B8%E0%B8%95_(%E0%B8%AB%E0%B8%99%E0%B8%B9)?action=edit&amp;redlink=1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th.wikipedia.org/wiki/%E0%B8%9E%E0%B8%A3%E0%B8%B0%E0%B8%A3%E0%B8%B2%E0%B8%8A%E0%B8%9E%E0%B8%B4%E0%B8%98%E0%B8%B5%E0%B8%96%E0%B8%B7%E0%B8%AD%E0%B8%99%E0%B9%89%E0%B8%B3%E0%B8%9E%E0%B8%A3%E0%B8%B0%E0%B8%9E%E0%B8%B4%E0%B8%9E%E0%B8%B1%E0%B8%92%E0%B8%99%E0%B9%8C%E0%B8%AA%E0%B8%B1%E0%B8%95%E0%B8%A2%E0%B8%B2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1879</Words>
  <Characters>8045</Characters>
  <Application>Microsoft Office Word</Application>
  <DocSecurity>0</DocSecurity>
  <Lines>178</Lines>
  <Paragraphs>90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NALUMON TOUR</dc:creator>
  <cp:keywords/>
  <dc:description/>
  <cp:lastModifiedBy>Thanat Tam Kongchasingha</cp:lastModifiedBy>
  <cp:revision>2</cp:revision>
  <dcterms:created xsi:type="dcterms:W3CDTF">2026-07-09T04:21:00Z</dcterms:created>
  <dcterms:modified xsi:type="dcterms:W3CDTF">2026-07-09T04:21:00Z</dcterms:modified>
</cp:coreProperties>
</file>