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E231" w14:textId="453AC870" w:rsidR="003D5B55" w:rsidRPr="003D5B55" w:rsidRDefault="003D5B55" w:rsidP="003D5B55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 xml:space="preserve">ไหว้พระธาตุประจำวันเกิด </w:t>
      </w: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9</w:t>
      </w:r>
      <w:r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 xml:space="preserve"> </w:t>
      </w: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พระธาตุ เสริมดวงมงคลชีวิต</w:t>
      </w:r>
    </w:p>
    <w:p w14:paraId="47246EA2" w14:textId="73EFADD1" w:rsidR="003D5B55" w:rsidRPr="003D5B55" w:rsidRDefault="003D5B55" w:rsidP="003D5B55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จังหวัดสกลนคร นครพนม</w:t>
      </w:r>
    </w:p>
    <w:p w14:paraId="5BB50801" w14:textId="4CEC194B" w:rsidR="003D5B55" w:rsidRDefault="003D5B55" w:rsidP="003D5B55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เดินทาง ต.ค.</w:t>
      </w: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2568-</w:t>
      </w: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  <w:cs/>
        </w:rPr>
        <w:t>ต.ค.</w:t>
      </w:r>
      <w:r w:rsidRPr="003D5B55"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2569</w:t>
      </w:r>
    </w:p>
    <w:p w14:paraId="3520C538" w14:textId="2DC8D4B7" w:rsidR="003D5B55" w:rsidRDefault="003D5B55" w:rsidP="003D5B55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</w:pPr>
      <w:r>
        <w:rPr>
          <w:rFonts w:ascii="EucrosiaUPC" w:hAnsi="EucrosiaUPC" w:cs="EucrosiaUPC"/>
          <w:b/>
          <w:bCs/>
          <w:color w:val="2E74B5" w:themeColor="accent5" w:themeShade="BF"/>
          <w:sz w:val="40"/>
          <w:szCs w:val="40"/>
        </w:rPr>
        <w:t>3</w:t>
      </w:r>
      <w:r>
        <w:rPr>
          <w:rFonts w:ascii="EucrosiaUPC" w:hAnsi="EucrosiaUPC" w:cs="EucrosiaUPC" w:hint="cs"/>
          <w:b/>
          <w:bCs/>
          <w:color w:val="2E74B5" w:themeColor="accent5" w:themeShade="BF"/>
          <w:sz w:val="40"/>
          <w:szCs w:val="40"/>
          <w:cs/>
        </w:rPr>
        <w:t>วัน 2คืน</w:t>
      </w:r>
    </w:p>
    <w:p w14:paraId="54121753" w14:textId="77777777" w:rsidR="003D5B55" w:rsidRPr="003D5B55" w:rsidRDefault="003D5B55" w:rsidP="003D5B55">
      <w:pPr>
        <w:spacing w:line="240" w:lineRule="auto"/>
        <w:contextualSpacing/>
        <w:jc w:val="center"/>
        <w:rPr>
          <w:rFonts w:ascii="EucrosiaUPC" w:hAnsi="EucrosiaUPC" w:cs="EucrosiaUPC" w:hint="cs"/>
          <w:b/>
          <w:bCs/>
          <w:color w:val="2E74B5" w:themeColor="accent5" w:themeShade="BF"/>
          <w:sz w:val="40"/>
          <w:szCs w:val="40"/>
          <w:cs/>
        </w:rPr>
      </w:pPr>
    </w:p>
    <w:p w14:paraId="4B00EF52" w14:textId="77777777" w:rsidR="003D5B55" w:rsidRPr="003D5B55" w:rsidRDefault="003D5B55" w:rsidP="003D5B55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b/>
          <w:bCs/>
          <w:sz w:val="36"/>
          <w:szCs w:val="36"/>
        </w:rPr>
      </w:pPr>
      <w:r w:rsidRPr="003D5B55">
        <w:rPr>
          <w:rFonts w:ascii="EucrosiaUPC" w:hAnsi="EucrosiaUPC" w:cs="EucrosiaUPC"/>
          <w:b/>
          <w:bCs/>
          <w:sz w:val="36"/>
          <w:szCs w:val="36"/>
          <w:cs/>
        </w:rPr>
        <w:t xml:space="preserve">  วันแรก        กรุงเทพฯ-สกลนคร-นครพนม </w:t>
      </w:r>
    </w:p>
    <w:p w14:paraId="548BD5AD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DE9F846" w14:textId="41A6CCAA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7CB728EB" wp14:editId="57396340">
            <wp:simplePos x="0" y="0"/>
            <wp:positionH relativeFrom="margin">
              <wp:posOffset>4362450</wp:posOffset>
            </wp:positionH>
            <wp:positionV relativeFrom="paragraph">
              <wp:posOffset>38735</wp:posOffset>
            </wp:positionV>
            <wp:extent cx="1762125" cy="2647950"/>
            <wp:effectExtent l="0" t="0" r="9525" b="0"/>
            <wp:wrapSquare wrapText="bothSides"/>
            <wp:docPr id="526065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6554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B55">
        <w:rPr>
          <w:rFonts w:ascii="EucrosiaUPC" w:hAnsi="EucrosiaUPC" w:cs="EucrosiaUPC"/>
          <w:sz w:val="32"/>
          <w:szCs w:val="32"/>
          <w:cs/>
        </w:rPr>
        <w:t xml:space="preserve">เช้า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รับคณะสนามบินสกลนคร  </w:t>
      </w:r>
    </w:p>
    <w:p w14:paraId="0E195F78" w14:textId="3ED9B94E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08.40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     นำท่านสู่ พระธาตุเชิงชุมวรวิหาร </w:t>
      </w:r>
    </w:p>
    <w:p w14:paraId="0F4F71C8" w14:textId="4F7D1EF4" w:rsid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วัดคู่บ้านคู่เมืองสกลนคร ไหว้</w:t>
      </w:r>
    </w:p>
    <w:p w14:paraId="0EC827E2" w14:textId="07BD2C76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หลวงพ่อองค์แสน กราบพระพุทธบาทสี่รอยสกลนคร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D5B55">
        <w:rPr>
          <w:rFonts w:ascii="EucrosiaUPC" w:hAnsi="EucrosiaUPC" w:cs="EucrosiaUPC"/>
          <w:sz w:val="32"/>
          <w:szCs w:val="32"/>
        </w:rPr>
        <w:t xml:space="preserve">SPECIAL trip 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ปิดทองข้าวก้นบาตรพระพุทธเจ้า </w:t>
      </w:r>
    </w:p>
    <w:p w14:paraId="2FAEB935" w14:textId="1C737FE8" w:rsidR="003D5B55" w:rsidRDefault="003D5B55" w:rsidP="003D5B55">
      <w:pPr>
        <w:spacing w:line="240" w:lineRule="auto"/>
        <w:ind w:left="1440" w:firstLine="45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นำท่านสู่วัดป่าสุทธาวาส เป็นวัดที่พระอาจารย์มั่น ภูริทัตตเถระละสังขาร ชมพิพิธภัณฑ์หลวงปู่มั้น ก่อสร้างโยสถาปัตยกรรมที่เรียบง่าย ภายในรูปเหมือนหลวงปู่มั้น เครื่องอัฐบริขาร </w:t>
      </w:r>
    </w:p>
    <w:p w14:paraId="31E74695" w14:textId="77777777" w:rsidR="003D5B55" w:rsidRPr="003D5B55" w:rsidRDefault="003D5B55" w:rsidP="003D5B55">
      <w:pPr>
        <w:spacing w:line="240" w:lineRule="auto"/>
        <w:ind w:left="1440" w:firstLine="45"/>
        <w:contextualSpacing/>
        <w:rPr>
          <w:rFonts w:ascii="EucrosiaUPC" w:hAnsi="EucrosiaUPC" w:cs="EucrosiaUPC" w:hint="cs"/>
          <w:sz w:val="32"/>
          <w:szCs w:val="32"/>
        </w:rPr>
      </w:pPr>
    </w:p>
    <w:p w14:paraId="5D03F141" w14:textId="47CB22B9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11.00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บริการอาหารกลางวัน ณ ร้านอาหารชื่อดังสกลนคร </w:t>
      </w:r>
    </w:p>
    <w:p w14:paraId="54EBA1C9" w14:textId="6F07D3C5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0B6811FC" wp14:editId="4248204D">
            <wp:simplePos x="0" y="0"/>
            <wp:positionH relativeFrom="column">
              <wp:posOffset>4373245</wp:posOffset>
            </wp:positionH>
            <wp:positionV relativeFrom="paragraph">
              <wp:posOffset>38735</wp:posOffset>
            </wp:positionV>
            <wp:extent cx="1807845" cy="2419350"/>
            <wp:effectExtent l="0" t="0" r="1905" b="0"/>
            <wp:wrapSquare wrapText="bothSides"/>
            <wp:docPr id="254562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6230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B4D21" w14:textId="0177E138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12.00</w:t>
      </w:r>
      <w:r w:rsidRPr="003D5B55">
        <w:rPr>
          <w:rFonts w:ascii="EucrosiaUPC" w:hAnsi="EucrosiaUPC" w:cs="EucrosiaUPC"/>
          <w:sz w:val="32"/>
          <w:szCs w:val="32"/>
          <w:cs/>
        </w:rPr>
        <w:t>น.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หลังอาหารออกเดินทางสู่ นครพนม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17C715F" w14:textId="019FB411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นำท่านสู่วัดพระธาตุ พระธาตุประสิทธิ์ พระธาตุประจำวันเกิดท่านที่เกิดวันพฤหัสบดี </w:t>
      </w:r>
    </w:p>
    <w:p w14:paraId="6E15F3FE" w14:textId="1B6CA66A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นำท่านเดินทางสู่วัดพระธาตุท่าอุเทน พระธาตุประจำวันเกิดของท่านที่เกิดวันศุกร์ </w:t>
      </w:r>
    </w:p>
    <w:p w14:paraId="5B3E571A" w14:textId="5FE0A30D" w:rsidR="003D5B55" w:rsidRP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เดินทางกลับนครพนม เข้าสู่ที่พัก</w:t>
      </w:r>
    </w:p>
    <w:p w14:paraId="3C175F1E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18.30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บริการอาหารเย็น ณ ร้านอาหาร   </w:t>
      </w:r>
    </w:p>
    <w:p w14:paraId="46BE9481" w14:textId="2DF8C7D7" w:rsid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เดินทางกลับที่พัก</w:t>
      </w:r>
      <w:r>
        <w:rPr>
          <w:rFonts w:ascii="EucrosiaUPC" w:hAnsi="EucrosiaUPC" w:cs="EucrosiaUPC" w:hint="cs"/>
          <w:sz w:val="32"/>
          <w:szCs w:val="32"/>
          <w:cs/>
        </w:rPr>
        <w:t xml:space="preserve"> (ศุ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กร์ เสาร์ อาทิตย์ ถนนคนเดิน)     </w:t>
      </w:r>
    </w:p>
    <w:p w14:paraId="54532FB6" w14:textId="77777777" w:rsid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</w:p>
    <w:p w14:paraId="1D44F3F9" w14:textId="77777777" w:rsid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</w:p>
    <w:p w14:paraId="4E9E8B99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3DFE1F9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05983C0" w14:textId="335E4DEA" w:rsidR="003D5B55" w:rsidRPr="003D5B55" w:rsidRDefault="003D5B55" w:rsidP="003D5B55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b/>
          <w:bCs/>
          <w:sz w:val="36"/>
          <w:szCs w:val="36"/>
        </w:rPr>
      </w:pPr>
      <w:r w:rsidRPr="003D5B55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 xml:space="preserve">วันที่สอง   </w:t>
      </w:r>
      <w:r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3D5B55">
        <w:rPr>
          <w:rFonts w:ascii="EucrosiaUPC" w:hAnsi="EucrosiaUPC" w:cs="EucrosiaUPC"/>
          <w:b/>
          <w:bCs/>
          <w:sz w:val="36"/>
          <w:szCs w:val="36"/>
          <w:cs/>
        </w:rPr>
        <w:t>ไหว้พระธาตุประจำวันเกิดเสริมดวง นครพนม</w:t>
      </w:r>
    </w:p>
    <w:p w14:paraId="62DC4FFC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520467A" w14:textId="6CA5F30B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74F482AD" wp14:editId="3569D659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1924050" cy="2857500"/>
            <wp:effectExtent l="0" t="0" r="0" b="0"/>
            <wp:wrapSquare wrapText="bothSides"/>
            <wp:docPr id="2143492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9217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B55">
        <w:rPr>
          <w:rFonts w:ascii="EucrosiaUPC" w:hAnsi="EucrosiaUPC" w:cs="EucrosiaUPC"/>
          <w:sz w:val="32"/>
          <w:szCs w:val="32"/>
          <w:cs/>
        </w:rPr>
        <w:t xml:space="preserve">เช้า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323C7530" w14:textId="2CC069C2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08.30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นำท่านออกเดินทางสู่วัดพระธาตุมรุกขนคร </w:t>
      </w:r>
    </w:p>
    <w:p w14:paraId="4662196D" w14:textId="104D0802" w:rsidR="003D5B55" w:rsidRP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พระธาตุประจำวันเกิด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ท่านที่เกิดวันพุธกลางคืน </w:t>
      </w:r>
    </w:p>
    <w:p w14:paraId="1C6B034E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นำท่านเดินทางสู่วัดพระธาตุพนม  อ.ธาตุพนม </w:t>
      </w:r>
    </w:p>
    <w:p w14:paraId="3C764B68" w14:textId="38CFF15B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พระธาตุประจำวันเกิดของชาวปีวอกและเป็นพระธาตุประจำวันเกิดของชาว วันอาทิตย์  คนให้ความเคารพนับถือ</w:t>
      </w:r>
    </w:p>
    <w:p w14:paraId="2137A256" w14:textId="506A999B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 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บริการอาหารกลางวัน ณ ร้านอาหารเวียดนาม</w:t>
      </w:r>
    </w:p>
    <w:p w14:paraId="44FD34A5" w14:textId="52568B40" w:rsidR="003D5B55" w:rsidRPr="003D5B55" w:rsidRDefault="003D5B55" w:rsidP="003D5B55">
      <w:pPr>
        <w:spacing w:line="240" w:lineRule="auto"/>
        <w:ind w:left="1440" w:hanging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บ่าย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นำท่านออกเดินทางสู่วัดพระธาตุเรณู พระธาตุประจำวันเกิดของท่านที่  เกิดวันจันทร์ </w:t>
      </w:r>
    </w:p>
    <w:p w14:paraId="40D97B87" w14:textId="58167025" w:rsid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นำท่านเดินทางสู่วัดพระธาตุศรีคุณ พระธาตุประจำวันเกิดของท่านที่เกิดวันอังคาร </w:t>
      </w:r>
    </w:p>
    <w:p w14:paraId="75D2FFAC" w14:textId="77777777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 w:hint="cs"/>
          <w:sz w:val="32"/>
          <w:szCs w:val="32"/>
        </w:rPr>
      </w:pPr>
    </w:p>
    <w:p w14:paraId="3EC07CB8" w14:textId="7E391D7A" w:rsidR="003D5B55" w:rsidRPr="003D5B55" w:rsidRDefault="003D5B55" w:rsidP="003D5B55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32641276" wp14:editId="52D21FB9">
            <wp:simplePos x="0" y="0"/>
            <wp:positionH relativeFrom="column">
              <wp:posOffset>3524250</wp:posOffset>
            </wp:positionH>
            <wp:positionV relativeFrom="paragraph">
              <wp:posOffset>12700</wp:posOffset>
            </wp:positionV>
            <wp:extent cx="2495550" cy="1714500"/>
            <wp:effectExtent l="0" t="0" r="0" b="0"/>
            <wp:wrapSquare wrapText="bothSides"/>
            <wp:docPr id="1044040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4066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B55">
        <w:rPr>
          <w:rFonts w:ascii="EucrosiaUPC" w:hAnsi="EucrosiaUPC" w:cs="EucrosiaUPC"/>
          <w:sz w:val="32"/>
          <w:szCs w:val="32"/>
          <w:cs/>
        </w:rPr>
        <w:t>ท่านสู่ แลนมาร์คนครพนม บวงสรวงองค์พญาศรีสัตตนาคราช สร้างขึ้นตาม ความเชื่อความศรัทธาของชาวไทยและชาวลาวที่อาศัยอยู่สองฝั่งแม่น้ำโขง ที่มีประวัติและเรื่องเล่ามาตั้งแต่สมัยพุทธกาลถึงความศักสิทธิ์และ</w:t>
      </w:r>
    </w:p>
    <w:p w14:paraId="797D814C" w14:textId="702CC7EE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   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อิทธิฤทธิ์ของพญาศรีสัตตนาคราช </w:t>
      </w:r>
    </w:p>
    <w:p w14:paraId="4D7CEB06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5ED6345F" w14:textId="00FEE3FC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18.00</w:t>
      </w:r>
      <w:r w:rsidRPr="003D5B55">
        <w:rPr>
          <w:rFonts w:ascii="EucrosiaUPC" w:hAnsi="EucrosiaUPC" w:cs="EucrosiaUPC"/>
          <w:sz w:val="32"/>
          <w:szCs w:val="32"/>
          <w:cs/>
        </w:rPr>
        <w:t>น.   บริการอาหารค่ำ ณ ร้านอาหาร นำท่านกลับที่พัก</w:t>
      </w:r>
    </w:p>
    <w:p w14:paraId="5AA412C7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8F6CAF6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63713635" w14:textId="3ED511DD" w:rsidR="003D5B55" w:rsidRPr="003D5B55" w:rsidRDefault="003D5B55" w:rsidP="003D5B55">
      <w:pPr>
        <w:shd w:val="clear" w:color="auto" w:fill="B4C6E7" w:themeFill="accent1" w:themeFillTint="66"/>
        <w:spacing w:line="240" w:lineRule="auto"/>
        <w:contextualSpacing/>
        <w:rPr>
          <w:rFonts w:ascii="EucrosiaUPC" w:hAnsi="EucrosiaUPC" w:cs="EucrosiaUPC"/>
          <w:b/>
          <w:bCs/>
          <w:sz w:val="36"/>
          <w:szCs w:val="36"/>
        </w:rPr>
      </w:pPr>
      <w:r w:rsidRPr="003D5B55">
        <w:rPr>
          <w:rFonts w:ascii="EucrosiaUPC" w:hAnsi="EucrosiaUPC" w:cs="EucrosiaUPC"/>
          <w:b/>
          <w:bCs/>
          <w:sz w:val="36"/>
          <w:szCs w:val="36"/>
          <w:cs/>
        </w:rPr>
        <w:t xml:space="preserve">วันที่สาม          ตักบาตรเช้าริมโขง-  ไหว้พระธาตุประจำวันเกิดเสริมดวง -กรุงเทพฯ                        </w:t>
      </w:r>
    </w:p>
    <w:p w14:paraId="7305D4F6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1BDCB2E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06.00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ทำบุญตักบาตรเช้าริมโขง หน้าวัดพระธาตุนคร ( พระบิณฑบาต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ประมาณ </w:t>
      </w:r>
      <w:r w:rsidRPr="003D5B55">
        <w:rPr>
          <w:rFonts w:ascii="EucrosiaUPC" w:hAnsi="EucrosiaUPC" w:cs="EucrosiaUPC"/>
          <w:sz w:val="32"/>
          <w:szCs w:val="32"/>
        </w:rPr>
        <w:t>15-20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รูป  </w:t>
      </w:r>
    </w:p>
    <w:p w14:paraId="7A539175" w14:textId="350497ED" w:rsidR="003D5B55" w:rsidRPr="003D5B55" w:rsidRDefault="003D5B55" w:rsidP="003D5B55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(บริการของตักบาตรเช้า ท่านละ </w:t>
      </w:r>
      <w:r w:rsidRPr="003D5B55">
        <w:rPr>
          <w:rFonts w:ascii="EucrosiaUPC" w:hAnsi="EucrosiaUPC" w:cs="EucrosiaUPC"/>
          <w:sz w:val="32"/>
          <w:szCs w:val="32"/>
        </w:rPr>
        <w:t>1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ชุด) </w:t>
      </w:r>
    </w:p>
    <w:p w14:paraId="73002A77" w14:textId="7D40AB9D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           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 บริการอาหารเช้า ณ โรงแรมที่พัก</w:t>
      </w:r>
    </w:p>
    <w:p w14:paraId="686A05E6" w14:textId="0C453C89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 xml:space="preserve"> 08.30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นำท่านเดินทางสู่วัดพระธาตุนคร พระธาตุประจำวันเกิดของท่านที่เกิดวันเสาร์ </w:t>
      </w:r>
    </w:p>
    <w:p w14:paraId="7421E204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46712D55" w14:textId="43982474" w:rsidR="003D5B55" w:rsidRDefault="003D5B55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lastRenderedPageBreak/>
        <w:t>เดินทางสู่วัดพระธาตุมหาชัย  เป็นพระธาตุของท่านที่เกิดวันพุธกลางวัน</w:t>
      </w:r>
    </w:p>
    <w:p w14:paraId="1FF2E89A" w14:textId="44B156E5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</w:p>
    <w:p w14:paraId="4E551DFA" w14:textId="3EBB5321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73264708" wp14:editId="3370DC6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552700" cy="1695450"/>
            <wp:effectExtent l="0" t="0" r="0" b="0"/>
            <wp:wrapSquare wrapText="bothSides"/>
            <wp:docPr id="1354348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4818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68D43" w14:textId="77777777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</w:p>
    <w:p w14:paraId="2D2287FA" w14:textId="77777777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</w:p>
    <w:p w14:paraId="18767234" w14:textId="77777777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</w:p>
    <w:p w14:paraId="31840EA8" w14:textId="77777777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/>
          <w:sz w:val="32"/>
          <w:szCs w:val="32"/>
        </w:rPr>
      </w:pPr>
    </w:p>
    <w:p w14:paraId="6E070742" w14:textId="77777777" w:rsidR="00CE0DE3" w:rsidRDefault="00CE0DE3" w:rsidP="00CE0DE3">
      <w:pPr>
        <w:spacing w:line="240" w:lineRule="auto"/>
        <w:ind w:left="1440"/>
        <w:contextualSpacing/>
        <w:rPr>
          <w:rFonts w:ascii="EucrosiaUPC" w:hAnsi="EucrosiaUPC" w:cs="EucrosiaUPC" w:hint="cs"/>
          <w:sz w:val="32"/>
          <w:szCs w:val="32"/>
        </w:rPr>
      </w:pPr>
    </w:p>
    <w:p w14:paraId="75F0217C" w14:textId="77777777" w:rsidR="00CE0DE3" w:rsidRPr="003D5B55" w:rsidRDefault="00CE0DE3" w:rsidP="00CE0DE3">
      <w:pPr>
        <w:spacing w:line="240" w:lineRule="auto"/>
        <w:ind w:left="1440"/>
        <w:contextualSpacing/>
        <w:rPr>
          <w:rFonts w:ascii="EucrosiaUPC" w:hAnsi="EucrosiaUPC" w:cs="EucrosiaUPC" w:hint="cs"/>
          <w:sz w:val="32"/>
          <w:szCs w:val="32"/>
        </w:rPr>
      </w:pPr>
    </w:p>
    <w:p w14:paraId="20B80C05" w14:textId="77777777" w:rsidR="00CE0DE3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                 </w:t>
      </w:r>
    </w:p>
    <w:p w14:paraId="7EE4FB7A" w14:textId="3FE84E3F" w:rsidR="003D5B55" w:rsidRDefault="003D5B55" w:rsidP="00CE0DE3">
      <w:pPr>
        <w:spacing w:line="240" w:lineRule="auto"/>
        <w:ind w:left="720"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บริการอาหารกลางวัน ณ ร้านอาหาร</w:t>
      </w:r>
    </w:p>
    <w:p w14:paraId="31908336" w14:textId="77519672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บ่าย         </w:t>
      </w:r>
      <w:r w:rsidR="00CE0DE3"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แวะซื้อของฝาก หมูยอ กาละแม นม ฯลฯ</w:t>
      </w:r>
    </w:p>
    <w:p w14:paraId="10068D41" w14:textId="41DFFC01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15.00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น.     </w:t>
      </w:r>
      <w:r w:rsidR="00CE0DE3">
        <w:rPr>
          <w:rFonts w:ascii="EucrosiaUPC" w:hAnsi="EucrosiaUPC" w:cs="EucrosiaUPC"/>
          <w:sz w:val="32"/>
          <w:szCs w:val="32"/>
          <w:cs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เดินทางสู่สนามบินนครพนม</w:t>
      </w:r>
    </w:p>
    <w:p w14:paraId="6665B9E6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16.55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 น.</w:t>
      </w:r>
      <w:r w:rsidRPr="003D5B55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ออกเดินทางกลับดอนเมือง โดยสายการบินแอร์เอเชีย   เที่ยวบิน </w:t>
      </w:r>
      <w:r w:rsidRPr="003D5B55">
        <w:rPr>
          <w:rFonts w:ascii="EucrosiaUPC" w:hAnsi="EucrosiaUPC" w:cs="EucrosiaUPC"/>
          <w:sz w:val="32"/>
          <w:szCs w:val="32"/>
        </w:rPr>
        <w:t>FD3397</w:t>
      </w:r>
    </w:p>
    <w:p w14:paraId="67998ABD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18.10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 น.</w:t>
      </w:r>
      <w:r w:rsidRPr="003D5B55">
        <w:rPr>
          <w:rFonts w:ascii="EucrosiaUPC" w:hAnsi="EucrosiaUPC" w:cs="EucrosiaUPC"/>
          <w:sz w:val="32"/>
          <w:szCs w:val="32"/>
          <w:cs/>
        </w:rPr>
        <w:tab/>
        <w:t>ถึงดอนเมือง  โดยสวัสดิภาพ...</w:t>
      </w:r>
    </w:p>
    <w:p w14:paraId="086C5ADE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FE6A0D5" w14:textId="77777777" w:rsidR="003D5B55" w:rsidRPr="00CE0DE3" w:rsidRDefault="003D5B55" w:rsidP="00CE0DE3">
      <w:pPr>
        <w:spacing w:line="240" w:lineRule="auto"/>
        <w:contextualSpacing/>
        <w:jc w:val="center"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</w:rPr>
        <w:t>@@@@</w:t>
      </w: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>กำหนดการอาจมีการเปลี่ยนแปลงตามความเหมาะสม</w:t>
      </w:r>
      <w:r w:rsidRPr="00CE0DE3">
        <w:rPr>
          <w:rFonts w:ascii="EucrosiaUPC" w:hAnsi="EucrosiaUPC" w:cs="EucrosiaUPC"/>
          <w:b/>
          <w:bCs/>
          <w:sz w:val="32"/>
          <w:szCs w:val="32"/>
        </w:rPr>
        <w:t>@@@@</w:t>
      </w:r>
    </w:p>
    <w:p w14:paraId="0DB4EF56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14E758E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D6FFF9D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C24EB0C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8CEA67F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5E45C87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A82F9DC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39BE045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63194591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0EBD7919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C3D94D7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6AE3960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42B3E40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46A3B97C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A6E6B65" w14:textId="77777777" w:rsidR="00CE0DE3" w:rsidRDefault="00CE0DE3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1CDC77AA" w14:textId="77777777" w:rsidR="00CE0DE3" w:rsidRPr="003D5B55" w:rsidRDefault="00CE0DE3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6A00B514" w14:textId="77777777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lastRenderedPageBreak/>
        <w:t xml:space="preserve">อัตราค่าบริการ </w:t>
      </w:r>
    </w:p>
    <w:p w14:paraId="382FC111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>โรงแรมที่พัก</w:t>
      </w:r>
      <w:r w:rsidRPr="003D5B55">
        <w:rPr>
          <w:rFonts w:ascii="EucrosiaUPC" w:hAnsi="EucrosiaUPC" w:cs="EucrosiaUPC"/>
          <w:sz w:val="32"/>
          <w:szCs w:val="32"/>
          <w:cs/>
        </w:rPr>
        <w:tab/>
        <w:t xml:space="preserve"> จำนวน </w:t>
      </w:r>
      <w:r w:rsidRPr="003D5B55">
        <w:rPr>
          <w:rFonts w:ascii="EucrosiaUPC" w:hAnsi="EucrosiaUPC" w:cs="EucrosiaUPC"/>
          <w:sz w:val="32"/>
          <w:szCs w:val="32"/>
        </w:rPr>
        <w:t>7-8</w:t>
      </w:r>
      <w:r w:rsidRPr="003D5B55">
        <w:rPr>
          <w:rFonts w:ascii="EucrosiaUPC" w:hAnsi="EucrosiaUPC" w:cs="EucrosiaUPC"/>
          <w:sz w:val="32"/>
          <w:szCs w:val="32"/>
          <w:cs/>
        </w:rPr>
        <w:t>ท่าน</w:t>
      </w:r>
    </w:p>
    <w:p w14:paraId="51E37DFA" w14:textId="77777777" w:rsidR="00CE0DE3" w:rsidRPr="003D5B55" w:rsidRDefault="00CE0DE3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2970"/>
      </w:tblGrid>
      <w:tr w:rsidR="00CE0DE3" w:rsidRPr="00A1184C" w14:paraId="29518978" w14:textId="77777777" w:rsidTr="00CE0DE3">
        <w:tc>
          <w:tcPr>
            <w:tcW w:w="4405" w:type="dxa"/>
          </w:tcPr>
          <w:p w14:paraId="76B1B3F9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  <w:tc>
          <w:tcPr>
            <w:tcW w:w="2970" w:type="dxa"/>
          </w:tcPr>
          <w:p w14:paraId="1A523D83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 จำนวน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>7-8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ท่าน</w:t>
            </w:r>
          </w:p>
          <w:p w14:paraId="600E8D59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</w:p>
        </w:tc>
      </w:tr>
      <w:tr w:rsidR="00CE0DE3" w14:paraId="7309476A" w14:textId="77777777" w:rsidTr="00CE0DE3">
        <w:tc>
          <w:tcPr>
            <w:tcW w:w="4405" w:type="dxa"/>
          </w:tcPr>
          <w:p w14:paraId="381376EB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โรงแรมเวลาดีนครพนม </w:t>
            </w:r>
          </w:p>
          <w:p w14:paraId="5DC5E34C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ห้องสุพีเรีย</w:t>
            </w:r>
          </w:p>
          <w:p w14:paraId="0BADB0DB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1,700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2970" w:type="dxa"/>
          </w:tcPr>
          <w:p w14:paraId="216677A9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>6,250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E0DE3" w14:paraId="42421010" w14:textId="77777777" w:rsidTr="00CE0DE3">
        <w:tc>
          <w:tcPr>
            <w:tcW w:w="4405" w:type="dxa"/>
          </w:tcPr>
          <w:p w14:paraId="4605901D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โรงแรมชีวาโขง ห้อง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standard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วิวโขง</w:t>
            </w:r>
          </w:p>
          <w:p w14:paraId="5E7683DF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1,400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2970" w:type="dxa"/>
          </w:tcPr>
          <w:p w14:paraId="03ADEBF7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6,050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E0DE3" w14:paraId="07674B95" w14:textId="77777777" w:rsidTr="00CE0DE3">
        <w:tc>
          <w:tcPr>
            <w:tcW w:w="4405" w:type="dxa"/>
          </w:tcPr>
          <w:p w14:paraId="7B6F0B87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โรงแรมแม่โขงพาโนวิลล่า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 </w:t>
            </w:r>
          </w:p>
          <w:p w14:paraId="6E1A3273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ห้องสุพีเรีย วิวโขง</w:t>
            </w:r>
          </w:p>
          <w:p w14:paraId="7E0E6214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1,400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2970" w:type="dxa"/>
          </w:tcPr>
          <w:p w14:paraId="08D5A6A9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6,050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E0DE3" w14:paraId="5762E30E" w14:textId="77777777" w:rsidTr="00CE0DE3">
        <w:tc>
          <w:tcPr>
            <w:tcW w:w="4405" w:type="dxa"/>
          </w:tcPr>
          <w:p w14:paraId="20CB50B9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 โรงแรม สิริรีเจ้นท์</w:t>
            </w:r>
          </w:p>
          <w:p w14:paraId="32E48886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ห้องดีลักซ์วิวโขง</w:t>
            </w:r>
          </w:p>
          <w:p w14:paraId="045642D1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 xml:space="preserve">พักเดี่ยว เพิ่มท่านละ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 xml:space="preserve">1,300 </w:t>
            </w:r>
            <w:r w:rsidRPr="00CE0DE3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</w:tc>
        <w:tc>
          <w:tcPr>
            <w:tcW w:w="2970" w:type="dxa"/>
          </w:tcPr>
          <w:p w14:paraId="7C4DFFFF" w14:textId="77777777" w:rsidR="00CE0DE3" w:rsidRPr="00CE0DE3" w:rsidRDefault="00CE0DE3" w:rsidP="0072563E">
            <w:pPr>
              <w:rPr>
                <w:rFonts w:ascii="EucrosiaUPC" w:hAnsi="EucrosiaUPC" w:cs="EucrosiaUPC"/>
                <w:b/>
                <w:bCs/>
                <w:sz w:val="32"/>
                <w:szCs w:val="32"/>
                <w:u w:val="single"/>
              </w:rPr>
            </w:pP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</w:rPr>
              <w:t xml:space="preserve">5,950 </w:t>
            </w:r>
            <w:r w:rsidRPr="00CE0DE3"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60BBBBAF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ab/>
      </w:r>
    </w:p>
    <w:p w14:paraId="1D1C033D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78312A80" w14:textId="77777777" w:rsidR="00CE0DE3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proofErr w:type="gramStart"/>
      <w:r w:rsidRPr="00CE0DE3">
        <w:rPr>
          <w:rFonts w:ascii="EucrosiaUPC" w:hAnsi="EucrosiaUPC" w:cs="EucrosiaUPC"/>
          <w:b/>
          <w:bCs/>
          <w:sz w:val="32"/>
          <w:szCs w:val="32"/>
        </w:rPr>
        <w:t>REMARK :</w:t>
      </w:r>
      <w:proofErr w:type="gramEnd"/>
      <w:r w:rsidRPr="00CE0DE3">
        <w:rPr>
          <w:rFonts w:ascii="EucrosiaUPC" w:hAnsi="EucrosiaUPC" w:cs="EucrosiaUPC"/>
          <w:b/>
          <w:bCs/>
          <w:sz w:val="32"/>
          <w:szCs w:val="32"/>
        </w:rPr>
        <w:t xml:space="preserve">        </w:t>
      </w:r>
    </w:p>
    <w:p w14:paraId="56B50CC2" w14:textId="2DBAF40C" w:rsidR="003D5B55" w:rsidRPr="003D5B55" w:rsidRDefault="003D5B55" w:rsidP="00CE0DE3">
      <w:pPr>
        <w:spacing w:line="240" w:lineRule="auto"/>
        <w:ind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  <w:cs/>
        </w:rPr>
        <w:t xml:space="preserve">ระยะเวลาในการเช้าพัก ต.ค </w:t>
      </w:r>
      <w:r w:rsidRPr="003D5B55">
        <w:rPr>
          <w:rFonts w:ascii="EucrosiaUPC" w:hAnsi="EucrosiaUPC" w:cs="EucrosiaUPC"/>
          <w:sz w:val="32"/>
          <w:szCs w:val="32"/>
        </w:rPr>
        <w:t>2568 -31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 ต.ค.</w:t>
      </w:r>
      <w:r w:rsidRPr="003D5B55">
        <w:rPr>
          <w:rFonts w:ascii="EucrosiaUPC" w:hAnsi="EucrosiaUPC" w:cs="EucrosiaUPC"/>
          <w:sz w:val="32"/>
          <w:szCs w:val="32"/>
        </w:rPr>
        <w:t>2569</w:t>
      </w:r>
    </w:p>
    <w:p w14:paraId="634189E6" w14:textId="71E08905" w:rsidR="003D5B55" w:rsidRPr="003D5B55" w:rsidRDefault="003D5B55" w:rsidP="00CE0DE3">
      <w:pPr>
        <w:spacing w:line="240" w:lineRule="auto"/>
        <w:ind w:firstLine="720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(</w:t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กรณีเข้าพัก วันศุกร์ เสาร์ วันหยุดนักขตฤกษ์ เพิ่ม ห้องละ </w:t>
      </w:r>
      <w:r w:rsidRPr="003D5B55">
        <w:rPr>
          <w:rFonts w:ascii="EucrosiaUPC" w:hAnsi="EucrosiaUPC" w:cs="EucrosiaUPC"/>
          <w:sz w:val="32"/>
          <w:szCs w:val="32"/>
        </w:rPr>
        <w:t>200</w:t>
      </w:r>
      <w:r w:rsidR="00CE0DE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D5B55">
        <w:rPr>
          <w:rFonts w:ascii="EucrosiaUPC" w:hAnsi="EucrosiaUPC" w:cs="EucrosiaUPC"/>
          <w:sz w:val="32"/>
          <w:szCs w:val="32"/>
          <w:cs/>
        </w:rPr>
        <w:t>บาท/</w:t>
      </w:r>
      <w:proofErr w:type="gramStart"/>
      <w:r w:rsidRPr="003D5B55">
        <w:rPr>
          <w:rFonts w:ascii="EucrosiaUPC" w:hAnsi="EucrosiaUPC" w:cs="EucrosiaUPC"/>
          <w:sz w:val="32"/>
          <w:szCs w:val="32"/>
          <w:cs/>
        </w:rPr>
        <w:t>คืน )</w:t>
      </w:r>
      <w:proofErr w:type="gramEnd"/>
      <w:r w:rsidRPr="003D5B55">
        <w:rPr>
          <w:rFonts w:ascii="EucrosiaUPC" w:hAnsi="EucrosiaUPC" w:cs="EucrosiaUPC"/>
          <w:sz w:val="32"/>
          <w:szCs w:val="32"/>
          <w:cs/>
        </w:rPr>
        <w:t xml:space="preserve">    </w:t>
      </w:r>
    </w:p>
    <w:p w14:paraId="05EE8AAD" w14:textId="77777777" w:rsidR="00CE0DE3" w:rsidRDefault="00CE0DE3" w:rsidP="00CE0DE3">
      <w:pPr>
        <w:spacing w:line="240" w:lineRule="auto"/>
        <w:ind w:firstLine="720"/>
        <w:contextualSpacing/>
        <w:rPr>
          <w:rFonts w:ascii="EucrosiaUPC" w:hAnsi="EucrosiaUPC" w:cs="EucrosiaUPC"/>
          <w:sz w:val="32"/>
          <w:szCs w:val="32"/>
        </w:rPr>
      </w:pPr>
    </w:p>
    <w:p w14:paraId="64542E5E" w14:textId="27B9EAD9" w:rsidR="003D5B55" w:rsidRPr="00CE0DE3" w:rsidRDefault="003D5B55" w:rsidP="00CE0DE3">
      <w:pPr>
        <w:spacing w:line="240" w:lineRule="auto"/>
        <w:ind w:firstLine="720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 xml:space="preserve">อัตราค่าบริการดังกล่าว ยกเว้น เทศกาลไหลเรือไฟ </w:t>
      </w:r>
      <w:r w:rsidRPr="00CE0DE3">
        <w:rPr>
          <w:rFonts w:ascii="EucrosiaUPC" w:hAnsi="EucrosiaUPC" w:cs="EucrosiaUPC"/>
          <w:b/>
          <w:bCs/>
          <w:sz w:val="32"/>
          <w:szCs w:val="32"/>
        </w:rPr>
        <w:t>27</w:t>
      </w:r>
      <w:r w:rsidR="00CE0DE3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>ก.ย.-</w:t>
      </w:r>
      <w:r w:rsidRPr="00CE0DE3">
        <w:rPr>
          <w:rFonts w:ascii="EucrosiaUPC" w:hAnsi="EucrosiaUPC" w:cs="EucrosiaUPC"/>
          <w:b/>
          <w:bCs/>
          <w:sz w:val="32"/>
          <w:szCs w:val="32"/>
        </w:rPr>
        <w:t>8</w:t>
      </w: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>ต.ค.</w:t>
      </w:r>
      <w:r w:rsidRPr="00CE0DE3">
        <w:rPr>
          <w:rFonts w:ascii="EucrosiaUPC" w:hAnsi="EucrosiaUPC" w:cs="EucrosiaUPC"/>
          <w:b/>
          <w:bCs/>
          <w:sz w:val="32"/>
          <w:szCs w:val="32"/>
        </w:rPr>
        <w:t>68</w:t>
      </w:r>
    </w:p>
    <w:p w14:paraId="0C83C8FC" w14:textId="549BB4F1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งานบวสรวงพญาศรีสัตตนาคราช </w:t>
      </w:r>
      <w:r w:rsidRPr="00CE0DE3">
        <w:rPr>
          <w:rFonts w:ascii="EucrosiaUPC" w:hAnsi="EucrosiaUPC" w:cs="EucrosiaUPC"/>
          <w:sz w:val="32"/>
          <w:szCs w:val="32"/>
        </w:rPr>
        <w:t>7-13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 ก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>ค.</w:t>
      </w:r>
      <w:r w:rsidRPr="00CE0DE3">
        <w:rPr>
          <w:rFonts w:ascii="EucrosiaUPC" w:hAnsi="EucrosiaUPC" w:cs="EucrosiaUPC"/>
          <w:sz w:val="32"/>
          <w:szCs w:val="32"/>
        </w:rPr>
        <w:t>2569</w:t>
      </w:r>
    </w:p>
    <w:p w14:paraId="36C21030" w14:textId="130A9B1E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งานไหลเรือไฟนครพนม ปี </w:t>
      </w:r>
      <w:r w:rsidRPr="00CE0DE3">
        <w:rPr>
          <w:rFonts w:ascii="EucrosiaUPC" w:hAnsi="EucrosiaUPC" w:cs="EucrosiaUPC"/>
          <w:sz w:val="32"/>
          <w:szCs w:val="32"/>
        </w:rPr>
        <w:t>2569</w:t>
      </w:r>
    </w:p>
    <w:p w14:paraId="4D30AFB5" w14:textId="77777777" w:rsidR="00CE0DE3" w:rsidRPr="003D5B55" w:rsidRDefault="00CE0DE3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4DF3D475" w14:textId="7BF63EE1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>อภินันทนาการ</w:t>
      </w:r>
    </w:p>
    <w:p w14:paraId="1E2A703C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-</w:t>
      </w:r>
      <w:r w:rsidRPr="003D5B55">
        <w:rPr>
          <w:rFonts w:ascii="EucrosiaUPC" w:hAnsi="EucrosiaUPC" w:cs="EucrosiaUPC"/>
          <w:sz w:val="32"/>
          <w:szCs w:val="32"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 xml:space="preserve">ชุดตักบาตรเช้าริมโขงนครพนม ท่านละ </w:t>
      </w:r>
      <w:r w:rsidRPr="003D5B55">
        <w:rPr>
          <w:rFonts w:ascii="EucrosiaUPC" w:hAnsi="EucrosiaUPC" w:cs="EucrosiaUPC"/>
          <w:sz w:val="32"/>
          <w:szCs w:val="32"/>
        </w:rPr>
        <w:t>1</w:t>
      </w:r>
      <w:r w:rsidRPr="003D5B55">
        <w:rPr>
          <w:rFonts w:ascii="EucrosiaUPC" w:hAnsi="EucrosiaUPC" w:cs="EucrosiaUPC"/>
          <w:sz w:val="32"/>
          <w:szCs w:val="32"/>
          <w:cs/>
        </w:rPr>
        <w:t>ชุด</w:t>
      </w:r>
    </w:p>
    <w:p w14:paraId="5D207E91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>-</w:t>
      </w:r>
      <w:r w:rsidRPr="003D5B55">
        <w:rPr>
          <w:rFonts w:ascii="EucrosiaUPC" w:hAnsi="EucrosiaUPC" w:cs="EucrosiaUPC"/>
          <w:sz w:val="32"/>
          <w:szCs w:val="32"/>
        </w:rPr>
        <w:tab/>
      </w:r>
      <w:r w:rsidRPr="003D5B55">
        <w:rPr>
          <w:rFonts w:ascii="EucrosiaUPC" w:hAnsi="EucrosiaUPC" w:cs="EucrosiaUPC"/>
          <w:sz w:val="32"/>
          <w:szCs w:val="32"/>
          <w:cs/>
        </w:rPr>
        <w:t>แผ่นทองปิดช้าวก้นบาตรรพระพุทธเจ้า วัดพระธาตุเชิงชุม</w:t>
      </w:r>
    </w:p>
    <w:p w14:paraId="42A47989" w14:textId="77777777" w:rsid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3CB59629" w14:textId="77777777" w:rsidR="00CE0DE3" w:rsidRPr="003D5B55" w:rsidRDefault="00CE0DE3" w:rsidP="003D5B55">
      <w:pPr>
        <w:spacing w:line="240" w:lineRule="auto"/>
        <w:contextualSpacing/>
        <w:rPr>
          <w:rFonts w:ascii="EucrosiaUPC" w:hAnsi="EucrosiaUPC" w:cs="EucrosiaUPC" w:hint="cs"/>
          <w:sz w:val="32"/>
          <w:szCs w:val="32"/>
        </w:rPr>
      </w:pPr>
    </w:p>
    <w:p w14:paraId="3AD75616" w14:textId="77777777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lastRenderedPageBreak/>
        <w:t>อัตราค่าบริการรวม</w:t>
      </w:r>
    </w:p>
    <w:p w14:paraId="720E513F" w14:textId="23690A77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ค่ารถตู้</w:t>
      </w:r>
      <w:r w:rsidR="00CE0DE3" w:rsidRPr="00CE0DE3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Pr="00CE0DE3">
        <w:rPr>
          <w:rFonts w:ascii="EucrosiaUPC" w:hAnsi="EucrosiaUPC" w:cs="EucrosiaUPC"/>
          <w:sz w:val="32"/>
          <w:szCs w:val="32"/>
        </w:rPr>
        <w:t>vip</w:t>
      </w:r>
      <w:proofErr w:type="spellEnd"/>
      <w:r w:rsidRPr="00CE0DE3">
        <w:rPr>
          <w:rFonts w:ascii="EucrosiaUPC" w:hAnsi="EucrosiaUPC" w:cs="EucrosiaUPC"/>
          <w:sz w:val="32"/>
          <w:szCs w:val="32"/>
        </w:rPr>
        <w:t xml:space="preserve"> </w:t>
      </w:r>
      <w:r w:rsidRPr="00CE0DE3">
        <w:rPr>
          <w:rFonts w:ascii="EucrosiaUPC" w:hAnsi="EucrosiaUPC" w:cs="EucrosiaUPC"/>
          <w:sz w:val="32"/>
          <w:szCs w:val="32"/>
          <w:cs/>
        </w:rPr>
        <w:t>รวมค่าน้ำมันท่องเที่ยวตามรายการ</w:t>
      </w:r>
    </w:p>
    <w:p w14:paraId="2A4FD420" w14:textId="4BA3CF35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ค่าที่พักโรงแรม  </w:t>
      </w:r>
      <w:r w:rsidRPr="00CE0DE3">
        <w:rPr>
          <w:rFonts w:ascii="EucrosiaUPC" w:hAnsi="EucrosiaUPC" w:cs="EucrosiaUPC"/>
          <w:sz w:val="32"/>
          <w:szCs w:val="32"/>
        </w:rPr>
        <w:t>2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 คืน ( พักห้องละ</w:t>
      </w:r>
      <w:r w:rsidRPr="00CE0DE3">
        <w:rPr>
          <w:rFonts w:ascii="EucrosiaUPC" w:hAnsi="EucrosiaUPC" w:cs="EucrosiaUPC"/>
          <w:sz w:val="32"/>
          <w:szCs w:val="32"/>
        </w:rPr>
        <w:t>2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ท่าน </w:t>
      </w:r>
    </w:p>
    <w:p w14:paraId="53899B60" w14:textId="0D8582C2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อาหารตามรายการที่ระบุ (ไม่รวมแอลกฮฮล์และน้ำอัดลม)</w:t>
      </w:r>
    </w:p>
    <w:p w14:paraId="611AA437" w14:textId="7D5DCF72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ค่าเข้าชมสถานที่ตามรายการระบุ</w:t>
      </w:r>
    </w:p>
    <w:p w14:paraId="561AB2DD" w14:textId="6221AFDA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มัคคุเทสก์ท้องถิ่น</w:t>
      </w:r>
    </w:p>
    <w:p w14:paraId="594C9CCE" w14:textId="594A71F6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บริการน้ำดื่มและอาหารว่างบนรถ</w:t>
      </w:r>
    </w:p>
    <w:p w14:paraId="070A19C4" w14:textId="182E7883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ประกันเดินทางทุนประกัน </w:t>
      </w:r>
      <w:r w:rsidRPr="00CE0DE3">
        <w:rPr>
          <w:rFonts w:ascii="EucrosiaUPC" w:hAnsi="EucrosiaUPC" w:cs="EucrosiaUPC"/>
          <w:sz w:val="32"/>
          <w:szCs w:val="32"/>
        </w:rPr>
        <w:t>1,000,000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บาท ค่ารักษาพยาบาล </w:t>
      </w:r>
      <w:r w:rsidRPr="00CE0DE3">
        <w:rPr>
          <w:rFonts w:ascii="EucrosiaUPC" w:hAnsi="EucrosiaUPC" w:cs="EucrosiaUPC"/>
          <w:sz w:val="32"/>
          <w:szCs w:val="32"/>
        </w:rPr>
        <w:t>500,000</w:t>
      </w:r>
      <w:r w:rsidRPr="00CE0DE3">
        <w:rPr>
          <w:rFonts w:ascii="EucrosiaUPC" w:hAnsi="EucrosiaUPC" w:cs="EucrosiaUPC"/>
          <w:sz w:val="32"/>
          <w:szCs w:val="32"/>
          <w:cs/>
        </w:rPr>
        <w:t>บาท</w:t>
      </w:r>
      <w:r w:rsidR="00CE0DE3" w:rsidRPr="00CE0DE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E0DE3">
        <w:rPr>
          <w:rFonts w:ascii="EucrosiaUPC" w:hAnsi="EucrosiaUPC" w:cs="EucrosiaUPC"/>
          <w:sz w:val="32"/>
          <w:szCs w:val="32"/>
        </w:rPr>
        <w:t>(</w:t>
      </w:r>
      <w:r w:rsidRPr="00CE0DE3">
        <w:rPr>
          <w:rFonts w:ascii="EucrosiaUPC" w:hAnsi="EucrosiaUPC" w:cs="EucrosiaUPC"/>
          <w:sz w:val="32"/>
          <w:szCs w:val="32"/>
          <w:cs/>
        </w:rPr>
        <w:t>ตามเงื่อนไขของกรมธรรม์ )</w:t>
      </w:r>
    </w:p>
    <w:p w14:paraId="298B27FB" w14:textId="268C1594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ชุดตักบาตรเช้าริมฝั่งโขง ท่านละ </w:t>
      </w:r>
      <w:r w:rsidRPr="00CE0DE3">
        <w:rPr>
          <w:rFonts w:ascii="EucrosiaUPC" w:hAnsi="EucrosiaUPC" w:cs="EucrosiaUPC"/>
          <w:sz w:val="32"/>
          <w:szCs w:val="32"/>
        </w:rPr>
        <w:t>1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 ชุด </w:t>
      </w:r>
    </w:p>
    <w:p w14:paraId="5A898F5D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6A4DD20D" w14:textId="77777777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>อัตราค่าบริการไม่รวม</w:t>
      </w:r>
    </w:p>
    <w:p w14:paraId="3F2A133B" w14:textId="7B95D4B6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ค่าใช้จ่ายส่วนตัว อาทิอาหารและเครื่องดื่มที่สั่งเพิ่มพิเศษ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>โทรศัพท์-โทรสาร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 อินเตอร์เน็ต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>มินิบาร์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>ซักรีดที่ไม่ได้ระบุในรายการ</w:t>
      </w:r>
    </w:p>
    <w:p w14:paraId="4C3084B7" w14:textId="6B12D883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ค่าทิปไกด์ท้องถิ่น 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 xml:space="preserve">คนขับรถ </w:t>
      </w:r>
    </w:p>
    <w:p w14:paraId="7C6048DA" w14:textId="73FE193E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 xml:space="preserve">ค่าตั๋วเครื่องบินไปกลับกรุงเทพฯ สกลนคร </w:t>
      </w:r>
      <w:r w:rsidRPr="00CE0DE3">
        <w:rPr>
          <w:rFonts w:ascii="EucrosiaUPC" w:hAnsi="EucrosiaUPC" w:cs="EucrosiaUPC"/>
          <w:sz w:val="32"/>
          <w:szCs w:val="32"/>
        </w:rPr>
        <w:t>,</w:t>
      </w:r>
      <w:r w:rsidRPr="00CE0DE3">
        <w:rPr>
          <w:rFonts w:ascii="EucrosiaUPC" w:hAnsi="EucrosiaUPC" w:cs="EucrosiaUPC"/>
          <w:sz w:val="32"/>
          <w:szCs w:val="32"/>
          <w:cs/>
        </w:rPr>
        <w:t>นครพนม-กรุงเทพฯ และน้ำหนักกระเป๋า</w:t>
      </w:r>
    </w:p>
    <w:p w14:paraId="14D7D460" w14:textId="71E5477A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ค่าเครื่องดื่มร้านคาเฟ่</w:t>
      </w:r>
    </w:p>
    <w:p w14:paraId="36FB200C" w14:textId="0CE499C0" w:rsidR="003D5B55" w:rsidRPr="00CE0DE3" w:rsidRDefault="003D5B55" w:rsidP="00CE0DE3">
      <w:pPr>
        <w:pStyle w:val="ListParagraph"/>
        <w:numPr>
          <w:ilvl w:val="0"/>
          <w:numId w:val="2"/>
        </w:numPr>
        <w:spacing w:line="240" w:lineRule="auto"/>
        <w:rPr>
          <w:rFonts w:ascii="EucrosiaUPC" w:hAnsi="EucrosiaUPC" w:cs="EucrosiaUPC"/>
          <w:sz w:val="32"/>
          <w:szCs w:val="32"/>
        </w:rPr>
      </w:pPr>
      <w:r w:rsidRPr="00CE0DE3">
        <w:rPr>
          <w:rFonts w:ascii="EucrosiaUPC" w:hAnsi="EucrosiaUPC" w:cs="EucrosiaUPC"/>
          <w:sz w:val="32"/>
          <w:szCs w:val="32"/>
          <w:cs/>
        </w:rPr>
        <w:t>ชุดบวงสรวงพญานาค</w:t>
      </w:r>
    </w:p>
    <w:p w14:paraId="5B093689" w14:textId="77777777" w:rsidR="003D5B55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</w:p>
    <w:p w14:paraId="0B7E1F3B" w14:textId="77777777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</w:rPr>
        <w:t xml:space="preserve">                            </w:t>
      </w:r>
    </w:p>
    <w:p w14:paraId="0080DEC6" w14:textId="77777777" w:rsidR="003D5B55" w:rsidRPr="00CE0DE3" w:rsidRDefault="003D5B55" w:rsidP="003D5B55">
      <w:pPr>
        <w:spacing w:line="240" w:lineRule="auto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CE0DE3">
        <w:rPr>
          <w:rFonts w:ascii="EucrosiaUPC" w:hAnsi="EucrosiaUPC" w:cs="EucrosiaUPC"/>
          <w:b/>
          <w:bCs/>
          <w:sz w:val="32"/>
          <w:szCs w:val="32"/>
          <w:cs/>
        </w:rPr>
        <w:t xml:space="preserve">                         เอกสารที่ใช้ในการเดินทาง  สำเนาบัตรประชาชน ส่งทำประกันเดินทาง     </w:t>
      </w:r>
    </w:p>
    <w:p w14:paraId="3846C5AB" w14:textId="6AEEF837" w:rsidR="00CB3F51" w:rsidRPr="003D5B55" w:rsidRDefault="003D5B55" w:rsidP="003D5B55">
      <w:pPr>
        <w:spacing w:line="240" w:lineRule="auto"/>
        <w:contextualSpacing/>
        <w:rPr>
          <w:rFonts w:ascii="EucrosiaUPC" w:hAnsi="EucrosiaUPC" w:cs="EucrosiaUPC"/>
          <w:sz w:val="32"/>
          <w:szCs w:val="32"/>
        </w:rPr>
      </w:pPr>
      <w:r w:rsidRPr="003D5B55">
        <w:rPr>
          <w:rFonts w:ascii="EucrosiaUPC" w:hAnsi="EucrosiaUPC" w:cs="EucrosiaUPC"/>
          <w:sz w:val="32"/>
          <w:szCs w:val="32"/>
        </w:rPr>
        <w:t xml:space="preserve">       </w:t>
      </w:r>
    </w:p>
    <w:sectPr w:rsidR="00CB3F51" w:rsidRPr="003D5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395"/>
    <w:multiLevelType w:val="hybridMultilevel"/>
    <w:tmpl w:val="31F8645E"/>
    <w:lvl w:ilvl="0" w:tplc="F5FA13BA">
      <w:start w:val="8"/>
      <w:numFmt w:val="bullet"/>
      <w:lvlText w:val="-"/>
      <w:lvlJc w:val="left"/>
      <w:pPr>
        <w:ind w:left="720" w:hanging="360"/>
      </w:pPr>
      <w:rPr>
        <w:rFonts w:ascii="EucrosiaUPC" w:eastAsiaTheme="minorHAnsi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77F45"/>
    <w:multiLevelType w:val="hybridMultilevel"/>
    <w:tmpl w:val="C6E264C4"/>
    <w:lvl w:ilvl="0" w:tplc="4190BBCA">
      <w:start w:val="15"/>
      <w:numFmt w:val="bullet"/>
      <w:lvlText w:val="-"/>
      <w:lvlJc w:val="left"/>
      <w:pPr>
        <w:ind w:left="720" w:hanging="360"/>
      </w:pPr>
      <w:rPr>
        <w:rFonts w:ascii="EucrosiaUPC" w:eastAsiaTheme="minorHAnsi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4981">
    <w:abstractNumId w:val="1"/>
  </w:num>
  <w:num w:numId="2" w16cid:durableId="131178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51"/>
    <w:rsid w:val="003D5B55"/>
    <w:rsid w:val="00CB3F51"/>
    <w:rsid w:val="00CE0DE3"/>
    <w:rsid w:val="00F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225D"/>
  <w15:chartTrackingRefBased/>
  <w15:docId w15:val="{19F33F0B-90C6-44BE-AE71-0FBAE763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F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F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F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F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F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F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F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F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F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F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CB3F51"/>
    <w:pPr>
      <w:spacing w:after="0" w:line="240" w:lineRule="auto"/>
    </w:pPr>
    <w:rPr>
      <w:rFonts w:eastAsiaTheme="minorEastAsia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2</cp:revision>
  <cp:lastPrinted>2025-09-26T10:47:00Z</cp:lastPrinted>
  <dcterms:created xsi:type="dcterms:W3CDTF">2025-09-26T11:01:00Z</dcterms:created>
  <dcterms:modified xsi:type="dcterms:W3CDTF">2025-09-26T11:01:00Z</dcterms:modified>
</cp:coreProperties>
</file>