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A675" w14:textId="6B4B02D7" w:rsidR="00CB3F51" w:rsidRPr="00CB3F51" w:rsidRDefault="00CB3F51" w:rsidP="00CB3F51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พระธาตุประจำวันเกิดเสริมมงคลชีวิต ถ้ำนาคี นครพนม</w:t>
      </w:r>
    </w:p>
    <w:p w14:paraId="2AECB271" w14:textId="37B8CF8B" w:rsidR="00CB3F51" w:rsidRPr="00CB3F51" w:rsidRDefault="00CB3F51" w:rsidP="00CB3F51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 xml:space="preserve">เดินทางเดือน ต.ค. </w:t>
      </w: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 xml:space="preserve">2568 - </w:t>
      </w: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 xml:space="preserve">ต.ค. </w:t>
      </w: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2569</w:t>
      </w:r>
    </w:p>
    <w:p w14:paraId="55866E05" w14:textId="15431282" w:rsidR="00CB3F51" w:rsidRPr="00CB3F51" w:rsidRDefault="00CB3F51" w:rsidP="00CB3F51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3</w:t>
      </w: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วัน</w:t>
      </w: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2</w:t>
      </w:r>
      <w:r w:rsidRPr="00CB3F51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คืน</w:t>
      </w:r>
    </w:p>
    <w:p w14:paraId="56210E6B" w14:textId="77777777" w:rsidR="00CB3F51" w:rsidRPr="00CB3F51" w:rsidRDefault="00CB3F51" w:rsidP="00CB3F51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6B7232FE" w14:textId="28A96C8C" w:rsidR="00CB3F51" w:rsidRPr="00CB3F51" w:rsidRDefault="00CB3F51" w:rsidP="00CB3F51">
      <w:pPr>
        <w:shd w:val="clear" w:color="auto" w:fill="B4C6E7" w:themeFill="accent1" w:themeFillTint="66"/>
        <w:spacing w:line="240" w:lineRule="auto"/>
        <w:contextualSpacing/>
        <w:rPr>
          <w:rFonts w:ascii="EucrosiaUPC" w:hAnsi="EucrosiaUPC" w:cs="EucrosiaUPC"/>
          <w:sz w:val="36"/>
          <w:szCs w:val="36"/>
        </w:rPr>
      </w:pPr>
      <w:r w:rsidRPr="00CB3F51">
        <w:rPr>
          <w:rFonts w:ascii="EucrosiaUPC" w:hAnsi="EucrosiaUPC" w:cs="EucrosiaUPC"/>
          <w:sz w:val="36"/>
          <w:szCs w:val="36"/>
          <w:cs/>
        </w:rPr>
        <w:t xml:space="preserve">  วันแรก        กรุงเทพฯ-นครพนม –ไหว้พระธาตุประจำวันเกิด-พญาศรีสัตตนาคราช</w:t>
      </w:r>
    </w:p>
    <w:p w14:paraId="0AFB27EF" w14:textId="11E941EC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09.00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น.</w:t>
      </w:r>
      <w:r w:rsidRPr="00CB3F51">
        <w:rPr>
          <w:rFonts w:ascii="EucrosiaUPC" w:hAnsi="EucrosiaUPC" w:cs="EucrosiaUPC"/>
          <w:sz w:val="32"/>
          <w:szCs w:val="32"/>
          <w:cs/>
        </w:rPr>
        <w:tab/>
        <w:t>เดินทางถึงสนามบินนครพนม พบกับไกด์ท้องถิ่นให้การต้อนรับ</w:t>
      </w:r>
    </w:p>
    <w:p w14:paraId="51C3205D" w14:textId="37BB6CF2" w:rsidR="00CB3F51" w:rsidRDefault="00CB3F51" w:rsidP="00CB3F51">
      <w:pPr>
        <w:spacing w:line="240" w:lineRule="auto"/>
        <w:ind w:left="1440"/>
        <w:contextualSpacing/>
        <w:jc w:val="both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นำท่านเดินทางสู่วัดพระธาตุพนม  อ.ธาตุพนม พระธาตุประจำวันเกิดของชาวปีวอก ภายในพระ ธาตุบรรจุพระอุรังคธาตุของพระสัมมาสัมพุทธเจ้าด้วยเชื่อว่าพระธาตุองค์นี้เทวดาพระอาทิตย์เป็นผู้สร้างผู้นมัสการจะได้รับ  อานิสงส์มีบุญบารมี และมีคนให้ความเคารพนับถือ ในทุกปีการจัดงานสัตตะนาคารำลึก เป็นพระธาตุมีพญานาคทั้ง</w:t>
      </w:r>
      <w:r w:rsidRPr="00CB3F51">
        <w:rPr>
          <w:rFonts w:ascii="EucrosiaUPC" w:hAnsi="EucrosiaUPC" w:cs="EucrosiaUPC"/>
          <w:sz w:val="32"/>
          <w:szCs w:val="32"/>
        </w:rPr>
        <w:t>7</w:t>
      </w:r>
      <w:r w:rsidRPr="00CB3F51">
        <w:rPr>
          <w:rFonts w:ascii="EucrosiaUPC" w:hAnsi="EucrosiaUPC" w:cs="EucrosiaUPC"/>
          <w:sz w:val="32"/>
          <w:szCs w:val="32"/>
          <w:cs/>
        </w:rPr>
        <w:t>ปกปักษ์รักษาองค์พระธาตุ</w:t>
      </w:r>
    </w:p>
    <w:p w14:paraId="618E9869" w14:textId="77777777" w:rsidR="00CB3F51" w:rsidRPr="00CB3F51" w:rsidRDefault="00CB3F51" w:rsidP="00CB3F51">
      <w:pPr>
        <w:spacing w:line="240" w:lineRule="auto"/>
        <w:ind w:left="1440"/>
        <w:contextualSpacing/>
        <w:jc w:val="both"/>
        <w:rPr>
          <w:rFonts w:ascii="EucrosiaUPC" w:hAnsi="EucrosiaUPC" w:cs="EucrosiaUPC"/>
          <w:sz w:val="32"/>
          <w:szCs w:val="32"/>
        </w:rPr>
      </w:pPr>
    </w:p>
    <w:p w14:paraId="21BFFF34" w14:textId="7C6BDC83" w:rsidR="00CB3F51" w:rsidRDefault="00CB3F51" w:rsidP="00CB3F51">
      <w:pPr>
        <w:spacing w:line="240" w:lineRule="auto"/>
        <w:ind w:left="720" w:firstLine="720"/>
        <w:contextualSpacing/>
        <w:jc w:val="both"/>
        <w:rPr>
          <w:rFonts w:ascii="EucrosiaUPC" w:hAnsi="EucrosiaUPC" w:cs="EucrosiaUPC"/>
          <w:b/>
          <w:bCs/>
          <w:i/>
          <w:iCs/>
          <w:sz w:val="32"/>
          <w:szCs w:val="32"/>
        </w:rPr>
      </w:pPr>
      <w:r w:rsidRPr="00CB3F51">
        <w:rPr>
          <w:rFonts w:ascii="EucrosiaUPC" w:hAnsi="EucrosiaUPC" w:cs="EucrosiaUPC"/>
          <w:b/>
          <w:bCs/>
          <w:i/>
          <w:iCs/>
          <w:sz w:val="32"/>
          <w:szCs w:val="32"/>
          <w:cs/>
        </w:rPr>
        <w:t>ถวายห่มผ้าองค์พระธาตุ</w:t>
      </w:r>
    </w:p>
    <w:p w14:paraId="733896BE" w14:textId="77777777" w:rsidR="00CB3F51" w:rsidRPr="00CB3F51" w:rsidRDefault="00CB3F51" w:rsidP="00CB3F51">
      <w:pPr>
        <w:spacing w:line="240" w:lineRule="auto"/>
        <w:ind w:left="720" w:firstLine="720"/>
        <w:contextualSpacing/>
        <w:jc w:val="both"/>
        <w:rPr>
          <w:rFonts w:ascii="EucrosiaUPC" w:hAnsi="EucrosiaUPC" w:cs="EucrosiaUPC"/>
          <w:b/>
          <w:bCs/>
          <w:i/>
          <w:iCs/>
          <w:sz w:val="32"/>
          <w:szCs w:val="32"/>
        </w:rPr>
      </w:pPr>
    </w:p>
    <w:p w14:paraId="43D248EC" w14:textId="0E72F897" w:rsidR="00CB3F51" w:rsidRDefault="00CB3F51" w:rsidP="00CB3F51">
      <w:pPr>
        <w:spacing w:line="240" w:lineRule="auto"/>
        <w:ind w:left="720" w:firstLine="720"/>
        <w:contextualSpacing/>
        <w:jc w:val="center"/>
        <w:rPr>
          <w:rFonts w:ascii="EucrosiaUPC" w:hAnsi="EucrosiaUPC" w:cs="EucrosiaUPC"/>
          <w:b/>
          <w:bCs/>
          <w:sz w:val="32"/>
          <w:szCs w:val="32"/>
        </w:rPr>
      </w:pPr>
      <w:r w:rsidRPr="00CB3F51">
        <w:rPr>
          <w:rFonts w:ascii="EucrosiaUPC" w:hAnsi="EucrosiaUPC" w:cs="EucrosiaUPC"/>
          <w:b/>
          <w:bCs/>
          <w:sz w:val="32"/>
          <w:szCs w:val="32"/>
        </w:rPr>
        <w:drawing>
          <wp:inline distT="0" distB="0" distL="0" distR="0" wp14:anchorId="6BB76D9A" wp14:editId="76F4A859">
            <wp:extent cx="3277057" cy="2353003"/>
            <wp:effectExtent l="0" t="0" r="0" b="9525"/>
            <wp:docPr id="1584091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915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235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F4A7" w14:textId="77777777" w:rsidR="00CB3F51" w:rsidRDefault="00CB3F51" w:rsidP="00CB3F51">
      <w:pPr>
        <w:spacing w:line="240" w:lineRule="auto"/>
        <w:ind w:left="720" w:firstLine="720"/>
        <w:contextualSpacing/>
        <w:jc w:val="center"/>
        <w:rPr>
          <w:rFonts w:ascii="EucrosiaUPC" w:hAnsi="EucrosiaUPC" w:cs="EucrosiaUPC"/>
          <w:b/>
          <w:bCs/>
          <w:sz w:val="32"/>
          <w:szCs w:val="32"/>
        </w:rPr>
      </w:pPr>
    </w:p>
    <w:p w14:paraId="0CD7E454" w14:textId="69C18A20" w:rsidR="00CB3F51" w:rsidRDefault="00CB3F51" w:rsidP="00CB3F51">
      <w:pPr>
        <w:spacing w:line="240" w:lineRule="auto"/>
        <w:ind w:left="1440"/>
        <w:contextualSpacing/>
        <w:jc w:val="both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การได้ถวายห่มผ้าองค์พระธาตุพนมบรมเจดีย์ ที่ประดิษฐ์พระอุรังคธาตุ ในบรมศาสดาองค์พระสัมมาสัมพุทธเจ้า ดั่งเข้าใกล่หัวใจแห่งพุทธองค์ และเข้ามนัการตำหนักอาคารเทพรัต</w:t>
      </w:r>
    </w:p>
    <w:p w14:paraId="7E2B8ED5" w14:textId="77777777" w:rsidR="00CB3F51" w:rsidRDefault="00CB3F51" w:rsidP="00CB3F51">
      <w:pPr>
        <w:spacing w:line="240" w:lineRule="auto"/>
        <w:ind w:left="1440"/>
        <w:contextualSpacing/>
        <w:jc w:val="both"/>
        <w:rPr>
          <w:rFonts w:ascii="EucrosiaUPC" w:hAnsi="EucrosiaUPC" w:cs="EucrosiaUPC"/>
          <w:sz w:val="32"/>
          <w:szCs w:val="32"/>
        </w:rPr>
      </w:pPr>
    </w:p>
    <w:p w14:paraId="6097E19A" w14:textId="7D871F3D" w:rsidR="00CB3F51" w:rsidRPr="00CB3F51" w:rsidRDefault="00CB3F51" w:rsidP="00CB3F51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บริการอาหารกลางวันแบบเวียดนาม  ณ ร้านอาหาร   หลังอาหารออกเดินทางสู่</w:t>
      </w:r>
    </w:p>
    <w:p w14:paraId="2807018D" w14:textId="077E245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บ่าย</w:t>
      </w:r>
      <w:r w:rsidRPr="00CB3F51"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ab/>
        <w:t xml:space="preserve"> เดินทางสู่แหล่งเรียนรู้ครูน้อยกาละแมโบราณนครพนม</w:t>
      </w:r>
      <w:r w:rsidRPr="00CB3F51">
        <w:rPr>
          <w:rFonts w:ascii="EucrosiaUPC" w:hAnsi="EucrosiaUPC" w:cs="EucrosiaUPC"/>
          <w:sz w:val="32"/>
          <w:szCs w:val="32"/>
        </w:rPr>
        <w:t xml:space="preserve">    WORKSHOP </w:t>
      </w:r>
      <w:r w:rsidRPr="00CB3F51">
        <w:rPr>
          <w:rFonts w:ascii="EucrosiaUPC" w:hAnsi="EucrosiaUPC" w:cs="EucrosiaUPC"/>
          <w:sz w:val="32"/>
          <w:szCs w:val="32"/>
          <w:cs/>
        </w:rPr>
        <w:t>ทำกาละแมโบราณ</w:t>
      </w:r>
    </w:p>
    <w:p w14:paraId="2FD33825" w14:textId="77777777" w:rsidR="00CB3F51" w:rsidRPr="00CB3F51" w:rsidRDefault="00CB3F51" w:rsidP="00CB3F51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-</w:t>
      </w:r>
      <w:r w:rsidRPr="00CB3F51">
        <w:rPr>
          <w:rFonts w:ascii="EucrosiaUPC" w:hAnsi="EucrosiaUPC" w:cs="EucrosiaUPC"/>
          <w:sz w:val="32"/>
          <w:szCs w:val="32"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การรีดใบตองด้วยเตาถ่านโบราณ การห่อกาละแม</w:t>
      </w:r>
    </w:p>
    <w:p w14:paraId="551DA694" w14:textId="77777777" w:rsidR="00CB3F51" w:rsidRPr="00CB3F51" w:rsidRDefault="00CB3F51" w:rsidP="00CB3F51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บริการอาหารว่าง กาละแม เครื่องดื่มแปรรูปข้าวฮาง</w:t>
      </w:r>
    </w:p>
    <w:p w14:paraId="6D8C4C03" w14:textId="5298238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เดินทางกลับสู่ตัวเมืองนครพนม  เข้าสู่ที่พัก   พักผ่อนตามอัธยาศัย</w:t>
      </w:r>
    </w:p>
    <w:p w14:paraId="496AA56A" w14:textId="2B36B6C3" w:rsidR="00CB3F51" w:rsidRPr="00CB3F51" w:rsidRDefault="00CB3F51" w:rsidP="00CB3F51">
      <w:pPr>
        <w:spacing w:line="240" w:lineRule="auto"/>
        <w:ind w:left="1440" w:hanging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lastRenderedPageBreak/>
        <w:t>17.30</w:t>
      </w:r>
      <w:r w:rsidRPr="00CB3F51">
        <w:rPr>
          <w:rFonts w:ascii="EucrosiaUPC" w:hAnsi="EucrosiaUPC" w:cs="EucrosiaUPC"/>
          <w:sz w:val="32"/>
          <w:szCs w:val="32"/>
          <w:cs/>
        </w:rPr>
        <w:t>น.</w:t>
      </w:r>
      <w:r w:rsidRPr="00CB3F51">
        <w:rPr>
          <w:rFonts w:ascii="EucrosiaUPC" w:hAnsi="EucrosiaUPC" w:cs="EucrosiaUPC"/>
          <w:sz w:val="32"/>
          <w:szCs w:val="32"/>
          <w:cs/>
        </w:rPr>
        <w:tab/>
        <w:t xml:space="preserve"> นำท่านล่องเรือแม่น้ำโขง แบบเรือส่วนตัวเฉพาะคณะ ชมความงามริมโขงฝั่งท่า</w:t>
      </w:r>
      <w:r>
        <w:rPr>
          <w:rFonts w:ascii="EucrosiaUPC" w:hAnsi="EucrosiaUPC" w:cs="EucrosiaUPC" w:hint="cs"/>
          <w:sz w:val="32"/>
          <w:szCs w:val="32"/>
          <w:cs/>
        </w:rPr>
        <w:t>แขก</w:t>
      </w:r>
      <w:r w:rsidRPr="00CB3F51">
        <w:rPr>
          <w:rFonts w:ascii="EucrosiaUPC" w:hAnsi="EucrosiaUPC" w:cs="EucrosiaUPC"/>
          <w:sz w:val="32"/>
          <w:szCs w:val="32"/>
        </w:rPr>
        <w:t xml:space="preserve">            </w:t>
      </w:r>
      <w:r w:rsidRPr="00CB3F51">
        <w:rPr>
          <w:rFonts w:ascii="EucrosiaUPC" w:hAnsi="EucrosiaUPC" w:cs="EucrosiaUPC"/>
          <w:sz w:val="32"/>
          <w:szCs w:val="32"/>
          <w:cs/>
        </w:rPr>
        <w:t>แขวงคำม่วน สปป.ลาว และจากมุมบนเรือจะสามารถเห็นหน้าองค์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B3F51">
        <w:rPr>
          <w:rFonts w:ascii="EucrosiaUPC" w:hAnsi="EucrosiaUPC" w:cs="EucrosiaUPC"/>
          <w:sz w:val="32"/>
          <w:szCs w:val="32"/>
          <w:cs/>
        </w:rPr>
        <w:t>พญานาคแลนมาร์คจาวิวบนเรือจากวิวบนเรือแม่น้ำโขงเท่านั้น</w:t>
      </w:r>
    </w:p>
    <w:p w14:paraId="1B58B3CB" w14:textId="51FBB113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บริการอาหารค่ำบนเรือ ( บริการดนตรีโฟลคซองบนเรือ)</w:t>
      </w:r>
    </w:p>
    <w:p w14:paraId="436E77E0" w14:textId="6CF1D8E0" w:rsidR="00CB3F51" w:rsidRDefault="00CB3F51" w:rsidP="00CB3F51">
      <w:pPr>
        <w:spacing w:line="240" w:lineRule="auto"/>
        <w:ind w:left="1440" w:hanging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19.30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น.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นำท่านสู่ แลนมาร์คนครพนม สักการะพญาศรีสัตตนาคราช สร้างขึ้นตาม ความเชื่อความศรัทธาของชาวไทยและชาวลาวที่อาศัยอยู่สองฝั่งแม่น้ำโขง ที่มีประวัติและเรื่องเล่ามาตั้งแต่สมัยพุทธกาลถึงความศักสิทธิ์และอิทธิฤทธิ์ของพญาศรีสัตตนาคราช  </w:t>
      </w:r>
    </w:p>
    <w:p w14:paraId="4EA17CE4" w14:textId="645A5D30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( เดินทางศุกร์ 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เสาร์ 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อาทิตย์ ถนนคนเดิน นครพนม) </w:t>
      </w:r>
    </w:p>
    <w:p w14:paraId="3889D339" w14:textId="029016CC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เดินทางกลับที่พัก</w:t>
      </w:r>
    </w:p>
    <w:p w14:paraId="1C031D22" w14:textId="77777777" w:rsidR="00CB3F51" w:rsidRP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 w:hint="cs"/>
          <w:sz w:val="32"/>
          <w:szCs w:val="32"/>
        </w:rPr>
      </w:pPr>
    </w:p>
    <w:p w14:paraId="1A78F419" w14:textId="6CC74A40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EC98695" wp14:editId="13F06BB4">
            <wp:simplePos x="0" y="0"/>
            <wp:positionH relativeFrom="column">
              <wp:posOffset>971550</wp:posOffset>
            </wp:positionH>
            <wp:positionV relativeFrom="paragraph">
              <wp:posOffset>5715</wp:posOffset>
            </wp:positionV>
            <wp:extent cx="3638550" cy="2419350"/>
            <wp:effectExtent l="0" t="0" r="0" b="0"/>
            <wp:wrapSquare wrapText="bothSides"/>
            <wp:docPr id="126970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026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F51">
        <w:rPr>
          <w:rFonts w:ascii="EucrosiaUPC" w:hAnsi="EucrosiaUPC" w:cs="EucrosiaUPC"/>
          <w:sz w:val="32"/>
          <w:szCs w:val="32"/>
        </w:rPr>
        <w:t> </w:t>
      </w:r>
    </w:p>
    <w:p w14:paraId="4D1FB86C" w14:textId="1779DD55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862A8A1" w14:textId="77777777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678CA8E9" w14:textId="449BEDDA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13569CB3" w14:textId="77777777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5CE235A2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2D391403" w14:textId="39A6EE80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01C18206" w14:textId="6C0792F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7A5C5DE" w14:textId="4AFA033E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0822987E" w14:textId="77777777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95CD572" w14:textId="77777777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2DA4BD81" w14:textId="38CCC678" w:rsidR="00CB3F51" w:rsidRPr="00CB3F51" w:rsidRDefault="00CB3F51" w:rsidP="00CB3F51">
      <w:pPr>
        <w:shd w:val="clear" w:color="auto" w:fill="B4C6E7" w:themeFill="accent1" w:themeFillTint="66"/>
        <w:spacing w:line="240" w:lineRule="auto"/>
        <w:contextualSpacing/>
        <w:rPr>
          <w:rFonts w:ascii="EucrosiaUPC" w:hAnsi="EucrosiaUPC" w:cs="EucrosiaUPC"/>
          <w:b/>
          <w:bCs/>
          <w:sz w:val="36"/>
          <w:szCs w:val="36"/>
        </w:rPr>
      </w:pPr>
      <w:r w:rsidRPr="00CB3F51">
        <w:rPr>
          <w:rFonts w:ascii="EucrosiaUPC" w:hAnsi="EucrosiaUPC" w:cs="EucrosiaUPC"/>
          <w:b/>
          <w:bCs/>
          <w:sz w:val="36"/>
          <w:szCs w:val="36"/>
          <w:cs/>
        </w:rPr>
        <w:t>วันที่สอง        นครพนม –ถ้ำนาคี ชุบตัวบ่อน้ำศักสิทธิ์</w:t>
      </w:r>
    </w:p>
    <w:p w14:paraId="4B4AB45B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2406BEFA" w14:textId="13AE8F36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เช้า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31D950BE" w14:textId="38539E29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08.30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น.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นำท่านเดินทางสู่อุทยานแห่งชาติภูลังกา อ.บ้านแพง  สู่ถ้ำนาคี อยู่ในความดูแลของ</w:t>
      </w:r>
    </w:p>
    <w:p w14:paraId="2F48B6B4" w14:textId="7B01B1F7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อุทยานแห่งชาติภูลังกา โดยตั้งอยู่ที่ตำบลไผ่ล้อม อ.บ้านแพง ชมความสวยงามของถ้ำนาคี มีลักษณะเป็นกลุ่มหินที่มีลวดลายพื้นผิวเป็นริ้วคล้ายกับเกล็ดลำตัวพญานาคขนาดใหญ่ </w:t>
      </w:r>
    </w:p>
    <w:p w14:paraId="05719A3B" w14:textId="1BD0D0E3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ชาวบ้านและผู้สำรวจได้มองเห็นเป็นรูปร่างคล้ายกับพญานาคขดตัวกกไข่ มีทั้งส่วนเศียรและลำตัว สวยงามสมบรูณ์แบบ รายล้อมไปด้วยป่าไม้สีเขียว ยังคงเป็นความธรรมชาติอยู่</w:t>
      </w:r>
      <w:r>
        <w:rPr>
          <w:rFonts w:ascii="EucrosiaUPC" w:hAnsi="EucrosiaUPC" w:cs="EucrosiaUPC" w:hint="cs"/>
          <w:sz w:val="32"/>
          <w:szCs w:val="32"/>
          <w:cs/>
        </w:rPr>
        <w:t>100</w:t>
      </w:r>
      <w:r w:rsidRPr="00CB3F51">
        <w:rPr>
          <w:rFonts w:ascii="EucrosiaUPC" w:hAnsi="EucrosiaUPC" w:cs="EucrosiaUPC"/>
          <w:sz w:val="32"/>
          <w:szCs w:val="32"/>
        </w:rPr>
        <w:t>%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C9342EC" w14:textId="4EF98702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ภายในถ้ำนาคีมีหินรูปร่างคล้ายกับนกยูงเห็นหลังอยู่ด้วย แต่บอกคนก็บอกว่าคล้ายกับส่วนของหัวงูมากกว่าขึ้นอยู่กับวิจารณาญาณของแต่ละบุคคล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ส่วนด้านในสุดของถ้ำมีพระพุทธรูปให้กราบไหว้ขอพร (ระยะทางประมาณ </w:t>
      </w:r>
      <w:r w:rsidRPr="00CB3F51">
        <w:rPr>
          <w:rFonts w:ascii="EucrosiaUPC" w:hAnsi="EucrosiaUPC" w:cs="EucrosiaUPC"/>
          <w:sz w:val="32"/>
          <w:szCs w:val="32"/>
        </w:rPr>
        <w:t>3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กิโลเมตร) ใช้เวลาเดินเช้าประมาณ </w:t>
      </w:r>
      <w:r w:rsidRPr="00CB3F51">
        <w:rPr>
          <w:rFonts w:ascii="EucrosiaUPC" w:hAnsi="EucrosiaUPC" w:cs="EucrosiaUPC"/>
          <w:sz w:val="32"/>
          <w:szCs w:val="32"/>
        </w:rPr>
        <w:t>3-4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ชั่วโมง </w:t>
      </w:r>
    </w:p>
    <w:p w14:paraId="1B466785" w14:textId="2DC42974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lastRenderedPageBreak/>
        <w:drawing>
          <wp:anchor distT="0" distB="0" distL="114300" distR="114300" simplePos="0" relativeHeight="251659264" behindDoc="0" locked="0" layoutInCell="1" allowOverlap="1" wp14:anchorId="70BBB41C" wp14:editId="004EC4CA">
            <wp:simplePos x="0" y="0"/>
            <wp:positionH relativeFrom="column">
              <wp:posOffset>85725</wp:posOffset>
            </wp:positionH>
            <wp:positionV relativeFrom="paragraph">
              <wp:posOffset>40005</wp:posOffset>
            </wp:positionV>
            <wp:extent cx="5943600" cy="1791335"/>
            <wp:effectExtent l="0" t="0" r="0" b="0"/>
            <wp:wrapSquare wrapText="bothSides"/>
            <wp:docPr id="1323624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2410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B4D48" w14:textId="783F4197" w:rsidR="00CB3F51" w:rsidRDefault="00CB3F51" w:rsidP="00CB3F51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( กรุณาสวมเสื้อผ้าสวมใส่สบาย รองเท้ากันลื่น นำชุดไปเปลี่ยนกลับ) </w:t>
      </w:r>
    </w:p>
    <w:p w14:paraId="747A743C" w14:textId="77777777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AA55743" w14:textId="67925958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09.30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น.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เดินทางถึงอุทยานแห่งชาติภูลังกา พบไกด์ท้องถิ่นให้การต้อนรับ </w:t>
      </w:r>
    </w:p>
    <w:p w14:paraId="741179C8" w14:textId="1B4C7B08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 xml:space="preserve">   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</w:rPr>
        <w:t>(</w:t>
      </w:r>
      <w:r w:rsidRPr="00CB3F51">
        <w:rPr>
          <w:rFonts w:ascii="EucrosiaUPC" w:hAnsi="EucrosiaUPC" w:cs="EucrosiaUPC"/>
          <w:sz w:val="32"/>
          <w:szCs w:val="32"/>
          <w:cs/>
        </w:rPr>
        <w:t>บริการอาหารว่าง น้ำดื่มระหว่างขึ้นถ้ำนาคี)</w:t>
      </w:r>
    </w:p>
    <w:p w14:paraId="5D79E2B1" w14:textId="77777777" w:rsidR="00CB3F51" w:rsidRPr="00CB3F51" w:rsidRDefault="00CB3F51" w:rsidP="00CB3F51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ชุปตัวบ่อน้ำศักสิทธิ์    เพิ่มพลังดึงดูดความสุข ความสำเร็จ ความมั่งคั่ง</w:t>
      </w:r>
    </w:p>
    <w:p w14:paraId="27FA9604" w14:textId="062EE334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บ่าย</w:t>
      </w:r>
      <w:r w:rsidRPr="00CB3F51"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</w:rPr>
        <w:t xml:space="preserve">Day used </w:t>
      </w:r>
      <w:r w:rsidRPr="00CB3F51">
        <w:rPr>
          <w:rFonts w:ascii="EucrosiaUPC" w:hAnsi="EucrosiaUPC" w:cs="EucrosiaUPC"/>
          <w:sz w:val="32"/>
          <w:szCs w:val="32"/>
          <w:cs/>
        </w:rPr>
        <w:t>อาบน้ำ เปลี่ยนเสื้อผ้าบริเวณห้องน้ำอุทยานภูลังกา</w:t>
      </w:r>
    </w:p>
    <w:p w14:paraId="5359D8A4" w14:textId="2CEFCA4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 xml:space="preserve">        </w:t>
      </w:r>
      <w:r w:rsidRPr="00CB3F51"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บริการอาหารกลางวัน ณ ร้านอาหาร</w:t>
      </w:r>
    </w:p>
    <w:p w14:paraId="38D8E678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                  นำท่านเดินทางกลับที่พัก นครพนม พักผ่อนตามอัธยาศัย</w:t>
      </w:r>
    </w:p>
    <w:p w14:paraId="740E49BB" w14:textId="50BC336D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บริการอาหารค่ำ ณ ภัตตาคาร</w:t>
      </w:r>
    </w:p>
    <w:p w14:paraId="2AF1C5D0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632F775A" w14:textId="5F5910F0" w:rsidR="00CB3F51" w:rsidRPr="00CB3F51" w:rsidRDefault="00CB3F51" w:rsidP="00CB3F51">
      <w:pPr>
        <w:shd w:val="clear" w:color="auto" w:fill="B4C6E7" w:themeFill="accent1" w:themeFillTint="66"/>
        <w:spacing w:line="240" w:lineRule="auto"/>
        <w:contextualSpacing/>
        <w:rPr>
          <w:rFonts w:ascii="EucrosiaUPC" w:hAnsi="EucrosiaUPC" w:cs="EucrosiaUPC"/>
          <w:sz w:val="36"/>
          <w:szCs w:val="36"/>
        </w:rPr>
      </w:pPr>
      <w:r w:rsidRPr="00CB3F51">
        <w:rPr>
          <w:rFonts w:ascii="EucrosiaUPC" w:hAnsi="EucrosiaUPC" w:cs="EucrosiaUPC"/>
          <w:sz w:val="36"/>
          <w:szCs w:val="36"/>
          <w:cs/>
        </w:rPr>
        <w:t>วันที่สาม        นครพนม-กรุงเทพฯ</w:t>
      </w:r>
    </w:p>
    <w:p w14:paraId="3FE86CC8" w14:textId="77777777" w:rsid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15644F18" w14:textId="64333222" w:rsidR="00CB3F51" w:rsidRPr="00CB3F51" w:rsidRDefault="00CB3F51" w:rsidP="00CB3F51">
      <w:pPr>
        <w:spacing w:line="240" w:lineRule="auto"/>
        <w:ind w:left="1440" w:hanging="144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06.00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น.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ทำบุญตักบาตรเช้าริมโขง หน้าวัดพระธาตุนคร (พระบิณฑบาตประมาณ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B3F51">
        <w:rPr>
          <w:rFonts w:ascii="EucrosiaUPC" w:hAnsi="EucrosiaUPC" w:cs="EucrosiaUPC"/>
          <w:sz w:val="32"/>
          <w:szCs w:val="32"/>
        </w:rPr>
        <w:t>15-20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รูป ( บริการของตักบาตรเช้า ท่านละ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ชุด ) </w:t>
      </w:r>
    </w:p>
    <w:p w14:paraId="443AFFA5" w14:textId="5B5CFDFE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 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บริการอาหารเช้า ณ โรงแรมที่พัก </w:t>
      </w:r>
    </w:p>
    <w:p w14:paraId="266E3210" w14:textId="1988F283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10.00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น.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นำท่านกราบพระพุทธรูปคู่บ้านคู่เมือง พระติ้ว พระเทียม ณ วัดโอกาสศรีบัวบาน การขอ</w:t>
      </w:r>
    </w:p>
    <w:p w14:paraId="6C835079" w14:textId="35CC3B05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โอกาสดั่งความเชื่อ “ขยัน เก่ง ต้องมีโอกาสด้วยเสมอ” </w:t>
      </w:r>
    </w:p>
    <w:p w14:paraId="04B328CC" w14:textId="77777777" w:rsidR="00CB3F51" w:rsidRPr="00CB3F51" w:rsidRDefault="00CB3F51" w:rsidP="00CB3F51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นำท่านสู่วัดพระธาตุนคร พระธาตุประจำวันเกิดท่านที่เกิดวันเสาร์</w:t>
      </w:r>
    </w:p>
    <w:p w14:paraId="6830D0E1" w14:textId="5F8F4BC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พิพิธภัณฑ์จวนผู้ว่า ( ปิดวันจันทร์ – อังคาร) ชมเรื่องราวประวัติของนครพนม</w:t>
      </w:r>
    </w:p>
    <w:p w14:paraId="70F1E8D5" w14:textId="7A132B15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>แวะร้านคาเฟ่ชิคๆชิลล์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 บริการอาหารกลางวัน ณ ร้านอาหาร</w:t>
      </w:r>
    </w:p>
    <w:p w14:paraId="0B7E3875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บ่าย</w:t>
      </w:r>
      <w:r w:rsidRPr="00CB3F51">
        <w:rPr>
          <w:rFonts w:ascii="EucrosiaUPC" w:hAnsi="EucrosiaUPC" w:cs="EucrosiaUPC"/>
          <w:sz w:val="32"/>
          <w:szCs w:val="32"/>
          <w:cs/>
        </w:rPr>
        <w:tab/>
        <w:t xml:space="preserve">        แวะซื้อของฝาก หมูยอ กาละแม ขนม ฯลฯ</w:t>
      </w:r>
    </w:p>
    <w:p w14:paraId="04488466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15.00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น.      นำท่านเดินทางสู่สนามบินนครพนม </w:t>
      </w:r>
    </w:p>
    <w:p w14:paraId="6D0BF0C1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15.20</w:t>
      </w:r>
      <w:r w:rsidRPr="00CB3F51">
        <w:rPr>
          <w:rFonts w:ascii="EucrosiaUPC" w:hAnsi="EucrosiaUPC" w:cs="EucrosiaUPC"/>
          <w:sz w:val="32"/>
          <w:szCs w:val="32"/>
          <w:cs/>
        </w:rPr>
        <w:t>น.</w:t>
      </w:r>
      <w:r w:rsidRPr="00CB3F51">
        <w:rPr>
          <w:rFonts w:ascii="EucrosiaUPC" w:hAnsi="EucrosiaUPC" w:cs="EucrosiaUPC"/>
          <w:sz w:val="32"/>
          <w:szCs w:val="32"/>
          <w:cs/>
        </w:rPr>
        <w:tab/>
        <w:t>เดินทางถึงสนามบินนครพนม โดยสวัสดิภาพ...</w:t>
      </w:r>
    </w:p>
    <w:p w14:paraId="75313CEB" w14:textId="77777777" w:rsidR="00CB3F51" w:rsidRDefault="00CB3F51" w:rsidP="00CB3F51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sz w:val="32"/>
          <w:szCs w:val="32"/>
        </w:rPr>
      </w:pPr>
      <w:r w:rsidRPr="00CB3F51">
        <w:rPr>
          <w:rFonts w:ascii="EucrosiaUPC" w:hAnsi="EucrosiaUPC" w:cs="EucrosiaUPC"/>
          <w:b/>
          <w:bCs/>
          <w:sz w:val="32"/>
          <w:szCs w:val="32"/>
        </w:rPr>
        <w:t>@@@@</w:t>
      </w:r>
      <w:r w:rsidRPr="00CB3F51">
        <w:rPr>
          <w:rFonts w:ascii="EucrosiaUPC" w:hAnsi="EucrosiaUPC" w:cs="EucrosiaUPC"/>
          <w:b/>
          <w:bCs/>
          <w:sz w:val="32"/>
          <w:szCs w:val="32"/>
          <w:cs/>
        </w:rPr>
        <w:t>กำหนดการอาจมีการเปลี่ยนแปลงตามความเหมาะสม</w:t>
      </w:r>
      <w:r w:rsidRPr="00CB3F51">
        <w:rPr>
          <w:rFonts w:ascii="EucrosiaUPC" w:hAnsi="EucrosiaUPC" w:cs="EucrosiaUPC"/>
          <w:b/>
          <w:bCs/>
          <w:sz w:val="32"/>
          <w:szCs w:val="32"/>
        </w:rPr>
        <w:t>@@@@</w:t>
      </w:r>
    </w:p>
    <w:p w14:paraId="458E2719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B3F51">
        <w:rPr>
          <w:rFonts w:ascii="EucrosiaUPC" w:hAnsi="EucrosiaUPC" w:cs="EucrosiaUPC"/>
          <w:b/>
          <w:bCs/>
          <w:sz w:val="32"/>
          <w:szCs w:val="32"/>
          <w:cs/>
        </w:rPr>
        <w:lastRenderedPageBreak/>
        <w:t xml:space="preserve">อัตราค่าบริการ   </w:t>
      </w:r>
    </w:p>
    <w:p w14:paraId="7552FECF" w14:textId="797EB695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>(เดินทางทุกวันเสาร์-วันจันทร์ ทุกเดือน  ต.ค.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68-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>ต.ค.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69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ยกเว้นเทศกาลงานไหลเรือไฟนครพนม 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27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ก.ย.-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8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ต.ค.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68)</w:t>
      </w:r>
    </w:p>
    <w:p w14:paraId="0C06359A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3150"/>
      </w:tblGrid>
      <w:tr w:rsidR="00CB3F51" w:rsidRPr="003C075A" w14:paraId="470FCDF3" w14:textId="77777777" w:rsidTr="00CB3F51">
        <w:tc>
          <w:tcPr>
            <w:tcW w:w="4405" w:type="dxa"/>
          </w:tcPr>
          <w:p w14:paraId="50D51BC4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  <w:tc>
          <w:tcPr>
            <w:tcW w:w="3150" w:type="dxa"/>
          </w:tcPr>
          <w:p w14:paraId="1A970C8A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 จำนวน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>8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ท่าน</w:t>
            </w:r>
          </w:p>
          <w:p w14:paraId="2FC8D7E9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</w:p>
        </w:tc>
      </w:tr>
      <w:tr w:rsidR="00CB3F51" w:rsidRPr="003C075A" w14:paraId="03FBC2B3" w14:textId="77777777" w:rsidTr="00CB3F51">
        <w:tc>
          <w:tcPr>
            <w:tcW w:w="4405" w:type="dxa"/>
          </w:tcPr>
          <w:p w14:paraId="445CC7FB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โรงแรมเวลาดีนครพนม </w:t>
            </w:r>
          </w:p>
          <w:p w14:paraId="3670C6D2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ห้องสุพีเรีย</w:t>
            </w:r>
          </w:p>
          <w:p w14:paraId="1F882994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1,700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3150" w:type="dxa"/>
          </w:tcPr>
          <w:p w14:paraId="45AFCA96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>7,850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B3F51" w:rsidRPr="003C075A" w14:paraId="5A00ECB7" w14:textId="77777777" w:rsidTr="00CB3F51">
        <w:tc>
          <w:tcPr>
            <w:tcW w:w="4405" w:type="dxa"/>
          </w:tcPr>
          <w:p w14:paraId="6C68F736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โรงแรมชีวาโขง ห้อง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standard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วิวโขง</w:t>
            </w:r>
          </w:p>
          <w:p w14:paraId="11E0B693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1,400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3150" w:type="dxa"/>
          </w:tcPr>
          <w:p w14:paraId="74C8E4DD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7,650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B3F51" w:rsidRPr="003C075A" w14:paraId="1352A19B" w14:textId="77777777" w:rsidTr="00CB3F51">
        <w:tc>
          <w:tcPr>
            <w:tcW w:w="4405" w:type="dxa"/>
          </w:tcPr>
          <w:p w14:paraId="70862130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โรงแรมแม่โขงพาโนวิลล่า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 </w:t>
            </w:r>
          </w:p>
          <w:p w14:paraId="64B4202D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ห้องสุพีเรีย วิวโขง</w:t>
            </w:r>
          </w:p>
          <w:p w14:paraId="6D43545B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1,400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3150" w:type="dxa"/>
          </w:tcPr>
          <w:p w14:paraId="4B082A7C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7,650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B3F51" w:rsidRPr="003C075A" w14:paraId="269D1A3F" w14:textId="77777777" w:rsidTr="00CB3F51">
        <w:tc>
          <w:tcPr>
            <w:tcW w:w="4405" w:type="dxa"/>
          </w:tcPr>
          <w:p w14:paraId="640E6084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 โรงแรม สิริรีเจ้นท์</w:t>
            </w:r>
          </w:p>
          <w:p w14:paraId="1699A469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ห้องดีลักซ์วิวโขง</w:t>
            </w:r>
          </w:p>
          <w:p w14:paraId="1F451EAC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1,300 </w:t>
            </w:r>
            <w:r w:rsidRPr="003C075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3150" w:type="dxa"/>
          </w:tcPr>
          <w:p w14:paraId="39B66DBF" w14:textId="77777777" w:rsidR="00CB3F51" w:rsidRPr="003C075A" w:rsidRDefault="00CB3F51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7,550 </w:t>
            </w:r>
            <w:r w:rsidRPr="003C07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3BCA4F83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ab/>
      </w:r>
    </w:p>
    <w:p w14:paraId="5B5918FF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0420E8A0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color w:val="EE0000"/>
          <w:sz w:val="32"/>
          <w:szCs w:val="32"/>
        </w:rPr>
      </w:pPr>
      <w:proofErr w:type="gramStart"/>
      <w:r w:rsidRPr="00CB3F51">
        <w:rPr>
          <w:rFonts w:ascii="EucrosiaUPC" w:hAnsi="EucrosiaUPC" w:cs="EucrosiaUPC"/>
          <w:color w:val="EE0000"/>
          <w:sz w:val="32"/>
          <w:szCs w:val="32"/>
        </w:rPr>
        <w:t>REMARK :</w:t>
      </w:r>
      <w:proofErr w:type="gramEnd"/>
      <w:r w:rsidRPr="00CB3F51">
        <w:rPr>
          <w:rFonts w:ascii="EucrosiaUPC" w:hAnsi="EucrosiaUPC" w:cs="EucrosiaUPC"/>
          <w:color w:val="EE0000"/>
          <w:sz w:val="32"/>
          <w:szCs w:val="32"/>
        </w:rPr>
        <w:t xml:space="preserve">        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ระยะเวลาในการเช้าพัก 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31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ต.ค.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2568 -31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ต.ค.</w:t>
      </w:r>
      <w:r w:rsidRPr="00CB3F51">
        <w:rPr>
          <w:rFonts w:ascii="EucrosiaUPC" w:hAnsi="EucrosiaUPC" w:cs="EucrosiaUPC"/>
          <w:color w:val="EE0000"/>
          <w:sz w:val="32"/>
          <w:szCs w:val="32"/>
        </w:rPr>
        <w:t xml:space="preserve">2569 </w:t>
      </w:r>
      <w:proofErr w:type="gramStart"/>
      <w:r w:rsidRPr="00CB3F51">
        <w:rPr>
          <w:rFonts w:ascii="EucrosiaUPC" w:hAnsi="EucrosiaUPC" w:cs="EucrosiaUPC"/>
          <w:color w:val="EE0000"/>
          <w:sz w:val="32"/>
          <w:szCs w:val="32"/>
        </w:rPr>
        <w:t xml:space="preserve">( 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>กรณีเข้าพัก</w:t>
      </w:r>
      <w:proofErr w:type="gramEnd"/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วันศุกร์ เสาร์ </w:t>
      </w:r>
    </w:p>
    <w:p w14:paraId="7D88EA82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วันหยุดนักขตฤกษ์ เพิ่ม ห้องละ 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200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บาท/คืน    </w:t>
      </w:r>
    </w:p>
    <w:p w14:paraId="089979C3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B3F51">
        <w:rPr>
          <w:rFonts w:ascii="EucrosiaUPC" w:hAnsi="EucrosiaUPC" w:cs="EucrosiaUPC"/>
          <w:color w:val="EE0000"/>
          <w:sz w:val="32"/>
          <w:szCs w:val="32"/>
        </w:rPr>
        <w:t xml:space="preserve">                      : 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อัตราค่าบริการดังกล่าว ยกเว้น เทศกาลไหลเรือไฟ 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27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ก.ย.- 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8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>ต.ค.</w:t>
      </w:r>
      <w:r w:rsidRPr="00CB3F51">
        <w:rPr>
          <w:rFonts w:ascii="EucrosiaUPC" w:hAnsi="EucrosiaUPC" w:cs="EucrosiaUPC"/>
          <w:color w:val="EE0000"/>
          <w:sz w:val="32"/>
          <w:szCs w:val="32"/>
        </w:rPr>
        <w:t>68</w:t>
      </w:r>
      <w:r w:rsidRPr="00CB3F51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</w:t>
      </w:r>
      <w:r w:rsidRPr="00CB3F51">
        <w:rPr>
          <w:rFonts w:ascii="EucrosiaUPC" w:hAnsi="EucrosiaUPC" w:cs="EucrosiaUPC"/>
          <w:b/>
          <w:bCs/>
          <w:sz w:val="32"/>
          <w:szCs w:val="32"/>
          <w:cs/>
        </w:rPr>
        <w:t>อภินันทนาการ</w:t>
      </w:r>
    </w:p>
    <w:p w14:paraId="02E0DD20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-</w:t>
      </w:r>
      <w:r w:rsidRPr="00CB3F51">
        <w:rPr>
          <w:rFonts w:ascii="EucrosiaUPC" w:hAnsi="EucrosiaUPC" w:cs="EucrosiaUPC"/>
          <w:sz w:val="32"/>
          <w:szCs w:val="32"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สังฆทานชุดพิเศษ ถวายพระที่วัดพระธาตพนม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ชุด</w:t>
      </w:r>
    </w:p>
    <w:p w14:paraId="078FB958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-</w:t>
      </w:r>
      <w:r w:rsidRPr="00CB3F51">
        <w:rPr>
          <w:rFonts w:ascii="EucrosiaUPC" w:hAnsi="EucrosiaUPC" w:cs="EucrosiaUPC"/>
          <w:sz w:val="32"/>
          <w:szCs w:val="32"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ชุดตักบาตรเช้าริมโขงนครพนม ท่านละ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>ชุด</w:t>
      </w:r>
    </w:p>
    <w:p w14:paraId="2FC61899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>-</w:t>
      </w:r>
      <w:r w:rsidRPr="00CB3F51">
        <w:rPr>
          <w:rFonts w:ascii="EucrosiaUPC" w:hAnsi="EucrosiaUPC" w:cs="EucrosiaUPC"/>
          <w:sz w:val="32"/>
          <w:szCs w:val="32"/>
        </w:rPr>
        <w:tab/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ผ้าห่มพระธาตุพนม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ผืน</w:t>
      </w:r>
    </w:p>
    <w:p w14:paraId="5DAA75D2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6F76D87C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อัตราค่าบริการรวม</w:t>
      </w:r>
    </w:p>
    <w:p w14:paraId="3D5BF174" w14:textId="3C90C439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ค่ารถตู้</w:t>
      </w:r>
      <w:proofErr w:type="spellStart"/>
      <w:r w:rsidRPr="00CB3F51">
        <w:rPr>
          <w:rFonts w:ascii="EucrosiaUPC" w:hAnsi="EucrosiaUPC" w:cs="EucrosiaUPC"/>
          <w:sz w:val="32"/>
          <w:szCs w:val="32"/>
        </w:rPr>
        <w:t>vip</w:t>
      </w:r>
      <w:proofErr w:type="spellEnd"/>
      <w:r w:rsidRPr="00CB3F51">
        <w:rPr>
          <w:rFonts w:ascii="EucrosiaUPC" w:hAnsi="EucrosiaUPC" w:cs="EucrosiaUPC"/>
          <w:sz w:val="32"/>
          <w:szCs w:val="32"/>
        </w:rPr>
        <w:t xml:space="preserve"> </w:t>
      </w:r>
      <w:r w:rsidRPr="00CB3F51">
        <w:rPr>
          <w:rFonts w:ascii="EucrosiaUPC" w:hAnsi="EucrosiaUPC" w:cs="EucrosiaUPC"/>
          <w:sz w:val="32"/>
          <w:szCs w:val="32"/>
          <w:cs/>
        </w:rPr>
        <w:t>รวมค่าน้ำมันท่องเที่ยวตามรายการ</w:t>
      </w:r>
    </w:p>
    <w:p w14:paraId="0B4AB1E8" w14:textId="4906059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ค่าที่พักโรงแรม  </w:t>
      </w:r>
      <w:r w:rsidRPr="00CB3F51">
        <w:rPr>
          <w:rFonts w:ascii="EucrosiaUPC" w:hAnsi="EucrosiaUPC" w:cs="EucrosiaUPC"/>
          <w:sz w:val="32"/>
          <w:szCs w:val="32"/>
        </w:rPr>
        <w:t>2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คืน ( พักห้องละ</w:t>
      </w:r>
      <w:r w:rsidRPr="00CB3F51">
        <w:rPr>
          <w:rFonts w:ascii="EucrosiaUPC" w:hAnsi="EucrosiaUPC" w:cs="EucrosiaUPC"/>
          <w:sz w:val="32"/>
          <w:szCs w:val="32"/>
        </w:rPr>
        <w:t>2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ท่าน </w:t>
      </w:r>
    </w:p>
    <w:p w14:paraId="4B97BEB0" w14:textId="1A3314B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อาหารตามรายการที่ระบุ (ไม่รวมแอลกฮฮล์และน้ำอัดลม)</w:t>
      </w:r>
    </w:p>
    <w:p w14:paraId="177B42A0" w14:textId="2359E75D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ค่าเข้าชมสถานที่ตามรายการระบุ</w:t>
      </w:r>
    </w:p>
    <w:p w14:paraId="6EB7C20C" w14:textId="66A67D8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lastRenderedPageBreak/>
        <w:t xml:space="preserve">มัคคุเทสก์ท้องถิ่นและ ไกด์ท้องถิ่นถ้ำนาคี </w:t>
      </w:r>
    </w:p>
    <w:p w14:paraId="1A9C42F8" w14:textId="03741B8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บริการน้ำดื่มและอาหารว่างบนรถ</w:t>
      </w:r>
    </w:p>
    <w:p w14:paraId="77C1DA44" w14:textId="4739367B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ค่าเรือล่องชมความงดงามของแม่น้ำโขง ล่องเรือ ทานอาหารบนเรือ </w:t>
      </w:r>
      <w:r w:rsidRPr="00CB3F51">
        <w:rPr>
          <w:rFonts w:ascii="EucrosiaUPC" w:hAnsi="EucrosiaUPC" w:cs="EucrosiaUPC"/>
          <w:sz w:val="32"/>
          <w:szCs w:val="32"/>
        </w:rPr>
        <w:t>1.30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ชม. </w:t>
      </w:r>
    </w:p>
    <w:p w14:paraId="2B027CB9" w14:textId="6515A2EB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ประกันเดินทางทุนประกัน </w:t>
      </w:r>
      <w:r w:rsidRPr="00CB3F51">
        <w:rPr>
          <w:rFonts w:ascii="EucrosiaUPC" w:hAnsi="EucrosiaUPC" w:cs="EucrosiaUPC"/>
          <w:sz w:val="32"/>
          <w:szCs w:val="32"/>
        </w:rPr>
        <w:t>1,000,000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บาท ค่ารักษาพยาบาล </w:t>
      </w:r>
      <w:r w:rsidRPr="00CB3F51">
        <w:rPr>
          <w:rFonts w:ascii="EucrosiaUPC" w:hAnsi="EucrosiaUPC" w:cs="EucrosiaUPC"/>
          <w:sz w:val="32"/>
          <w:szCs w:val="32"/>
        </w:rPr>
        <w:t>500,000</w:t>
      </w:r>
      <w:r w:rsidRPr="00CB3F51">
        <w:rPr>
          <w:rFonts w:ascii="EucrosiaUPC" w:hAnsi="EucrosiaUPC" w:cs="EucrosiaUPC"/>
          <w:sz w:val="32"/>
          <w:szCs w:val="32"/>
          <w:cs/>
        </w:rPr>
        <w:t>บาท</w:t>
      </w:r>
      <w:r w:rsidRPr="00CB3F51">
        <w:rPr>
          <w:rFonts w:ascii="EucrosiaUPC" w:hAnsi="EucrosiaUPC" w:cs="EucrosiaUPC"/>
          <w:sz w:val="32"/>
          <w:szCs w:val="32"/>
        </w:rPr>
        <w:t xml:space="preserve">   (</w:t>
      </w:r>
      <w:r w:rsidRPr="00CB3F51">
        <w:rPr>
          <w:rFonts w:ascii="EucrosiaUPC" w:hAnsi="EucrosiaUPC" w:cs="EucrosiaUPC"/>
          <w:sz w:val="32"/>
          <w:szCs w:val="32"/>
          <w:cs/>
        </w:rPr>
        <w:t>ตามเงื่อนไขของกรมธรรม์ )</w:t>
      </w:r>
    </w:p>
    <w:p w14:paraId="19BC27F6" w14:textId="05956026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ชุดตักบาตรเช้าริมฝั่งโขง ท่านละ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ชุด ( ข้าวเหนียวท่านละ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กระติบ 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>ขนม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ขิ้น 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น้ำชา กาแฟ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ขวด 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ชุดกับข้าว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>ชุด บริการปูเสื่อริมแม่น้ำโขง)</w:t>
      </w:r>
    </w:p>
    <w:p w14:paraId="6255C834" w14:textId="4E964CEC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ค่ากิจกรรมทำกาละแมโบราณนครพนมและค่าวิทยากร</w:t>
      </w:r>
    </w:p>
    <w:p w14:paraId="0FEE69CE" w14:textId="5EB952E1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ผ้าห่มพระธาตุพนม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>ผืน</w:t>
      </w:r>
    </w:p>
    <w:p w14:paraId="485DC16D" w14:textId="06AD71AF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สังฆทานชุดพิเศษ ถวายพระที่วัดพระธาตพนม </w:t>
      </w:r>
      <w:r w:rsidRPr="00CB3F51">
        <w:rPr>
          <w:rFonts w:ascii="EucrosiaUPC" w:hAnsi="EucrosiaUPC" w:cs="EucrosiaUPC"/>
          <w:sz w:val="32"/>
          <w:szCs w:val="32"/>
        </w:rPr>
        <w:t>1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 ชุด</w:t>
      </w:r>
    </w:p>
    <w:p w14:paraId="4FD25846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539161ED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อัตราค่าบริการไม่รวม</w:t>
      </w:r>
    </w:p>
    <w:p w14:paraId="7A69B9D2" w14:textId="3E21D6BC" w:rsidR="00CB3F51" w:rsidRPr="00CB3F51" w:rsidRDefault="00CB3F51" w:rsidP="00CB3F51">
      <w:pPr>
        <w:pStyle w:val="ListParagraph"/>
        <w:numPr>
          <w:ilvl w:val="0"/>
          <w:numId w:val="1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ค่าใช้จ่ายส่วนตัว อาทิอาหารและเครื่องดื่มที่สั่งเพิ่มพิเศษ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>โทรศัพท์-โทรสาร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>อินเตอร์เน็ต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>มินิบาร์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>ซักรีดที่ไม่ได้ระบุในรายการ</w:t>
      </w:r>
    </w:p>
    <w:p w14:paraId="450AB270" w14:textId="6E68DC00" w:rsidR="00CB3F51" w:rsidRPr="00CB3F51" w:rsidRDefault="00CB3F51" w:rsidP="00CB3F51">
      <w:pPr>
        <w:pStyle w:val="ListParagraph"/>
        <w:numPr>
          <w:ilvl w:val="0"/>
          <w:numId w:val="1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ค่าทิปไกด์ท้องถิ่น </w:t>
      </w:r>
      <w:r w:rsidRPr="00CB3F51">
        <w:rPr>
          <w:rFonts w:ascii="EucrosiaUPC" w:hAnsi="EucrosiaUPC" w:cs="EucrosiaUPC"/>
          <w:sz w:val="32"/>
          <w:szCs w:val="32"/>
        </w:rPr>
        <w:t>,</w:t>
      </w:r>
      <w:r w:rsidRPr="00CB3F51">
        <w:rPr>
          <w:rFonts w:ascii="EucrosiaUPC" w:hAnsi="EucrosiaUPC" w:cs="EucrosiaUPC"/>
          <w:sz w:val="32"/>
          <w:szCs w:val="32"/>
          <w:cs/>
        </w:rPr>
        <w:t xml:space="preserve">คนขับรถ </w:t>
      </w:r>
    </w:p>
    <w:p w14:paraId="466C43FC" w14:textId="17016B5C" w:rsidR="00CB3F51" w:rsidRPr="00CB3F51" w:rsidRDefault="00CB3F51" w:rsidP="00CB3F51">
      <w:pPr>
        <w:pStyle w:val="ListParagraph"/>
        <w:numPr>
          <w:ilvl w:val="0"/>
          <w:numId w:val="1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ค่าตั๋วเครื่องบินไปกลับกรุงทพฯ-นครพนม และน้ำหนักกระเป๋า</w:t>
      </w:r>
    </w:p>
    <w:p w14:paraId="4278F775" w14:textId="5E2D5686" w:rsidR="00CB3F51" w:rsidRPr="00CB3F51" w:rsidRDefault="00CB3F51" w:rsidP="00CB3F51">
      <w:pPr>
        <w:pStyle w:val="ListParagraph"/>
        <w:numPr>
          <w:ilvl w:val="0"/>
          <w:numId w:val="1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ค่าเครื่องดื่มร้านคาเฟ่</w:t>
      </w:r>
    </w:p>
    <w:p w14:paraId="35BA2656" w14:textId="6680AA6C" w:rsidR="00CB3F51" w:rsidRPr="00CB3F51" w:rsidRDefault="00CB3F51" w:rsidP="00CB3F51">
      <w:pPr>
        <w:pStyle w:val="ListParagraph"/>
        <w:numPr>
          <w:ilvl w:val="0"/>
          <w:numId w:val="1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>ชุดบวงสรวงพญานาค</w:t>
      </w:r>
    </w:p>
    <w:p w14:paraId="415D7B1F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A4931D9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</w:rPr>
        <w:t xml:space="preserve">                            </w:t>
      </w:r>
    </w:p>
    <w:p w14:paraId="250A26A7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CB3F51">
        <w:rPr>
          <w:rFonts w:ascii="EucrosiaUPC" w:hAnsi="EucrosiaUPC" w:cs="EucrosiaUPC"/>
          <w:sz w:val="32"/>
          <w:szCs w:val="32"/>
          <w:cs/>
        </w:rPr>
        <w:t xml:space="preserve">                         เอกสารที่ใช้ในการเดินทาง  สำเนาบัตรประชาชน ส่งทำประกันเดินทาง       </w:t>
      </w:r>
    </w:p>
    <w:p w14:paraId="3846C5AB" w14:textId="77777777" w:rsidR="00CB3F51" w:rsidRPr="00CB3F51" w:rsidRDefault="00CB3F51" w:rsidP="00CB3F51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sectPr w:rsidR="00CB3F51" w:rsidRPr="00CB3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77F45"/>
    <w:multiLevelType w:val="hybridMultilevel"/>
    <w:tmpl w:val="C6E264C4"/>
    <w:lvl w:ilvl="0" w:tplc="4190BBCA">
      <w:start w:val="15"/>
      <w:numFmt w:val="bullet"/>
      <w:lvlText w:val="-"/>
      <w:lvlJc w:val="left"/>
      <w:pPr>
        <w:ind w:left="720" w:hanging="360"/>
      </w:pPr>
      <w:rPr>
        <w:rFonts w:ascii="EucrosiaUPC" w:eastAsiaTheme="minorHAnsi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51"/>
    <w:rsid w:val="00CB3F51"/>
    <w:rsid w:val="00F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225D"/>
  <w15:chartTrackingRefBased/>
  <w15:docId w15:val="{19F33F0B-90C6-44BE-AE71-0FBAE763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F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F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F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F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F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3F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3F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3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F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F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F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CB3F51"/>
    <w:pPr>
      <w:spacing w:after="0" w:line="240" w:lineRule="auto"/>
    </w:pPr>
    <w:rPr>
      <w:rFonts w:eastAsiaTheme="minorEastAsia"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Niyada Gratae</dc:creator>
  <cp:keywords/>
  <dc:description/>
  <cp:lastModifiedBy>Niyada Gratae</cp:lastModifiedBy>
  <cp:revision>1</cp:revision>
  <dcterms:created xsi:type="dcterms:W3CDTF">2025-09-26T10:33:00Z</dcterms:created>
  <dcterms:modified xsi:type="dcterms:W3CDTF">2025-09-26T10:47:00Z</dcterms:modified>
</cp:coreProperties>
</file>