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4554" w14:textId="77777777" w:rsidR="00302155" w:rsidRDefault="00BD68BE">
      <w:pPr>
        <w:pStyle w:val="Heading2"/>
        <w:jc w:val="center"/>
        <w:rPr>
          <w:rFonts w:asciiTheme="minorBidi" w:hAnsiTheme="minorBidi" w:cstheme="minorBidi"/>
          <w:sz w:val="56"/>
          <w:szCs w:val="56"/>
        </w:rPr>
      </w:pPr>
      <w:r>
        <w:rPr>
          <w:rFonts w:asciiTheme="minorBidi" w:hAnsiTheme="minorBidi" w:cstheme="minorBidi"/>
          <w:noProof/>
          <w:sz w:val="56"/>
          <w:szCs w:val="56"/>
          <w:cs/>
        </w:rPr>
        <w:drawing>
          <wp:inline distT="0" distB="0" distL="0" distR="0" wp14:anchorId="0FC3FD70" wp14:editId="3400B43D">
            <wp:extent cx="6810801" cy="6810801"/>
            <wp:effectExtent l="190500" t="190500" r="200025" b="2000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801" cy="6810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D69834" w14:textId="77777777" w:rsidR="00302155" w:rsidRDefault="00BD68BE">
      <w:pPr>
        <w:pStyle w:val="Heading2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/>
          <w:sz w:val="56"/>
          <w:szCs w:val="56"/>
          <w:cs/>
          <w:lang w:val="th-TH"/>
        </w:rPr>
        <w:t>เปิดประสบการณ์ลักชัวรี่ ล่องยอร์ชคาตามารันเกาะเฮ</w:t>
      </w:r>
      <w:r>
        <w:rPr>
          <w:rFonts w:asciiTheme="minorBidi" w:hAnsiTheme="minorBidi" w:cstheme="minorBidi"/>
          <w:sz w:val="56"/>
          <w:szCs w:val="56"/>
        </w:rPr>
        <w:t xml:space="preserve"> &amp;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ซันเซ็ทภูเก็ต </w:t>
      </w:r>
      <w:r>
        <w:rPr>
          <w:rFonts w:asciiTheme="minorBidi" w:hAnsiTheme="minorBidi" w:cstheme="minorBidi"/>
          <w:sz w:val="56"/>
          <w:szCs w:val="56"/>
        </w:rPr>
        <w:t xml:space="preserve">3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วัน </w:t>
      </w:r>
      <w:r>
        <w:rPr>
          <w:rFonts w:asciiTheme="minorBidi" w:hAnsiTheme="minorBidi" w:cstheme="minorBidi"/>
          <w:sz w:val="56"/>
          <w:szCs w:val="56"/>
        </w:rPr>
        <w:t xml:space="preserve">2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>คืน</w:t>
      </w:r>
    </w:p>
    <w:p w14:paraId="389A0A49" w14:textId="77777777" w:rsidR="00302155" w:rsidRDefault="00BD68BE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lastRenderedPageBreak/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1: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ยินดีต้อนรับสู่ไข่มุกแห่งอันดามัน </w:t>
      </w:r>
      <w:r>
        <w:rPr>
          <w:rFonts w:asciiTheme="minorBidi" w:hAnsiTheme="minorBidi" w:cstheme="minorBidi"/>
          <w:sz w:val="40"/>
          <w:szCs w:val="40"/>
          <w:cs/>
        </w:rPr>
        <w:t xml:space="preserve">–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รถรับจากสนามบิน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เช็คอินที่พัก</w:t>
      </w:r>
    </w:p>
    <w:p w14:paraId="0889750E" w14:textId="77777777" w:rsidR="00302155" w:rsidRDefault="00BD68BE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ตามเที่ยวบิน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1C5C4818" w14:textId="77777777" w:rsidR="00302155" w:rsidRDefault="00BD68BE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.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เป็นต้นไป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1B46886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2A82B1F1" wp14:editId="72F12A50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90EA" w14:textId="77777777" w:rsidR="00302155" w:rsidRDefault="00BD68BE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2: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ล่องเรือยอร์ชคาตามารันสุดหรู สัมผัสเกาะเฮ ดินแดนคอร์ลไอแลนด์</w:t>
      </w:r>
      <w:r>
        <w:rPr>
          <w:rFonts w:asciiTheme="minorBidi" w:hAnsiTheme="minorBidi" w:cstheme="minorBidi"/>
          <w:sz w:val="40"/>
          <w:szCs w:val="40"/>
        </w:rPr>
        <w:t xml:space="preserve"> &amp;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ฟินกับ </w:t>
      </w:r>
      <w:r>
        <w:rPr>
          <w:rFonts w:asciiTheme="minorBidi" w:hAnsiTheme="minorBidi" w:cstheme="minorBidi"/>
          <w:sz w:val="40"/>
          <w:szCs w:val="40"/>
        </w:rPr>
        <w:t xml:space="preserve">Sunset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42CBE14C" w14:textId="77777777" w:rsidR="00DE2CF2" w:rsidRDefault="00BD68BE">
      <w:pPr>
        <w:pStyle w:val="NormalWeb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เติมความสุขมื้อแรกด้วยการรับประทานอาหารเช้า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3D80609C" w14:textId="76DFB349" w:rsidR="00302155" w:rsidRDefault="00DE2CF2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ab/>
      </w:r>
      <w:r>
        <w:rPr>
          <w:rFonts w:asciiTheme="minorBidi" w:hAnsiTheme="minorBidi" w:cstheme="minorBidi"/>
          <w:b/>
          <w:bCs/>
          <w:sz w:val="32"/>
          <w:szCs w:val="32"/>
        </w:rPr>
        <w:tab/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(มื้อที่1) </w:t>
      </w:r>
    </w:p>
    <w:p w14:paraId="01072767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ช่วงเช้า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อิสระตามอัธยาศัย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0A7F4F05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10739EC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13.00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ออกเดินทางจากท่าเทียบเรืออ่าวฉลอง ล่องผ่านผืนน้ำสีครามด้วย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เรือยอร์ชคาตามารัน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เกาะเฮ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 (</w:t>
      </w:r>
      <w:r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1D46068A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28F12F02" wp14:editId="47A52197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2275983A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เดินทางถึงเกาะเฮ จุดแรกพาท่านสัมผัสความอุดมสมบูรณ์ใต้น้ำ เพลิดเพลินกับกิจกรรมดำน้ำตื้น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Snorkeling)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แหวกว่ายชมฝูงปลาและปะการังหลากสีสันใต้ท้องทะเลใสปิ๊ง</w:t>
      </w:r>
    </w:p>
    <w:p w14:paraId="145DB679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Banana Boat, Parasailing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ล่องร่อนร่มบนฟ้า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หรือ </w:t>
      </w:r>
      <w:r>
        <w:rPr>
          <w:rFonts w:asciiTheme="minorBidi" w:hAnsiTheme="minorBidi" w:cstheme="minorBidi"/>
          <w:sz w:val="32"/>
          <w:szCs w:val="32"/>
        </w:rPr>
        <w:t xml:space="preserve">Sea Walker </w:t>
      </w:r>
      <w:r>
        <w:rPr>
          <w:rFonts w:asciiTheme="minorBidi" w:hAnsiTheme="minorBidi" w:cstheme="minorBidi"/>
          <w:i/>
          <w:iCs/>
          <w:sz w:val="32"/>
          <w:szCs w:val="32"/>
          <w:cs/>
          <w:lang w:val="th-TH"/>
        </w:rPr>
        <w:t>ทั้งนี้ค่ากิจกรรมบนเกาะไม่รวมในราคาทัวร์</w:t>
      </w:r>
      <w:r>
        <w:rPr>
          <w:rFonts w:asciiTheme="minorBidi" w:hAnsiTheme="minorBidi" w:cstheme="minorBidi"/>
          <w:sz w:val="32"/>
          <w:szCs w:val="32"/>
        </w:rPr>
        <w:t>)</w:t>
      </w:r>
    </w:p>
    <w:p w14:paraId="6A2E0BC8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25066ABC" wp14:editId="02396FB7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F0F8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16.30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ดื่มด่ำความเอ็กซ์คลูซีฟ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รับประทานอาหารเย็นมื้อพิเศษบนเรือยอร์ชคาตามารัน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พร้อมชมทัศนียภาพอันงดงามของท้องทะเลกว้างใหญ่ในบรรยากาศสุดโรแมนติก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6AD7107D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707F628B" wp14:editId="61F46F00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086AB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เรือยอร์ชมุ่งหน้าสู่พิกัดซิกเนเจอร์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แหลมพรหมเทพ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445B2051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953312F" wp14:editId="0792BE48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A73A" w14:textId="77777777" w:rsidR="00302155" w:rsidRDefault="00BD68BE" w:rsidP="00F4383C">
      <w:pPr>
        <w:pStyle w:val="NormalWeb"/>
        <w:spacing w:after="0" w:afterAutospacing="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โบกมือลาแสงสุดท้ายของวัน เรือพาท่านเดินทางกลับสู่ท่าเรืออ่าวฉลอง</w:t>
      </w:r>
    </w:p>
    <w:p w14:paraId="7C635A2C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18.30 - 19.00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0A873ECD" w14:textId="77777777" w:rsidR="00302155" w:rsidRDefault="00BD68BE" w:rsidP="0029774B">
      <w:pPr>
        <w:pStyle w:val="Heading3"/>
        <w:spacing w:before="0" w:beforeAutospacing="0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3: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พักผ่อนอิสระ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รถส่งสนามบินภูเก็ต เดินทางกลับโดยสวัสดิภาพ</w:t>
      </w:r>
    </w:p>
    <w:p w14:paraId="0180F8D9" w14:textId="7F9F0457" w:rsidR="00302155" w:rsidRPr="00E20839" w:rsidRDefault="00BD68BE" w:rsidP="00F4383C">
      <w:pPr>
        <w:pStyle w:val="NormalWeb"/>
        <w:spacing w:after="0" w:afterAutospacing="0"/>
        <w:ind w:left="1418" w:hanging="1418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รับประทานอาหารเช้าสบายๆ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3)</w:t>
      </w:r>
      <w:r w:rsidR="00DE2CF2" w:rsidRPr="00DE2C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</w:p>
    <w:p w14:paraId="4BD73D0D" w14:textId="77777777" w:rsidR="00302155" w:rsidRDefault="00BD68BE" w:rsidP="00F4383C">
      <w:pPr>
        <w:pStyle w:val="NormalWeb"/>
        <w:spacing w:before="0" w:beforeAutospacing="0" w:after="0" w:afterAutospacing="0"/>
        <w:ind w:left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ช่วงเช้า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อิสระกับการพักผ่อนในแบบที่เป็นคุณ เก็บตกถ่ายรูปสวยๆ หรือ</w:t>
      </w:r>
    </w:p>
    <w:p w14:paraId="4291BC4F" w14:textId="5EEF3FD4" w:rsidR="0029774B" w:rsidRPr="00E20839" w:rsidRDefault="00BD68BE" w:rsidP="00F4383C">
      <w:pPr>
        <w:pStyle w:val="NormalWeb"/>
        <w:spacing w:before="0" w:beforeAutospacing="0" w:after="0" w:afterAutospacing="0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เตรียมตัวเก็บสัมภาระ เช็คเอาท์ออกจากห้องพัก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โรงแรมให้เช็คเอาท์ได้ไม่เกิน </w:t>
      </w:r>
      <w:r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>
        <w:rPr>
          <w:rFonts w:asciiTheme="minorBidi" w:hAnsiTheme="minorBidi" w:cstheme="minorBidi"/>
          <w:sz w:val="32"/>
          <w:szCs w:val="32"/>
        </w:rPr>
        <w:t xml:space="preserve">.00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sz w:val="32"/>
          <w:szCs w:val="32"/>
          <w:cs/>
        </w:rPr>
        <w:t>.)</w:t>
      </w:r>
    </w:p>
    <w:p w14:paraId="3E580176" w14:textId="513CCEA1" w:rsidR="0029774B" w:rsidRPr="004C1C6E" w:rsidRDefault="00BD68BE" w:rsidP="00E20839">
      <w:pPr>
        <w:spacing w:line="240" w:lineRule="auto"/>
        <w:rPr>
          <w:rFonts w:asciiTheme="minorBidi" w:eastAsia="Times New Roman" w:hAnsiTheme="minorBidi"/>
          <w:sz w:val="40"/>
          <w:szCs w:val="40"/>
          <w:cs/>
        </w:rPr>
      </w:pP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 xml:space="preserve">ตารางอัตราค่าแพ็กเกจ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29774B" w:rsidRPr="0029774B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THE PELA RESORT PHUKET : </w:t>
      </w:r>
      <w:r w:rsidR="0029774B" w:rsidRPr="0029774B">
        <w:rPr>
          <w:rFonts w:asciiTheme="minorBidi" w:eastAsia="Times New Roman" w:hAnsiTheme="minorBidi" w:cs="Cordia New"/>
          <w:b/>
          <w:bCs/>
          <w:sz w:val="40"/>
          <w:szCs w:val="40"/>
          <w:highlight w:val="yellow"/>
          <w:cs/>
        </w:rPr>
        <w:t>กมลา</w:t>
      </w:r>
      <w:r w:rsidRPr="0029774B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(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มีอาหารเช้า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)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ราคา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/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ท่าน</w:t>
      </w:r>
    </w:p>
    <w:tbl>
      <w:tblPr>
        <w:tblStyle w:val="TableGrid"/>
        <w:tblW w:w="9080" w:type="dxa"/>
        <w:tblLook w:val="04A0" w:firstRow="1" w:lastRow="0" w:firstColumn="1" w:lastColumn="0" w:noHBand="0" w:noVBand="1"/>
      </w:tblPr>
      <w:tblGrid>
        <w:gridCol w:w="1696"/>
        <w:gridCol w:w="1134"/>
        <w:gridCol w:w="2127"/>
        <w:gridCol w:w="2107"/>
        <w:gridCol w:w="2016"/>
      </w:tblGrid>
      <w:tr w:rsidR="00D25A6D" w:rsidRPr="004C1C6E" w14:paraId="4370C091" w14:textId="77777777" w:rsidTr="00D25A6D">
        <w:tc>
          <w:tcPr>
            <w:tcW w:w="1696" w:type="dxa"/>
          </w:tcPr>
          <w:p w14:paraId="1F57CD3F" w14:textId="77777777" w:rsidR="00D25A6D" w:rsidRPr="00E20839" w:rsidRDefault="00D25A6D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ประเภทห้องพัก 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134" w:type="dxa"/>
          </w:tcPr>
          <w:p w14:paraId="0669BBA3" w14:textId="77777777" w:rsidR="00D25A6D" w:rsidRPr="0029774B" w:rsidRDefault="00D25A6D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9774B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จำนวนผู้เข้าพัก </w:t>
            </w:r>
            <w:r w:rsidRPr="0029774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29774B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21501636" w14:textId="77777777" w:rsidR="00D25A6D" w:rsidRPr="0029774B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9774B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ราคาช่วงปกติ</w:t>
            </w:r>
          </w:p>
          <w:p w14:paraId="1870DFB9" w14:textId="77777777" w:rsidR="00D25A6D" w:rsidRPr="0029774B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29774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29774B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3D438856" w14:textId="0266BEB7" w:rsidR="00D25A6D" w:rsidRPr="0029774B" w:rsidRDefault="00D25A6D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29774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</w:t>
            </w:r>
            <w:r w:rsidR="00E20839" w:rsidRPr="0029774B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 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พ</w:t>
            </w:r>
            <w:r w:rsidR="00E20839" w:rsidRPr="0029774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</w:t>
            </w:r>
            <w:r w:rsidR="00E20839" w:rsidRPr="0029774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- </w:t>
            </w:r>
            <w:r w:rsidR="00E20839" w:rsidRPr="0029774B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31 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ต</w:t>
            </w:r>
            <w:r w:rsidR="00E20839" w:rsidRPr="0029774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</w:t>
            </w:r>
            <w:r w:rsidR="00E20839" w:rsidRPr="0029774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29774B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E20839" w:rsidRPr="0029774B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69</w:t>
            </w:r>
            <w:r w:rsidRPr="0029774B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07" w:type="dxa"/>
          </w:tcPr>
          <w:p w14:paraId="62D213B2" w14:textId="77777777" w:rsidR="00D25A6D" w:rsidRPr="00E20839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304A864E" w14:textId="77777777" w:rsidR="00D25A6D" w:rsidRPr="00E20839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360F34BB" w14:textId="6C496BFE" w:rsidR="00D25A6D" w:rsidRPr="00E20839" w:rsidRDefault="00D25A6D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1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พ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ย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- 20 ธ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ค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.</w:t>
            </w:r>
            <w:r w:rsidR="00E20839" w:rsidRPr="00E2083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E20839" w:rsidRPr="00E2083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69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16" w:type="dxa"/>
          </w:tcPr>
          <w:p w14:paraId="0066ADF9" w14:textId="77777777" w:rsidR="00D25A6D" w:rsidRPr="00E20839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7E2CDA3B" w14:textId="77777777" w:rsidR="00D25A6D" w:rsidRPr="00E20839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19BD1328" w14:textId="4B592BC4" w:rsidR="00D25A6D" w:rsidRPr="00E20839" w:rsidRDefault="00D25A6D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E20839" w:rsidRPr="00E2083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21 ธ</w:t>
            </w:r>
            <w:r w:rsidR="00E20839" w:rsidRPr="00E20839"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="00E20839" w:rsidRPr="00E2083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 w:rsidR="00E20839" w:rsidRPr="00E20839"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="00E20839" w:rsidRPr="00E2083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 - 11 ม</w:t>
            </w:r>
            <w:r w:rsidR="00E20839" w:rsidRPr="00E20839"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="00E20839" w:rsidRPr="00E2083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>ค</w:t>
            </w:r>
            <w:r w:rsidR="00E20839" w:rsidRPr="00E20839"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.</w:t>
            </w:r>
            <w:r w:rsidR="00E20839" w:rsidRPr="00E20839">
              <w:rPr>
                <w:rStyle w:val="Strong"/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E20839" w:rsidRPr="00E20839">
              <w:rPr>
                <w:rStyle w:val="Strong"/>
                <w:rFonts w:asciiTheme="minorBidi" w:hAnsiTheme="minorBidi" w:cs="Cordia New" w:hint="cs"/>
                <w:sz w:val="32"/>
                <w:szCs w:val="32"/>
                <w:cs/>
              </w:rPr>
              <w:t>70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)</w:t>
            </w:r>
            <w:r w:rsidRPr="00E2083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</w:p>
        </w:tc>
      </w:tr>
      <w:tr w:rsidR="00D25A6D" w:rsidRPr="004C1C6E" w14:paraId="02D779B2" w14:textId="77777777" w:rsidTr="00D25A6D">
        <w:trPr>
          <w:trHeight w:val="351"/>
        </w:trPr>
        <w:tc>
          <w:tcPr>
            <w:tcW w:w="1696" w:type="dxa"/>
          </w:tcPr>
          <w:p w14:paraId="57984D05" w14:textId="350277BF" w:rsidR="00D25A6D" w:rsidRPr="00E20839" w:rsidRDefault="00E20839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VILLA</w:t>
            </w:r>
          </w:p>
        </w:tc>
        <w:tc>
          <w:tcPr>
            <w:tcW w:w="1134" w:type="dxa"/>
          </w:tcPr>
          <w:p w14:paraId="08CFAA90" w14:textId="77777777" w:rsidR="00D25A6D" w:rsidRPr="00E20839" w:rsidRDefault="00D25A6D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E20839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ท่าน </w:t>
            </w:r>
            <w:r w:rsidRPr="00E20839"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21CEFF73" w14:textId="36CF1E03" w:rsidR="00D25A6D" w:rsidRPr="00E20839" w:rsidRDefault="00E20839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1D2AADE7" w14:textId="2E21FF86" w:rsidR="00D25A6D" w:rsidRPr="00E20839" w:rsidRDefault="00E20839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095E4991" w14:textId="5B344ECB" w:rsidR="00D25A6D" w:rsidRPr="00E20839" w:rsidRDefault="00E20839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</w:tr>
      <w:tr w:rsidR="00D25A6D" w:rsidRPr="004C1C6E" w14:paraId="429D45B9" w14:textId="77777777" w:rsidTr="00D25A6D">
        <w:trPr>
          <w:trHeight w:val="351"/>
        </w:trPr>
        <w:tc>
          <w:tcPr>
            <w:tcW w:w="1696" w:type="dxa"/>
          </w:tcPr>
          <w:p w14:paraId="1F644BED" w14:textId="695D0E51" w:rsidR="00D25A6D" w:rsidRPr="00E20839" w:rsidRDefault="00E20839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One </w:t>
            </w:r>
            <w:proofErr w:type="gramStart"/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Bed Room</w:t>
            </w:r>
            <w:proofErr w:type="gramEnd"/>
          </w:p>
        </w:tc>
        <w:tc>
          <w:tcPr>
            <w:tcW w:w="1134" w:type="dxa"/>
          </w:tcPr>
          <w:p w14:paraId="65C19327" w14:textId="77777777" w:rsidR="00D25A6D" w:rsidRPr="00E20839" w:rsidRDefault="00D25A6D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E20839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ท่าน </w:t>
            </w:r>
            <w:r w:rsidRPr="00E20839"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4E373EBC" w14:textId="609A95FD" w:rsidR="00D25A6D" w:rsidRPr="00E20839" w:rsidRDefault="00E20839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386E8252" w14:textId="75DD088C" w:rsidR="00D25A6D" w:rsidRPr="00E20839" w:rsidRDefault="00E20839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2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028A5D55" w14:textId="32E0AE6A" w:rsidR="00D25A6D" w:rsidRPr="00E20839" w:rsidRDefault="00E20839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25A6D" w:rsidRPr="00E20839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E208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E20839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</w:tr>
    </w:tbl>
    <w:p w14:paraId="2688ADF0" w14:textId="58E2262F" w:rsidR="00302155" w:rsidRDefault="00302155" w:rsidP="00E20839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8919D23" w14:textId="77777777" w:rsidR="00F4383C" w:rsidRDefault="0029774B">
      <w:pPr>
        <w:pStyle w:val="NormalWeb"/>
        <w:tabs>
          <w:tab w:val="left" w:pos="4191"/>
        </w:tabs>
        <w:rPr>
          <w:noProof/>
        </w:rPr>
      </w:pPr>
      <w:r w:rsidRPr="0029774B">
        <w:rPr>
          <w:rFonts w:asciiTheme="minorBidi" w:hAnsiTheme="minorBidi"/>
          <w:b/>
          <w:bCs/>
          <w:sz w:val="40"/>
          <w:szCs w:val="40"/>
          <w:highlight w:val="yellow"/>
        </w:rPr>
        <w:lastRenderedPageBreak/>
        <w:t xml:space="preserve">THE PELA RESORT PHUKET : </w:t>
      </w:r>
      <w:r w:rsidRPr="0029774B">
        <w:rPr>
          <w:rFonts w:asciiTheme="minorBidi" w:hAnsiTheme="minorBidi" w:cs="Cordia New"/>
          <w:b/>
          <w:bCs/>
          <w:sz w:val="40"/>
          <w:szCs w:val="40"/>
          <w:highlight w:val="yellow"/>
          <w:cs/>
        </w:rPr>
        <w:t>กมลา</w:t>
      </w:r>
      <w:r w:rsidR="00F4383C" w:rsidRPr="00F4383C">
        <w:rPr>
          <w:noProof/>
        </w:rPr>
        <w:t xml:space="preserve"> </w:t>
      </w:r>
    </w:p>
    <w:p w14:paraId="6485A0F5" w14:textId="4092BE0C" w:rsidR="00302155" w:rsidRDefault="00F4383C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51490153" wp14:editId="1DA791D8">
            <wp:extent cx="7052310" cy="4231005"/>
            <wp:effectExtent l="0" t="0" r="0" b="0"/>
            <wp:docPr id="3" name="รูปภาพ 3" descr="รูปภาพประกอบด้วย ต้นไม้, อาคาร, ปลูก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ต้นไม้, อาคาร, ปลูก, ภาพหน้าจอ&#10;&#10;คำอธิบายที่สร้างโดยอัตโนมัติ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CFDC" w14:textId="4FD198A5" w:rsidR="00302155" w:rsidRDefault="00F4383C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F4383C">
        <w:rPr>
          <w:rFonts w:asciiTheme="minorBidi" w:hAnsiTheme="minorBidi"/>
          <w:b/>
          <w:bCs/>
          <w:sz w:val="56"/>
          <w:szCs w:val="56"/>
          <w:highlight w:val="yellow"/>
        </w:rPr>
        <w:t>VILLA</w:t>
      </w:r>
      <w:r w:rsidR="00BD68BE">
        <w:rPr>
          <w:rFonts w:asciiTheme="minorBidi" w:hAnsiTheme="minorBidi" w:cstheme="minorBidi"/>
          <w:sz w:val="32"/>
          <w:szCs w:val="32"/>
        </w:rPr>
        <w:br/>
      </w:r>
      <w:r w:rsidR="00BD68BE">
        <w:rPr>
          <w:rFonts w:asciiTheme="minorBidi" w:hAnsiTheme="minorBidi" w:cstheme="minorBidi"/>
          <w:sz w:val="32"/>
          <w:szCs w:val="32"/>
        </w:rPr>
        <w:br/>
      </w:r>
      <w:r>
        <w:rPr>
          <w:noProof/>
        </w:rPr>
        <w:drawing>
          <wp:inline distT="0" distB="0" distL="0" distR="0" wp14:anchorId="36D9D23A" wp14:editId="65462C31">
            <wp:extent cx="7052310" cy="1763395"/>
            <wp:effectExtent l="0" t="0" r="0" b="8255"/>
            <wp:docPr id="11" name="รูปภาพ 11" descr="รูปภาพประกอบด้วย ในร่ม, ผนัง, เตียง, ตกแต่งภายใ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ในร่ม, ผนัง, เตียง, ตกแต่งภายใน&#10;&#10;คำอธิบายที่สร้างโดยอัตโนมัติ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2A99" w14:textId="77777777" w:rsidR="00302155" w:rsidRDefault="00302155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</w:p>
    <w:p w14:paraId="22521D34" w14:textId="77777777" w:rsidR="00302155" w:rsidRDefault="00BD68BE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lastRenderedPageBreak/>
        <w:t>ตามเวลานัดหมาย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 xml:space="preserve">ระหว่างทางแวะ ร้านขายของฝาก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ด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433723C4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💵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ราคาแพ็คเกจนี้รวม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3563E1CF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 ไป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กลับ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สนามบินภูเก็ต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สนามบินภูเก็ต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53DA803D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โรงแรมที่พักจำนวน </w:t>
      </w:r>
      <w:r>
        <w:rPr>
          <w:rFonts w:asciiTheme="minorBidi" w:hAnsiTheme="minorBidi" w:cstheme="minorBidi"/>
          <w:sz w:val="32"/>
          <w:szCs w:val="32"/>
        </w:rPr>
        <w:t xml:space="preserve">2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คืน</w:t>
      </w:r>
    </w:p>
    <w:p w14:paraId="00768D4A" w14:textId="1276786B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บริการอาหารเช้า ณ ห้องอาหารของโรงแรม จำนวน 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2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1, 3)</w:t>
      </w:r>
      <w:r w:rsidR="00DE2CF2" w:rsidRPr="00DE2C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</w:p>
    <w:p w14:paraId="5F16FD4A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โปรแกรมท่องเที่ยวสุดหรูเกาะเฮ ซันเซ็ท โดยเรือยอร์ชคาตามารัน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ครึ่งวันบ่าย</w:t>
      </w:r>
    </w:p>
    <w:p w14:paraId="0FFFDC93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ส่ง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ท่าเรืออ่าวฉลอง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โรงแรมที่พัก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ในวันทำทัวร์</w:t>
      </w:r>
    </w:p>
    <w:p w14:paraId="65BDA66D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อาหารเย็นสุดพิเศษบนเรือยอร์ชคาตามารัน วันที่ </w:t>
      </w:r>
      <w:r>
        <w:rPr>
          <w:rFonts w:asciiTheme="minorBidi" w:hAnsiTheme="minorBidi" w:cstheme="minorBidi"/>
          <w:sz w:val="32"/>
          <w:szCs w:val="32"/>
        </w:rPr>
        <w:t>2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sz w:val="32"/>
          <w:szCs w:val="32"/>
        </w:rPr>
        <w:t>2)</w:t>
      </w:r>
    </w:p>
    <w:p w14:paraId="37A69830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ช่างภาพมืออาชีพคอยดูแลบนเรือยอร์ช</w:t>
      </w:r>
    </w:p>
    <w:p w14:paraId="0D293532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อุปกรณ์ดำน้ำตื้นครบครัน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หน้ากากดำน้ำ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ท่อหายใจ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และเสื้อชูชีพเพื่อความปลอดภัย</w:t>
      </w:r>
    </w:p>
    <w:p w14:paraId="00EA64C8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ประกันภัยอุบัติเหตุการเดินทางท่องเที่ยว</w:t>
      </w:r>
    </w:p>
    <w:p w14:paraId="3B29072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❌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ราคาแพ็คเกจไม่รวม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30051DDF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อาหาร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มื้อที่ไม่ได้ระบุ</w:t>
      </w:r>
    </w:p>
    <w:p w14:paraId="4F57AEC1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ตั๋วเครื่องบินเดินทางมาภูเก็ต</w:t>
      </w:r>
    </w:p>
    <w:p w14:paraId="71D80B89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ค่าใช้จ่ายและค่ากิจกรรมทางน้ำบนเกาะเฮ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เช่น บานาน่าโบ๊ท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พาราเซลลิ่ง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83F766B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Theme="minorBidi" w:hAnsiTheme="minorBidi" w:cstheme="minorBidi"/>
          <w:sz w:val="32"/>
          <w:szCs w:val="32"/>
        </w:rPr>
        <w:t xml:space="preserve">7%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และหัก ณ ที่จ่าย </w:t>
      </w:r>
      <w:r>
        <w:rPr>
          <w:rFonts w:asciiTheme="minorBidi" w:hAnsiTheme="minorBidi" w:cstheme="minorBidi"/>
          <w:sz w:val="32"/>
          <w:szCs w:val="32"/>
        </w:rPr>
        <w:t>3%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กรณีขอใบกำกับภาษี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5AE8CD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⚠️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น้ำลงในแต่ละวัน โดยยึดหลักความปลอดภัยสูงสุดในการเดินทาง</w:t>
      </w:r>
    </w:p>
    <w:p w14:paraId="145EB149" w14:textId="77777777" w:rsidR="00302155" w:rsidRDefault="00BD68BE">
      <w:pPr>
        <w:rPr>
          <w:rFonts w:asciiTheme="minorBidi" w:hAnsiTheme="minorBidi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28"/>
        </w:rPr>
        <w:lastRenderedPageBreak/>
        <w:drawing>
          <wp:inline distT="0" distB="0" distL="0" distR="0" wp14:anchorId="1BCA8213" wp14:editId="42ECCB79">
            <wp:extent cx="7052310" cy="4977130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155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A2335" w14:textId="77777777" w:rsidR="00386FD1" w:rsidRDefault="00386FD1">
      <w:pPr>
        <w:spacing w:line="240" w:lineRule="auto"/>
      </w:pPr>
      <w:r>
        <w:separator/>
      </w:r>
    </w:p>
  </w:endnote>
  <w:endnote w:type="continuationSeparator" w:id="0">
    <w:p w14:paraId="08C4856A" w14:textId="77777777" w:rsidR="00386FD1" w:rsidRDefault="00386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B285" w14:textId="77777777" w:rsidR="00386FD1" w:rsidRDefault="00386FD1">
      <w:pPr>
        <w:spacing w:after="0"/>
      </w:pPr>
      <w:r>
        <w:separator/>
      </w:r>
    </w:p>
  </w:footnote>
  <w:footnote w:type="continuationSeparator" w:id="0">
    <w:p w14:paraId="3080FC21" w14:textId="77777777" w:rsidR="00386FD1" w:rsidRDefault="00386F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054F5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A27CA"/>
    <w:multiLevelType w:val="multilevel"/>
    <w:tmpl w:val="28FA2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7BE0"/>
    <w:multiLevelType w:val="multilevel"/>
    <w:tmpl w:val="5E9D7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71074">
    <w:abstractNumId w:val="0"/>
  </w:num>
  <w:num w:numId="2" w16cid:durableId="265164295">
    <w:abstractNumId w:val="1"/>
  </w:num>
  <w:num w:numId="3" w16cid:durableId="1447038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4"/>
    <w:rsid w:val="000B4611"/>
    <w:rsid w:val="000F1A44"/>
    <w:rsid w:val="00101EBE"/>
    <w:rsid w:val="00176317"/>
    <w:rsid w:val="0029774B"/>
    <w:rsid w:val="00302155"/>
    <w:rsid w:val="00386FD1"/>
    <w:rsid w:val="00441444"/>
    <w:rsid w:val="004C1C6E"/>
    <w:rsid w:val="005C6045"/>
    <w:rsid w:val="00696E01"/>
    <w:rsid w:val="00815369"/>
    <w:rsid w:val="009613DF"/>
    <w:rsid w:val="00A2637A"/>
    <w:rsid w:val="00AE4EE2"/>
    <w:rsid w:val="00BD68BE"/>
    <w:rsid w:val="00C15AB6"/>
    <w:rsid w:val="00C21A10"/>
    <w:rsid w:val="00CD0403"/>
    <w:rsid w:val="00D25A6D"/>
    <w:rsid w:val="00D501EE"/>
    <w:rsid w:val="00D7713D"/>
    <w:rsid w:val="00DE2CF2"/>
    <w:rsid w:val="00E20839"/>
    <w:rsid w:val="00EA362D"/>
    <w:rsid w:val="00EF3343"/>
    <w:rsid w:val="00F4383C"/>
    <w:rsid w:val="00F5634A"/>
    <w:rsid w:val="00F80588"/>
    <w:rsid w:val="4317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8FBB0"/>
  <w15:docId w15:val="{DEC44ADE-ADA8-466A-9893-BF4AECCD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974</Words>
  <Characters>3945</Characters>
  <Application>Microsoft Office Word</Application>
  <DocSecurity>0</DocSecurity>
  <Lines>102</Lines>
  <Paragraphs>61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Jesuzz</dc:creator>
  <cp:lastModifiedBy>Thanat Tam Kongchasingha</cp:lastModifiedBy>
  <cp:revision>2</cp:revision>
  <dcterms:created xsi:type="dcterms:W3CDTF">2026-08-07T03:54:00Z</dcterms:created>
  <dcterms:modified xsi:type="dcterms:W3CDTF">2026-08-07T03:54:00Z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eyJoZGlkIjoiOTNmMTU2N2FhZTBiY2EzZmY0NzU5MTBlOTg4M2ZjMDEiLCJ1c2VySWQiOiIyMzU0Mzc2NDM2ODMwIn0=</vt:lpwstr>
  </property>
  <property fmtid="{D5CDD505-2E9C-101B-9397-08002B2CF9AE}" pid="3" name="KSOProductBuildVer">
    <vt:lpwstr>1054-12.1.0.26880</vt:lpwstr>
  </property>
  <property fmtid="{D5CDD505-2E9C-101B-9397-08002B2CF9AE}" pid="4" name="ICV">
    <vt:lpwstr>4C9BC5E4845D44F3A3E1ED0415020574_13</vt:lpwstr>
  </property>
</Properties>
</file>