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77777777" w:rsidR="00B270C5" w:rsidRDefault="00B270C5" w:rsidP="00B270C5">
      <w:pPr>
        <w:pStyle w:val="NoSpacing"/>
        <w:rPr>
          <w:cs/>
        </w:rPr>
      </w:pPr>
    </w:p>
    <w:p w14:paraId="5F163D5D" w14:textId="77777777" w:rsidR="00BD584B" w:rsidRDefault="007C19BB" w:rsidP="006C119E">
      <w:pPr>
        <w:pStyle w:val="NoSpacing"/>
        <w:shd w:val="clear" w:color="auto" w:fill="6666FF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เมืองหยีช</w:t>
      </w:r>
      <w:r w:rsidR="008108EC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า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ง</w:t>
      </w:r>
      <w:r w:rsidR="002E332D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 หมู่บ้านซานเสีย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 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>จางเจียเจี้ย</w:t>
      </w:r>
      <w:r w:rsidR="0093773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="00BD584B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ถ้ำเก้าสวรรค์</w:t>
      </w:r>
    </w:p>
    <w:p w14:paraId="1C686428" w14:textId="50B86730" w:rsidR="00375993" w:rsidRPr="00B35E1D" w:rsidRDefault="00BD584B" w:rsidP="006C119E">
      <w:pPr>
        <w:pStyle w:val="NoSpacing"/>
        <w:shd w:val="clear" w:color="auto" w:fill="6666FF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อุทยานฟงเลี่ยนซี ล่องเรือเหมาเหยียนเหอ</w:t>
      </w:r>
      <w:r w:rsidR="00375993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</w:p>
    <w:p w14:paraId="11DA9149" w14:textId="591470D9" w:rsidR="009F74AA" w:rsidRPr="00B35E1D" w:rsidRDefault="00375993" w:rsidP="006C119E">
      <w:pPr>
        <w:pStyle w:val="NoSpacing"/>
        <w:shd w:val="clear" w:color="auto" w:fill="6666FF"/>
        <w:jc w:val="center"/>
        <w:rPr>
          <w:rFonts w:asciiTheme="majorBidi" w:hAnsiTheme="majorBidi" w:cstheme="majorBidi"/>
          <w:b/>
          <w:bCs/>
          <w:color w:val="FFFFFF" w:themeColor="background1"/>
          <w:sz w:val="72"/>
          <w:szCs w:val="72"/>
          <w:lang w:eastAsia="zh-CN"/>
        </w:rPr>
      </w:pP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เมืองโบราณ</w:t>
      </w:r>
      <w:r w:rsidR="0093773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ฝูหรงเจิ้น</w:t>
      </w:r>
      <w:r w:rsidR="00046D5B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</w:t>
      </w:r>
      <w:r w:rsidR="005A397D" w:rsidRPr="00B35E1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</w:rPr>
        <w:t>6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วัน </w:t>
      </w:r>
      <w:r w:rsidR="005A397D" w:rsidRPr="00B35E1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</w:rPr>
        <w:t>5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คืน </w:t>
      </w:r>
      <w:r w:rsidR="005754B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เข้าร้าน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  <w:t xml:space="preserve"> </w:t>
      </w:r>
      <w:r w:rsidRPr="00B35E1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  <w:lang w:eastAsia="zh-CN"/>
        </w:rPr>
        <w:t>9H</w:t>
      </w:r>
    </w:p>
    <w:p w14:paraId="075344EA" w14:textId="77777777" w:rsidR="004A1BE8" w:rsidRPr="00B35E1D" w:rsidRDefault="004A1BE8" w:rsidP="008F5436">
      <w:pPr>
        <w:pStyle w:val="NoSpacing"/>
        <w:rPr>
          <w:noProof/>
          <w:sz w:val="10"/>
          <w:szCs w:val="10"/>
        </w:rPr>
      </w:pPr>
    </w:p>
    <w:p w14:paraId="75B1B850" w14:textId="60B2EB4E" w:rsidR="004A1BE8" w:rsidRDefault="00CD065C" w:rsidP="008D4AF7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4AFA09B2" wp14:editId="13FCC575">
            <wp:extent cx="6858000" cy="6858000"/>
            <wp:effectExtent l="0" t="0" r="0" b="0"/>
            <wp:docPr id="977627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2759" name="Picture 9776275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91D9A" w14:textId="77777777" w:rsidR="00383275" w:rsidRDefault="00383275" w:rsidP="008D4AF7">
      <w:pPr>
        <w:pStyle w:val="NoSpacing"/>
        <w:rPr>
          <w:noProof/>
        </w:rPr>
      </w:pPr>
    </w:p>
    <w:p w14:paraId="24A2AF99" w14:textId="77777777" w:rsidR="00383275" w:rsidRDefault="00383275" w:rsidP="008D4AF7">
      <w:pPr>
        <w:pStyle w:val="NoSpacing"/>
        <w:rPr>
          <w:noProof/>
        </w:rPr>
      </w:pPr>
    </w:p>
    <w:p w14:paraId="351943FA" w14:textId="77777777" w:rsidR="00383275" w:rsidRDefault="00383275" w:rsidP="008D4AF7">
      <w:pPr>
        <w:pStyle w:val="NoSpacing"/>
        <w:rPr>
          <w:noProof/>
        </w:rPr>
      </w:pPr>
    </w:p>
    <w:p w14:paraId="499104F2" w14:textId="688217BD" w:rsidR="00383275" w:rsidRPr="00C72A34" w:rsidRDefault="00F75CA8" w:rsidP="008D4AF7">
      <w:pPr>
        <w:pStyle w:val="NoSpacing"/>
        <w:rPr>
          <w:noProof/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61D59702" wp14:editId="753A9394">
            <wp:extent cx="6858000" cy="9144000"/>
            <wp:effectExtent l="0" t="0" r="0" b="0"/>
            <wp:docPr id="21314877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87732" name="Picture 213148773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D5CA" w14:textId="77777777" w:rsidR="004A1BE8" w:rsidRDefault="004A1BE8" w:rsidP="008F5436">
      <w:pPr>
        <w:pStyle w:val="NoSpacing"/>
        <w:rPr>
          <w:noProof/>
        </w:rPr>
      </w:pPr>
    </w:p>
    <w:p w14:paraId="5BE9CC30" w14:textId="29DE8AA7" w:rsidR="000F6BFA" w:rsidRPr="00181B9D" w:rsidRDefault="008D4AF7" w:rsidP="008D4AF7">
      <w:pPr>
        <w:pStyle w:val="NoSpacing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lang w:eastAsia="zh-CN"/>
        </w:rPr>
        <w:lastRenderedPageBreak/>
        <w:drawing>
          <wp:inline distT="0" distB="0" distL="0" distR="0" wp14:anchorId="2942C493" wp14:editId="22016077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33BAAFD0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  <w:cs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37599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7C19B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หยีช</w:t>
            </w:r>
            <w:r w:rsidR="00CE7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าง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7CE7422A" w14:textId="77777777" w:rsidR="00C3352D" w:rsidRPr="006037B4" w:rsidRDefault="00C3352D" w:rsidP="00C3352D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0A44531F" w14:textId="77777777" w:rsidR="0084473D" w:rsidRPr="0007139F" w:rsidRDefault="0084473D" w:rsidP="0084473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 w:rsidRPr="000D1CD0">
        <w:rPr>
          <w:rFonts w:asciiTheme="majorBidi" w:hAnsiTheme="majorBidi" w:cstheme="majorBidi"/>
          <w:b/>
          <w:bCs/>
          <w:sz w:val="32"/>
          <w:szCs w:val="32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Pr="000D1CD0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0D1CD0"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0D1CD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0D1CD0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07139F">
        <w:rPr>
          <w:rFonts w:asciiTheme="majorBidi" w:hAnsiTheme="majorBidi" w:cstheme="majorBidi"/>
          <w:sz w:val="32"/>
          <w:szCs w:val="32"/>
          <w:cs/>
        </w:rPr>
        <w:tab/>
      </w:r>
      <w:r w:rsidRPr="0007139F">
        <w:rPr>
          <w:rFonts w:asciiTheme="majorBidi" w:hAnsiTheme="majorBidi" w:cstheme="majorBidi" w:hint="cs"/>
          <w:sz w:val="32"/>
          <w:szCs w:val="32"/>
          <w:cs/>
        </w:rPr>
        <w:t>คณะเดินทาง</w:t>
      </w:r>
      <w:r w:rsidRPr="0007139F">
        <w:rPr>
          <w:rFonts w:asciiTheme="majorBidi" w:hAnsiTheme="majorBidi" w:cstheme="majorBidi"/>
          <w:sz w:val="32"/>
          <w:szCs w:val="32"/>
          <w:cs/>
        </w:rPr>
        <w:t>พร้อมกันที่</w:t>
      </w:r>
      <w:r w:rsidRPr="0007139F">
        <w:rPr>
          <w:rFonts w:asciiTheme="majorBidi" w:hAnsiTheme="majorBidi" w:cstheme="majorBidi"/>
          <w:sz w:val="32"/>
          <w:szCs w:val="32"/>
        </w:rPr>
        <w:t xml:space="preserve"> </w:t>
      </w:r>
      <w:r w:rsidRPr="0037723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7139F">
        <w:rPr>
          <w:rFonts w:asciiTheme="majorBidi" w:hAnsiTheme="majorBidi" w:cstheme="majorBidi"/>
          <w:sz w:val="32"/>
          <w:szCs w:val="32"/>
          <w:cs/>
        </w:rPr>
        <w:t>อาคารผู้โดยสาร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>ระหว่างประเทศ</w:t>
      </w:r>
      <w:r w:rsidRPr="0007139F">
        <w:rPr>
          <w:rFonts w:asciiTheme="majorBidi" w:hAnsiTheme="majorBidi" w:cstheme="majorBidi"/>
          <w:sz w:val="32"/>
          <w:szCs w:val="32"/>
          <w:cs/>
        </w:rPr>
        <w:t>ขาออก</w:t>
      </w:r>
      <w:r w:rsidRPr="0007139F">
        <w:rPr>
          <w:rFonts w:asciiTheme="majorBidi" w:hAnsiTheme="majorBidi" w:cstheme="majorBidi"/>
          <w:sz w:val="32"/>
          <w:szCs w:val="32"/>
        </w:rPr>
        <w:t xml:space="preserve"> </w:t>
      </w:r>
      <w:r w:rsidRPr="0007139F">
        <w:rPr>
          <w:rFonts w:asciiTheme="majorBidi" w:hAnsiTheme="majorBidi" w:cstheme="majorBidi"/>
          <w:sz w:val="32"/>
          <w:szCs w:val="32"/>
          <w:cs/>
        </w:rPr>
        <w:t>ชั้น</w:t>
      </w:r>
      <w:r w:rsidRPr="0007139F">
        <w:rPr>
          <w:rFonts w:asciiTheme="majorBidi" w:hAnsiTheme="majorBidi" w:cstheme="majorBidi"/>
          <w:sz w:val="32"/>
          <w:szCs w:val="32"/>
        </w:rPr>
        <w:t xml:space="preserve"> </w:t>
      </w:r>
      <w:r w:rsidRPr="0007139F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Pr="0007139F">
        <w:rPr>
          <w:rFonts w:asciiTheme="majorBidi" w:hAnsiTheme="majorBidi" w:cstheme="majorBidi"/>
          <w:sz w:val="32"/>
          <w:szCs w:val="32"/>
        </w:rPr>
        <w:t xml:space="preserve">                 </w:t>
      </w:r>
      <w:r w:rsidRPr="0007139F">
        <w:rPr>
          <w:rFonts w:asciiTheme="majorBidi" w:hAnsiTheme="majorBidi" w:cstheme="majorBidi"/>
          <w:sz w:val="32"/>
          <w:szCs w:val="32"/>
          <w:cs/>
        </w:rPr>
        <w:t>ประตู</w:t>
      </w:r>
      <w:r w:rsidRPr="0007139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zh-CN"/>
        </w:rPr>
        <w:t>6</w:t>
      </w:r>
      <w:r w:rsidRPr="0007139F">
        <w:rPr>
          <w:rFonts w:asciiTheme="majorBidi" w:hAnsiTheme="majorBidi" w:cstheme="majorBidi"/>
          <w:sz w:val="32"/>
          <w:szCs w:val="32"/>
        </w:rPr>
        <w:t xml:space="preserve">  </w:t>
      </w:r>
      <w:r w:rsidRPr="0007139F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 w:rsidRPr="0007139F">
        <w:rPr>
          <w:rFonts w:asciiTheme="majorBidi" w:hAnsiTheme="majorBidi" w:cstheme="majorBidi"/>
          <w:sz w:val="32"/>
          <w:szCs w:val="32"/>
        </w:rPr>
        <w:t> 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Pr="006272EC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 (9H)</w:t>
      </w:r>
      <w:r w:rsidRPr="0007139F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07139F">
        <w:rPr>
          <w:rFonts w:asciiTheme="majorBidi" w:hAnsiTheme="majorBidi" w:cstheme="majorBidi"/>
          <w:sz w:val="32"/>
          <w:szCs w:val="32"/>
          <w:cs/>
        </w:rPr>
        <w:t xml:space="preserve"> เจ้าหน้าที่บริษัทฯ คอยให้การต้อนรับและอำนวยความสะดวก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 xml:space="preserve">ในการเช็คอิน </w:t>
      </w:r>
    </w:p>
    <w:p w14:paraId="7A357CF6" w14:textId="77777777" w:rsidR="0084473D" w:rsidRPr="0007139F" w:rsidRDefault="0084473D" w:rsidP="0084473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 w:rsidRPr="000D1CD0">
        <w:rPr>
          <w:rFonts w:asciiTheme="majorBidi" w:hAnsiTheme="majorBidi" w:cstheme="majorBidi"/>
          <w:b/>
          <w:bCs/>
          <w:sz w:val="32"/>
          <w:szCs w:val="32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</w:rPr>
        <w:t>8</w:t>
      </w:r>
      <w:r w:rsidRPr="000D1CD0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40</w:t>
      </w:r>
      <w:r w:rsidRPr="000D1CD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0D1CD0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07139F">
        <w:rPr>
          <w:rFonts w:asciiTheme="majorBidi" w:hAnsiTheme="majorBidi" w:cstheme="majorBidi"/>
          <w:sz w:val="32"/>
          <w:szCs w:val="32"/>
        </w:rPr>
        <w:tab/>
      </w:r>
      <w:r w:rsidRPr="0007139F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07139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272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สนามบินซานเสีย เมืองหยีชาง</w:t>
      </w:r>
      <w:r w:rsidRPr="006272EC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Pr="0007139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Pr="006272EC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</w:t>
      </w:r>
      <w:r w:rsidRPr="006272EC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</w:t>
      </w:r>
      <w:r w:rsidRPr="0007139F">
        <w:rPr>
          <w:rFonts w:asciiTheme="majorBidi" w:hAnsiTheme="majorBidi" w:cstheme="majorBidi"/>
          <w:b/>
          <w:bCs/>
          <w:sz w:val="32"/>
          <w:szCs w:val="32"/>
        </w:rPr>
        <w:t xml:space="preserve">           </w:t>
      </w:r>
      <w:r w:rsidRPr="0007139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Pr="0007139F">
        <w:rPr>
          <w:rFonts w:asciiTheme="majorBidi" w:hAnsiTheme="majorBidi" w:cstheme="majorBidi"/>
          <w:sz w:val="32"/>
          <w:szCs w:val="32"/>
        </w:rPr>
        <w:t>3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 w:rsidRPr="0007139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>มีบริการน้ำดื่มระหว่างเที่ยวบิน)</w:t>
      </w:r>
    </w:p>
    <w:p w14:paraId="7107EC1D" w14:textId="1324EC46" w:rsidR="0084473D" w:rsidRPr="0007139F" w:rsidRDefault="0084473D" w:rsidP="0084473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23</w:t>
      </w:r>
      <w:r w:rsidRPr="000D1CD0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35</w:t>
      </w:r>
      <w:r w:rsidRPr="000D1CD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0D1CD0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07139F">
        <w:rPr>
          <w:rFonts w:asciiTheme="majorBidi" w:hAnsiTheme="majorBidi" w:cstheme="majorBidi"/>
          <w:sz w:val="32"/>
          <w:szCs w:val="32"/>
          <w:cs/>
        </w:rPr>
        <w:tab/>
      </w:r>
      <w:r w:rsidRPr="0007139F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Pr="0007139F">
        <w:rPr>
          <w:rFonts w:asciiTheme="majorBidi" w:hAnsiTheme="majorBidi" w:cstheme="majorBidi"/>
          <w:sz w:val="32"/>
          <w:szCs w:val="32"/>
          <w:cs/>
        </w:rPr>
        <w:t>ถึง</w:t>
      </w:r>
      <w:r w:rsidRPr="0007139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Pr="006272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ซานเสีย เมืองหยีชาง</w:t>
      </w:r>
      <w:r w:rsidRPr="006272EC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07139F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 xml:space="preserve"> นำคณะเดินทางสู่โรงแรมทีพักในเมืองหยีชาง</w:t>
      </w:r>
    </w:p>
    <w:p w14:paraId="57FA1363" w14:textId="77777777" w:rsidR="0084473D" w:rsidRDefault="0084473D" w:rsidP="0084473D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</w:t>
      </w:r>
      <w:r w:rsidRPr="001E3261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1E326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1E326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YICHANG </w:t>
      </w:r>
      <w:r w:rsidRPr="001E326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HUIHAO</w:t>
      </w:r>
      <w:r w:rsidRPr="001E326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Pr="001E326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1E3261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1E3261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1E3261">
        <w:rPr>
          <w:rFonts w:asciiTheme="majorBidi" w:hAnsiTheme="majorBidi" w:cstheme="majorBidi" w:hint="cs"/>
          <w:sz w:val="32"/>
          <w:szCs w:val="32"/>
          <w:cs/>
        </w:rPr>
        <w:t>4</w:t>
      </w:r>
      <w:r w:rsidRPr="001E3261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Pr="001E3261">
        <w:rPr>
          <w:rFonts w:asciiTheme="majorBidi" w:hAnsiTheme="majorBidi" w:cstheme="majorBidi" w:hint="cs"/>
          <w:sz w:val="32"/>
          <w:szCs w:val="32"/>
          <w:cs/>
        </w:rPr>
        <w:t>เมืองหยีชาง</w:t>
      </w:r>
    </w:p>
    <w:p w14:paraId="35620F0D" w14:textId="77777777" w:rsidR="00C3352D" w:rsidRDefault="00C3352D" w:rsidP="00C3352D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</w:t>
      </w:r>
    </w:p>
    <w:p w14:paraId="6EC5B79F" w14:textId="419F2220" w:rsidR="008D4AF7" w:rsidRPr="00566576" w:rsidRDefault="008D4AF7" w:rsidP="008D4AF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47D96290" wp14:editId="35A62325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20FCB" w14:textId="77777777" w:rsidR="00DE2E6D" w:rsidRPr="00406A1C" w:rsidRDefault="00DE2E6D" w:rsidP="005072D3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E4CBE0" w14:textId="241A4FAE" w:rsidR="006C29A1" w:rsidRDefault="00CF07C7" w:rsidP="00CD0F77">
            <w:pPr>
              <w:rPr>
                <w:rFonts w:asciiTheme="majorBidi" w:hAnsiTheme="majorBidi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เมืองหยีชาง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หมู่บ้านซานเสีย</w:t>
            </w:r>
            <w:r w:rsidR="00B4335E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B843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เมืองจางเจียเจี้ย</w:t>
            </w:r>
            <w:r w:rsidR="006C29A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6C29A1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6C29A1" w:rsidRPr="006C29A1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ไกด์นำเสนอ </w:t>
            </w:r>
            <w:r w:rsidR="006C29A1" w:rsidRPr="006C29A1">
              <w:rPr>
                <w:rFonts w:asciiTheme="majorBidi" w:hAnsiTheme="majorBidi" w:cs="Angsana New"/>
                <w:b/>
                <w:bCs/>
                <w:color w:val="0000FF"/>
                <w:sz w:val="32"/>
                <w:szCs w:val="32"/>
                <w:lang w:eastAsia="zh-CN"/>
              </w:rPr>
              <w:t>OPTIONAL TOUR</w:t>
            </w:r>
            <w:r w:rsidR="006C29A1" w:rsidRPr="006C29A1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ชุดชมการ</w:t>
            </w:r>
          </w:p>
          <w:p w14:paraId="45A8565D" w14:textId="2650A51A" w:rsidR="00CF07C7" w:rsidRPr="009F0FD4" w:rsidRDefault="006C29A1" w:rsidP="00CD0F77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/>
                <w:b/>
                <w:bCs/>
                <w:color w:val="0000FF"/>
                <w:sz w:val="36"/>
                <w:szCs w:val="36"/>
              </w:rPr>
              <w:t xml:space="preserve">                       </w:t>
            </w:r>
            <w:r w:rsidRPr="006C29A1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แสดงสุดอลั</w:t>
            </w:r>
            <w:r w:rsidR="003448F3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ง</w:t>
            </w:r>
            <w:r w:rsidRPr="006C29A1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การ</w:t>
            </w:r>
          </w:p>
        </w:tc>
      </w:tr>
    </w:tbl>
    <w:p w14:paraId="5622802A" w14:textId="75A26EA3" w:rsidR="00655625" w:rsidRDefault="00CF07C7" w:rsidP="008612A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65562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(1)</w:t>
      </w:r>
    </w:p>
    <w:p w14:paraId="69E699BB" w14:textId="77777777" w:rsidR="00025CC5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หลังอาหารนำท่านนั่งเรือข้ามฟากสู่ </w:t>
      </w:r>
      <w:r w:rsidRPr="006C25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หมู่บ้านซานเสีย </w:t>
      </w:r>
      <w:r w:rsidRPr="006C25B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三峡人家</w:t>
      </w:r>
      <w:r w:rsidRPr="006C25B9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ของมณฑลหูเป่ย หมู่บ้านชนพื้นเมืองถู่เจียโบราณแห่งนี้ตั้งอยู่บริเวณช่องแคบของแม่น้ำแยงซีเกียง มีชนเผ่าถู่เจียพำนักอยู่มาเป็นเวลาหลายร้อยปี ในอดีตชาวพื้นเมืองถู่เจียที่นี่จะยึดอาชีพทำการประมง และเป็นจับกังลากจูงเรือเป็นหลัก แต่อาชีพดังกล่าวต้องถูกยกเลิกหลังทางการสั่งห้ามทำการประมงในน่านน้ำแยงซีเกียงเพื่อรักษาระบบนิเวศน์ </w:t>
      </w:r>
    </w:p>
    <w:p w14:paraId="175153E5" w14:textId="77777777" w:rsidR="00025CC5" w:rsidRDefault="00025CC5" w:rsidP="005665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8182074" w14:textId="4EA47CB7" w:rsidR="00566576" w:rsidRPr="00566576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ปัจจุบันชาวถู่เจียเหล่านี้ได้หันมาประกอบธุรกิจด้านการท่องเที่ยวแทน......นำท่านชมการแสดงพื้นเมือง การลากจูงเรือในอดีต การร้องเพลงชาวเรือพื้นเมือง ฯลฯ นำท่านเที่ยวชม </w:t>
      </w:r>
      <w:r w:rsidRPr="00A1648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ลำธารหลงจินซี </w:t>
      </w:r>
      <w:r w:rsidRPr="00A1648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龙津溪</w:t>
      </w:r>
      <w:r w:rsidRPr="00A1648E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ธารน้ำสีมรกตที่ไหลมาจากหุบเขาลงสู่แม่น้ำแยงซีเกียง ชมท่าเรือและบ้านเรือนไม้ยกพื้นโบราณของชาวถู่เจียที่โดดเด่นด้วยเอกลักษณ์......   </w:t>
      </w:r>
    </w:p>
    <w:p w14:paraId="468979D2" w14:textId="35402EA1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184DAC42" w14:textId="3D4FB4C3" w:rsidR="00FB6A66" w:rsidRPr="00990E74" w:rsidRDefault="00E16474" w:rsidP="00FB6A6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สู่</w:t>
      </w:r>
      <w:r w:rsidR="008371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8665C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เมืองจางเจียเจี้ย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ระยะทาง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B354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240 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>กม. ใช้เวลาเดินทางราว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ประมาณ 3 ชั่วโมง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</w:p>
    <w:p w14:paraId="20F8B87C" w14:textId="76A33B90" w:rsidR="006C29A1" w:rsidRDefault="00383275" w:rsidP="006C29A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FB6A66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A66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00CA3BE0" w14:textId="77777777" w:rsidR="006C29A1" w:rsidRDefault="006C29A1" w:rsidP="006C29A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B55272E" wp14:editId="1CCCFCBC">
            <wp:extent cx="6210300" cy="1733550"/>
            <wp:effectExtent l="0" t="0" r="0" b="0"/>
            <wp:docPr id="9" name="Picture 9" descr="รูปภาพประกอบด้วย ข้อความ, ภาพหน้าจอ, กลางแจ้ง, ทัศนีย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รูปภาพประกอบด้วย ข้อความ, ภาพหน้าจอ, กลางแจ้ง, ทัศนีย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7B725" w14:textId="77777777" w:rsidR="006C29A1" w:rsidRPr="00CC59E4" w:rsidRDefault="006C29A1" w:rsidP="006C29A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4AE9FE2D" w14:textId="77777777" w:rsidR="006C29A1" w:rsidRPr="00C65B91" w:rsidRDefault="006C29A1" w:rsidP="006C29A1">
      <w:pPr>
        <w:pStyle w:val="BodyTextIndent"/>
        <w:tabs>
          <w:tab w:val="left" w:pos="1080"/>
        </w:tabs>
        <w:ind w:left="1440"/>
        <w:rPr>
          <w:rFonts w:asciiTheme="majorBidi" w:eastAsia="Times New Roman" w:hAnsiTheme="majorBidi" w:cstheme="majorBidi"/>
          <w:color w:val="0000FF"/>
          <w:sz w:val="28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C12F9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เดินทางเข้าที่พัก </w:t>
      </w:r>
      <w:r w:rsidRPr="00C65B91">
        <w:rPr>
          <w:rFonts w:asciiTheme="majorBidi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</w:rPr>
        <w:t xml:space="preserve">หรือท่านสามารถเลือกซื้อโปรแกรมเสริม เป็นบัตรชมการแสดง ชุด </w:t>
      </w:r>
      <w:r w:rsidRPr="00C65B91">
        <w:rPr>
          <w:rFonts w:asciiTheme="majorBidi" w:eastAsia="Times New Roman" w:hAnsiTheme="majorBidi" w:cstheme="majorBidi"/>
          <w:b/>
          <w:bCs/>
          <w:color w:val="0000FF"/>
          <w:sz w:val="28"/>
          <w:highlight w:val="yellow"/>
          <w:shd w:val="clear" w:color="auto" w:fill="FDE9D9" w:themeFill="accent6" w:themeFillTint="33"/>
          <w:lang w:eastAsia="zh-CN"/>
        </w:rPr>
        <w:t>The Love Story of a Wooden man and Fairy fox</w:t>
      </w:r>
      <w:r w:rsidRPr="00C65B91">
        <w:rPr>
          <w:rFonts w:asciiTheme="majorBidi" w:eastAsia="Times New Roman" w:hAnsiTheme="majorBidi" w:cstheme="majorBidi" w:hint="cs"/>
          <w:b/>
          <w:bCs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  </w:t>
      </w:r>
      <w:r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หรือที่เรียกกันในหมู่นักท่องเที่ยวไทยว่า </w:t>
      </w:r>
      <w:r w:rsidRPr="00C65B91">
        <w:rPr>
          <w:rFonts w:asciiTheme="majorBidi" w:eastAsia="Times New Roman" w:hAnsiTheme="majorBidi" w:cstheme="majorBidi" w:hint="cs"/>
          <w:b/>
          <w:bCs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โชว์จิ้งจอกขาว</w:t>
      </w:r>
      <w:r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 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lang w:eastAsia="zh-CN"/>
        </w:rPr>
        <w:t xml:space="preserve"> 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เป็นการแสดงกลางแจ้งที่</w:t>
      </w:r>
      <w:r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ทุ่มทุนสร้างอย่างสุด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อลังการ </w:t>
      </w:r>
      <w:r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เป็นการแสดงที่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น่าดูชมที่สุดในเมืองจางเจียเจี้ย การแสดงชุดนี้ใช้ภูเขาประตูสวรรค์เป็นฉากหลัง</w:t>
      </w:r>
      <w:r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ประกอบ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การแสดง ซึ่งให้ความรู้สึกสมจริงเสมือนผู้ชมและนักแสดงอยู่ท่ามกลางธรรมชาติ ใช้ทีมงานนักแสดงหลายร้อยคน </w:t>
      </w:r>
      <w:r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พร้อม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ระบบแสง สี เสียงที่ทันสมัยประกอบในการแสดง</w:t>
      </w:r>
      <w:r w:rsidRPr="00C65B91">
        <w:rPr>
          <w:rFonts w:asciiTheme="majorBidi" w:eastAsia="Times New Roman" w:hAnsiTheme="majorBidi" w:cstheme="majorBidi"/>
          <w:color w:val="0000FF"/>
          <w:sz w:val="28"/>
          <w:cs/>
          <w:lang w:eastAsia="zh-CN"/>
        </w:rPr>
        <w:t xml:space="preserve"> </w:t>
      </w:r>
    </w:p>
    <w:p w14:paraId="3FBBC170" w14:textId="7CDDDA35" w:rsidR="006C29A1" w:rsidRPr="006C29A1" w:rsidRDefault="006C29A1" w:rsidP="006C29A1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อัตราค่าบริการสำหรับโปรแกรมเสริมการแสดงชุด </w:t>
      </w:r>
      <w:r w:rsidRPr="00C65B91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The love Story of Wooden man and Fairy Fox </w:t>
      </w:r>
      <w:r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ท่านละ </w:t>
      </w:r>
      <w:r w:rsidRPr="00C65B91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400 </w:t>
      </w:r>
      <w:r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หยวน (หรือ </w:t>
      </w:r>
      <w:r w:rsidRPr="00C65B91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2,000 </w:t>
      </w:r>
      <w:r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บาทขึ้นอยู่กับอัตราแลกเปลี่ยน)</w:t>
      </w:r>
      <w:r w:rsidRPr="00C65B91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 </w:t>
      </w:r>
      <w:r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ระยะเวลาที่ใช้ในการชมการแสดง ประมาณ </w:t>
      </w:r>
      <w:r w:rsidRPr="00C65B91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3</w:t>
      </w:r>
      <w:r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ชั่วโมง รวมเวลาเดินทางไป กลับค่าบริการรวม ค่าบัตรเข้าชม ค่ารถรับ ส่ง และค่านำเที่ยวของไกด์ท้องถิ่น</w:t>
      </w:r>
      <w:r w:rsidRPr="00C65B91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 </w:t>
      </w:r>
    </w:p>
    <w:p w14:paraId="299CFC6A" w14:textId="32B0FFC3" w:rsidR="008D4AF7" w:rsidRDefault="00FB6A66" w:rsidP="006C29A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164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HANTING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8665C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8665C">
        <w:rPr>
          <w:rFonts w:asciiTheme="majorBidi" w:hAnsiTheme="majorBidi" w:cstheme="majorBidi" w:hint="cs"/>
          <w:sz w:val="32"/>
          <w:szCs w:val="32"/>
          <w:cs/>
        </w:rPr>
        <w:t>จางเจียเจี้ย</w:t>
      </w:r>
    </w:p>
    <w:p w14:paraId="4B50ACFD" w14:textId="77777777" w:rsidR="003448F3" w:rsidRPr="00E16474" w:rsidRDefault="003448F3" w:rsidP="006C29A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2A4D39DA" w14:textId="479F6F7A" w:rsidR="00940C97" w:rsidRDefault="00CA2C81" w:rsidP="00B92FCC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0548B286" wp14:editId="4199F8DA">
            <wp:extent cx="2072640" cy="1737360"/>
            <wp:effectExtent l="0" t="0" r="381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8F3"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639D6499" wp14:editId="2CEE28C9">
            <wp:extent cx="2072640" cy="1737360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F97"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8F8268C" wp14:editId="093EAD2E">
            <wp:extent cx="2066925" cy="17335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968F6" w14:textId="77777777" w:rsidR="00025CC5" w:rsidRDefault="00025CC5" w:rsidP="00B92FCC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10492C65" w14:textId="77777777" w:rsidR="00025CC5" w:rsidRPr="00B92FCC" w:rsidRDefault="00025CC5" w:rsidP="00B92FCC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cs/>
        </w:rPr>
      </w:pPr>
    </w:p>
    <w:p w14:paraId="41A701B2" w14:textId="77777777" w:rsidR="00BA06BE" w:rsidRPr="00406A1C" w:rsidRDefault="00BA06BE" w:rsidP="00FB6A66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541F1BAB" w14:textId="3D1C0945" w:rsidR="00780E91" w:rsidRPr="00963360" w:rsidRDefault="000015A4" w:rsidP="00963360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lastRenderedPageBreak/>
        <w:t>วันที่สาม</w:t>
      </w:r>
      <w:r w:rsidR="00780E91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เมืองจางเจียเจี้ย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963360">
        <w:rPr>
          <w:rFonts w:asciiTheme="majorBidi" w:hAnsiTheme="majorBidi" w:cstheme="majorBidi" w:hint="cs"/>
          <w:b/>
          <w:bCs/>
          <w:sz w:val="36"/>
          <w:szCs w:val="36"/>
          <w:cs/>
        </w:rPr>
        <w:t>ศูนย์</w:t>
      </w:r>
      <w:r w:rsidR="005B3544">
        <w:rPr>
          <w:rFonts w:asciiTheme="majorBidi" w:hAnsiTheme="majorBidi" w:cstheme="majorBidi" w:hint="cs"/>
          <w:b/>
          <w:bCs/>
          <w:sz w:val="36"/>
          <w:szCs w:val="36"/>
          <w:cs/>
        </w:rPr>
        <w:t>แพทย์แผนจีน</w:t>
      </w:r>
      <w:r w:rsidR="00963360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4E638B">
        <w:rPr>
          <w:rFonts w:asciiTheme="majorBidi" w:hAnsiTheme="majorBidi" w:cstheme="majorBidi" w:hint="cs"/>
          <w:b/>
          <w:bCs/>
          <w:sz w:val="36"/>
          <w:szCs w:val="36"/>
          <w:cs/>
        </w:rPr>
        <w:t>ศูนย์จำหน่ายผลิตภัณฑ์ใบชา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4E638B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ไกด์นำเสนอ </w:t>
      </w:r>
      <w:r w:rsidR="004E638B" w:rsidRPr="004E638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OPTIONAL TOUR</w:t>
      </w:r>
      <w:r w:rsidR="004E638B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</w:t>
      </w:r>
      <w:r w:rsidR="00025CC5" w:rsidRPr="00025CC5">
        <w:rPr>
          <w:rFonts w:asciiTheme="majorBidi" w:hAnsiTheme="majorBidi" w:cs="Angsana New"/>
          <w:b/>
          <w:bCs/>
          <w:color w:val="0000FF"/>
          <w:sz w:val="36"/>
          <w:szCs w:val="36"/>
          <w:cs/>
          <w:lang w:eastAsia="zh-CN"/>
        </w:rPr>
        <w:t>เที่ยวชมอุทยานภูเขาอวตาร</w:t>
      </w:r>
      <w:r w:rsidR="004E638B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-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เมืองโบราณฝูหรงเจิ้น</w:t>
      </w:r>
      <w:r w:rsidR="005775D0">
        <w:rPr>
          <w:rFonts w:asciiTheme="majorBidi" w:hAnsiTheme="majorBidi" w:cstheme="majorBidi" w:hint="cs"/>
          <w:b/>
          <w:bCs/>
          <w:sz w:val="36"/>
          <w:szCs w:val="36"/>
          <w:cs/>
        </w:rPr>
        <w:t>ยามค่ำคืน</w:t>
      </w:r>
      <w:r w:rsidR="00780E9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48755579" w14:textId="00BE38DF" w:rsidR="00780E91" w:rsidRDefault="00780E91" w:rsidP="00780E9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D86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D8665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(4)</w:t>
      </w:r>
    </w:p>
    <w:p w14:paraId="590A8153" w14:textId="2844B7A3" w:rsidR="005B3544" w:rsidRDefault="005B3544" w:rsidP="005B3544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หลังอาหารนำท่านแวะชม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ศูนย์วิจัยแพทย์แผนจีน</w:t>
      </w:r>
      <w:r w:rsidRPr="000C786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พร้อมรับบริการนวดฝ่าเท้าฟรี มีการบรรยายสรรพคุณของสมุนไพรจีน อาทิ บัวหิมะ และสมุนไพรจีนขึ้นชื่ออื่น ๆ </w:t>
      </w:r>
    </w:p>
    <w:p w14:paraId="02ABDBCA" w14:textId="42C9869A" w:rsidR="004E638B" w:rsidRPr="004E638B" w:rsidRDefault="004E638B" w:rsidP="004E638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จากนั้นนำท่านแวะชม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ำหน่ายผลิตภัณฑ์ใบชา 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D51145">
        <w:rPr>
          <w:rFonts w:asciiTheme="majorBidi" w:hAnsiTheme="majorBidi" w:cstheme="majorBidi" w:hint="cs"/>
          <w:sz w:val="32"/>
          <w:szCs w:val="32"/>
          <w:cs/>
        </w:rPr>
        <w:t xml:space="preserve">ให้ท่านได้ลิ้มรสน้ำชาขึ้นชื่อชนิดต่าง ๆ  </w:t>
      </w:r>
      <w:r>
        <w:rPr>
          <w:rFonts w:asciiTheme="majorBidi" w:hAnsiTheme="majorBidi" w:cstheme="majorBidi" w:hint="cs"/>
          <w:sz w:val="32"/>
          <w:szCs w:val="32"/>
          <w:cs/>
        </w:rPr>
        <w:t>ที่เป็นเครื่องดื่มที่มากด้วยสรรพคุณในการเสริมสร้างสุขภาพ อีกทั้งสามารถรักษาโรคภัยไข้เจ็บได้ เป็นสินค้าส่งออกตั้งแต่อดีตกระทั่งปัจจุบัน.....</w:t>
      </w:r>
    </w:p>
    <w:p w14:paraId="585CE171" w14:textId="15AC00EA" w:rsidR="00780E91" w:rsidRDefault="00780E91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(5)</w:t>
      </w:r>
    </w:p>
    <w:p w14:paraId="099F164F" w14:textId="3E593738" w:rsidR="004E638B" w:rsidRDefault="008F62F8" w:rsidP="004E638B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32"/>
          <w:szCs w:val="32"/>
        </w:rPr>
      </w:pPr>
      <w:r w:rsidRPr="008F62F8">
        <w:rPr>
          <w:rFonts w:asciiTheme="majorBidi" w:hAnsiTheme="majorBidi" w:cs="Angsana New"/>
          <w:sz w:val="32"/>
          <w:szCs w:val="32"/>
          <w:cs/>
        </w:rPr>
        <w:t xml:space="preserve">หลังอาหารให้เวลาพักผ่อนตามอัธยาศัย </w:t>
      </w:r>
      <w:r w:rsidR="004E638B" w:rsidRPr="00322106">
        <w:rPr>
          <w:rFonts w:asciiTheme="majorBidi" w:hAnsiTheme="majorBidi" w:cstheme="majorBidi" w:hint="cs"/>
          <w:sz w:val="32"/>
          <w:szCs w:val="32"/>
          <w:cs/>
        </w:rPr>
        <w:t xml:space="preserve">หรือ </w:t>
      </w:r>
      <w:r w:rsidR="004E638B" w:rsidRPr="00A521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ท่านสามารถเลือกซื้อโปรแกรมเสริม </w:t>
      </w:r>
      <w:r w:rsidR="004E638B" w:rsidRPr="00A521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OPTIONAL TOUR</w:t>
      </w:r>
      <w:r w:rsidR="004E638B" w:rsidRPr="00A521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4E638B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4E638B" w:rsidRPr="00322106">
        <w:rPr>
          <w:rFonts w:asciiTheme="majorBidi" w:hAnsiTheme="majorBidi" w:cstheme="majorBidi" w:hint="cs"/>
          <w:sz w:val="32"/>
          <w:szCs w:val="32"/>
          <w:cs/>
        </w:rPr>
        <w:t>ซึ่งเป็นโปรแกรมท่องเที่ยวที่ไม่ได้รวมอยู่ในรายการท่องเที่ยว</w:t>
      </w:r>
      <w:r w:rsidR="004E638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E638B" w:rsidRPr="00674D5C">
        <w:rPr>
          <w:rFonts w:asciiTheme="majorBidi" w:hAnsiTheme="majorBidi" w:cstheme="majorBidi" w:hint="cs"/>
          <w:sz w:val="32"/>
          <w:szCs w:val="32"/>
          <w:cs/>
        </w:rPr>
        <w:t xml:space="preserve"> ได้แก่</w:t>
      </w:r>
      <w:r w:rsidR="004E638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E638B">
        <w:rPr>
          <w:rFonts w:asciiTheme="majorBidi" w:hAnsiTheme="majorBidi" w:cstheme="majorBidi"/>
          <w:color w:val="0000CC"/>
          <w:sz w:val="32"/>
          <w:szCs w:val="32"/>
        </w:rPr>
        <w:t xml:space="preserve">  </w:t>
      </w:r>
    </w:p>
    <w:p w14:paraId="37279AE8" w14:textId="77777777" w:rsidR="004E638B" w:rsidRPr="00CC59E4" w:rsidRDefault="004E638B" w:rsidP="004E638B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99"/>
        <w:tblLook w:val="04A0" w:firstRow="1" w:lastRow="0" w:firstColumn="1" w:lastColumn="0" w:noHBand="0" w:noVBand="1"/>
      </w:tblPr>
      <w:tblGrid>
        <w:gridCol w:w="10800"/>
      </w:tblGrid>
      <w:tr w:rsidR="004E638B" w14:paraId="7EBE19DE" w14:textId="77777777" w:rsidTr="00542947">
        <w:tc>
          <w:tcPr>
            <w:tcW w:w="11016" w:type="dxa"/>
            <w:shd w:val="clear" w:color="auto" w:fill="FFFF99"/>
          </w:tcPr>
          <w:p w14:paraId="056E97B1" w14:textId="77777777" w:rsidR="004E638B" w:rsidRPr="00C65B91" w:rsidRDefault="004E638B" w:rsidP="00542947">
            <w:pPr>
              <w:ind w:left="1440"/>
              <w:rPr>
                <w:rFonts w:asciiTheme="majorBidi" w:hAnsiTheme="majorBidi" w:cstheme="majorBidi"/>
                <w:color w:val="0000FF"/>
                <w:sz w:val="28"/>
                <w:szCs w:val="28"/>
              </w:rPr>
            </w:pPr>
          </w:p>
        </w:tc>
      </w:tr>
      <w:tr w:rsidR="004E638B" w14:paraId="246F2905" w14:textId="77777777" w:rsidTr="00542947">
        <w:tc>
          <w:tcPr>
            <w:tcW w:w="11016" w:type="dxa"/>
            <w:shd w:val="clear" w:color="auto" w:fill="FFFF99"/>
          </w:tcPr>
          <w:p w14:paraId="5DF35F2B" w14:textId="21DB64BB" w:rsidR="004E638B" w:rsidRDefault="00025CC5" w:rsidP="00542947">
            <w:pPr>
              <w:jc w:val="center"/>
              <w:rPr>
                <w:rFonts w:asciiTheme="majorBidi" w:hAnsiTheme="majorBidi" w:cstheme="majorBidi"/>
                <w:color w:val="0000CC"/>
                <w:sz w:val="32"/>
                <w:szCs w:val="32"/>
              </w:rPr>
            </w:pPr>
            <w:r>
              <w:rPr>
                <w:rFonts w:asciiTheme="majorBidi" w:hAnsiTheme="majorBidi" w:cstheme="majorBidi"/>
                <w:noProof/>
                <w:color w:val="0000CC"/>
                <w:sz w:val="32"/>
                <w:szCs w:val="32"/>
              </w:rPr>
              <w:drawing>
                <wp:inline distT="0" distB="0" distL="0" distR="0" wp14:anchorId="3588381D" wp14:editId="69517CE2">
                  <wp:extent cx="2072640" cy="1737360"/>
                  <wp:effectExtent l="0" t="0" r="3810" b="0"/>
                  <wp:docPr id="162630477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Bidi" w:hAnsiTheme="majorBidi" w:cstheme="majorBidi"/>
                <w:noProof/>
                <w:color w:val="0000CC"/>
                <w:sz w:val="32"/>
                <w:szCs w:val="32"/>
              </w:rPr>
              <w:drawing>
                <wp:inline distT="0" distB="0" distL="0" distR="0" wp14:anchorId="5733A749" wp14:editId="4A79BA92">
                  <wp:extent cx="2072640" cy="1737360"/>
                  <wp:effectExtent l="0" t="0" r="3810" b="0"/>
                  <wp:docPr id="172033899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Bidi" w:hAnsiTheme="majorBidi" w:cstheme="majorBidi"/>
                <w:noProof/>
                <w:color w:val="0000CC"/>
                <w:sz w:val="32"/>
                <w:szCs w:val="32"/>
              </w:rPr>
              <w:drawing>
                <wp:inline distT="0" distB="0" distL="0" distR="0" wp14:anchorId="37211C38" wp14:editId="1C591DDD">
                  <wp:extent cx="2072640" cy="1737360"/>
                  <wp:effectExtent l="0" t="0" r="3810" b="0"/>
                  <wp:docPr id="200538887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96E8D5" w14:textId="77777777" w:rsidR="004E638B" w:rsidRPr="007C74DF" w:rsidRDefault="004E638B" w:rsidP="00542947">
            <w:pPr>
              <w:rPr>
                <w:rFonts w:asciiTheme="majorBidi" w:hAnsiTheme="majorBidi" w:cstheme="majorBidi"/>
                <w:color w:val="0000CC"/>
                <w:sz w:val="10"/>
                <w:szCs w:val="10"/>
              </w:rPr>
            </w:pPr>
          </w:p>
        </w:tc>
      </w:tr>
      <w:tr w:rsidR="004E638B" w14:paraId="1B6C78EC" w14:textId="77777777" w:rsidTr="00542947">
        <w:tc>
          <w:tcPr>
            <w:tcW w:w="11016" w:type="dxa"/>
            <w:shd w:val="clear" w:color="auto" w:fill="FFFF99"/>
          </w:tcPr>
          <w:p w14:paraId="329BBB48" w14:textId="29120BFA" w:rsidR="004E638B" w:rsidRDefault="00025CC5" w:rsidP="00542947">
            <w:pPr>
              <w:rPr>
                <w:rFonts w:asciiTheme="majorBidi" w:hAnsiTheme="majorBidi" w:cstheme="majorBidi"/>
                <w:color w:val="0000CC"/>
                <w:sz w:val="32"/>
                <w:szCs w:val="32"/>
              </w:rPr>
            </w:pPr>
            <w:r w:rsidRPr="00025CC5">
              <w:rPr>
                <w:rFonts w:asciiTheme="majorBidi" w:hAnsiTheme="majorBidi"/>
                <w:b/>
                <w:bCs/>
                <w:color w:val="0000FF"/>
                <w:sz w:val="28"/>
                <w:szCs w:val="28"/>
                <w:cs/>
              </w:rPr>
              <w:t>โปรแกรมเที่ยวชมอุทยานภูเขาอวตารแบบครึ่งวันที่รวมค่าขึ้นลิฟท์แก้ว (ผู้เข้าร่วมขั้นต่ำ 15 ท่าน) ใช้เวลาประมาณ 4-6 ชั่วโมง (ขึ้นอยู่กับจำนวนนักท่องเที่ยวในแต่ละวัน) อัตราค่าบริการท่านละ 750 หยวนหรือ 3</w:t>
            </w:r>
            <w:r w:rsidRPr="00025CC5"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  <w:t>,</w:t>
            </w:r>
            <w:r w:rsidRPr="00025CC5">
              <w:rPr>
                <w:rFonts w:asciiTheme="majorBidi" w:hAnsiTheme="majorBidi"/>
                <w:b/>
                <w:bCs/>
                <w:color w:val="0000FF"/>
                <w:sz w:val="28"/>
                <w:szCs w:val="28"/>
                <w:cs/>
              </w:rPr>
              <w:t>750 บาท นำท่านเที่ยวชมจุดชมวิวลำธารจินเปียนซีที่สามารถมองเห็นวิวยอดเขาอวตารได้ชัดเจน นำท่านเที่ยวชมจุดชมวิว ณ ลานชมวิวหน้าลิฟท์แ</w:t>
            </w:r>
            <w:r w:rsidR="006E0C05">
              <w:rPr>
                <w:rFonts w:asciiTheme="majorBidi" w:hAnsiTheme="majorBidi" w:hint="cs"/>
                <w:b/>
                <w:bCs/>
                <w:color w:val="0000FF"/>
                <w:sz w:val="28"/>
                <w:szCs w:val="28"/>
                <w:cs/>
              </w:rPr>
              <w:t>ก้ว</w:t>
            </w:r>
            <w:r w:rsidRPr="00025CC5">
              <w:rPr>
                <w:rFonts w:asciiTheme="majorBidi" w:hAnsiTheme="majorBidi"/>
                <w:b/>
                <w:bCs/>
                <w:color w:val="0000FF"/>
                <w:sz w:val="28"/>
                <w:szCs w:val="28"/>
                <w:cs/>
              </w:rPr>
              <w:t xml:space="preserve">ไป่หลงที่สามารถมองเห็นทัศนียภาพของภูเขาอวตารและลิฟท์แก้วได้ชัดเจน นำท่านขึ้นลิฟท์แก้วขึ้นสู่ยอดเขาอวตาร นำท่านเดินชมจุดชมวิวต่าง ๆ บนยอดเขาอวตาร ได้แก่ภูเขาฮาเลลูย่า สะพานหนึ่งในใต้หล้า...  อัตราค่าบริการรวม ค่าบัตรเข้าอุทยาน ค่ารถรับส่งภายในเขตอุทายน ค่านำเที่ยวของไกด์ท้องถิ่น </w:t>
            </w:r>
          </w:p>
        </w:tc>
      </w:tr>
    </w:tbl>
    <w:p w14:paraId="76648715" w14:textId="77777777" w:rsidR="004E638B" w:rsidRPr="004E638B" w:rsidRDefault="004E638B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AB08D2A" w14:textId="2EA8A5AE" w:rsidR="00517CEC" w:rsidRDefault="00565352" w:rsidP="00025CC5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636649A0" wp14:editId="1EA6B3DF">
            <wp:extent cx="6858000" cy="2734310"/>
            <wp:effectExtent l="0" t="0" r="0" b="8890"/>
            <wp:docPr id="20923223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22382" name="รูปภาพ 2092322382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8"/>
                    <a:stretch/>
                  </pic:blipFill>
                  <pic:spPr bwMode="auto">
                    <a:xfrm>
                      <a:off x="0" y="0"/>
                      <a:ext cx="6858000" cy="2734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E6768" w14:textId="1C1949CF" w:rsidR="00A40835" w:rsidRDefault="00CE52FF" w:rsidP="00135849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จากนั้น</w:t>
      </w:r>
      <w:r w:rsidRPr="00277C3D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เดินทางสู่เมืองฝูหรงเจิ้น </w:t>
      </w:r>
      <w:r w:rsidR="00C65B91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Pr="00277C3D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Pr="00277C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เมืองโบราณ ฝูหรงเจิ้น  </w:t>
      </w:r>
      <w:r w:rsidRPr="005A0DCB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芙蓉古镇</w:t>
      </w:r>
      <w:r w:rsidRPr="00277C3D">
        <w:rPr>
          <w:rFonts w:asciiTheme="majorBidi" w:hAnsiTheme="majorBidi" w:cstheme="majorBidi" w:hint="eastAsia"/>
          <w:sz w:val="24"/>
          <w:szCs w:val="24"/>
          <w:lang w:eastAsia="zh-CN"/>
        </w:rPr>
        <w:t xml:space="preserve">  </w:t>
      </w:r>
      <w:r w:rsidR="00963360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เมืองโบราณเก่าแก่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ขึ้นชื่อ</w:t>
      </w:r>
      <w:r w:rsidR="00963360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ของมณฑลหูหนาน</w:t>
      </w:r>
      <w:r w:rsidR="006E0C0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</w:t>
      </w:r>
      <w:r w:rsidR="00963360">
        <w:rPr>
          <w:rFonts w:asciiTheme="majorBidi" w:hAnsiTheme="majorBidi" w:cstheme="majorBidi" w:hint="cs"/>
          <w:sz w:val="32"/>
          <w:szCs w:val="32"/>
          <w:cs/>
          <w:lang w:eastAsia="zh-CN"/>
        </w:rPr>
        <w:t>โด่งดัง</w:t>
      </w:r>
      <w:r w:rsidR="006E0C05">
        <w:rPr>
          <w:rFonts w:asciiTheme="majorBidi" w:hAnsiTheme="majorBidi" w:cstheme="majorBidi" w:hint="cs"/>
          <w:sz w:val="32"/>
          <w:szCs w:val="32"/>
          <w:cs/>
          <w:lang w:eastAsia="zh-CN"/>
        </w:rPr>
        <w:t>มา</w:t>
      </w:r>
      <w:r w:rsidR="00963360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</w:t>
      </w:r>
      <w:r w:rsidR="005A0DC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963360" w:rsidRPr="009633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ภาพยนตร์เรื่อง ฝูหรงเจิ้น</w:t>
      </w:r>
      <w:r w:rsidR="00963360" w:rsidRPr="0096336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C943B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6E0C05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 w:rsidR="006E0C05"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ได้รับความนิยมจากนักท่องเที่ยวคู่กับเมืองโบราณฟ่งหวง</w:t>
      </w:r>
      <w:r w:rsidR="006E0C0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ซึ่งเป็น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สถานที่</w:t>
      </w:r>
      <w:r w:rsidR="00C943B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หลักในการ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ถ่ายทำภาพยนต์เรื่อง ฝูหรงเจิ้น ทำให้สถานที่แห่งนี้ยิ่งได้รับความนิยมจากนักท่องเที่ยว จุดไฮไลท์ของเมืองโบราณแห่งนี้ นอกจากบ้านเรือนโบ</w:t>
      </w:r>
      <w:r w:rsidR="00C943B6">
        <w:rPr>
          <w:rFonts w:asciiTheme="majorBidi" w:hAnsiTheme="majorBidi" w:cstheme="majorBidi" w:hint="cs"/>
          <w:sz w:val="32"/>
          <w:szCs w:val="32"/>
          <w:cs/>
          <w:lang w:eastAsia="zh-CN"/>
        </w:rPr>
        <w:t>ราณ</w:t>
      </w:r>
      <w:r w:rsidR="005A0DCB">
        <w:rPr>
          <w:rFonts w:asciiTheme="majorBidi" w:hAnsiTheme="majorBidi" w:cstheme="majorBidi" w:hint="cs"/>
          <w:sz w:val="32"/>
          <w:szCs w:val="32"/>
          <w:cs/>
          <w:lang w:eastAsia="zh-CN"/>
        </w:rPr>
        <w:t>สวยเก๋</w:t>
      </w:r>
      <w:r w:rsidR="00C943B6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ที่เป็นเอกลักษณ์เฉพาะของมณฑล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หูหนาน ที่นี่ยังมีน้ำตก</w:t>
      </w:r>
      <w:r w:rsidR="005A0DCB">
        <w:rPr>
          <w:rFonts w:asciiTheme="majorBidi" w:hAnsiTheme="majorBidi" w:cstheme="majorBidi" w:hint="cs"/>
          <w:sz w:val="32"/>
          <w:szCs w:val="32"/>
          <w:cs/>
          <w:lang w:eastAsia="zh-CN"/>
        </w:rPr>
        <w:t>ขนาดใหญ่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ที่สวยงามกลางเมืองที่เป็นจุดเช็คอินยอดนิยมสำหรับนักท่องเที่ยว......</w:t>
      </w:r>
      <w:r w:rsidR="005A0DCB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นำท่านเดินชม</w:t>
      </w:r>
      <w:r w:rsidR="00C943B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จุดที่น่าสนใจต่าง ๆ ของเมืองโบราณฝูหรงเจิ้น อาทิ </w:t>
      </w:r>
      <w:r w:rsidR="00C943B6" w:rsidRPr="00BB1E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สะพานถู่หวางเฉียว </w:t>
      </w:r>
      <w:r w:rsidR="00C943B6" w:rsidRPr="00BB1EA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土王桥</w:t>
      </w:r>
      <w:r w:rsidR="00C943B6" w:rsidRPr="00BB1EA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C943B6" w:rsidRPr="00BB1E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จุดชมวิวน้ำตกท้ายหมู่บ้าน </w:t>
      </w:r>
      <w:r w:rsidR="00C943B6" w:rsidRPr="00BB1EA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瀑布观景台</w:t>
      </w:r>
      <w:r w:rsidR="00C943B6" w:rsidRPr="00BB1EA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BB1EA9" w:rsidRPr="005A0DC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ทางเดินรอดน้ำตก </w:t>
      </w:r>
      <w:r w:rsidR="00BB1EA9" w:rsidRPr="005A0DCB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瀑布走道</w:t>
      </w:r>
      <w:r w:rsidR="00F5720E" w:rsidRPr="00F5720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F5720E" w:rsidRPr="00F5720E">
        <w:rPr>
          <w:rFonts w:asciiTheme="majorBidi" w:hAnsiTheme="majorBidi" w:cstheme="majorBidi" w:hint="cs"/>
          <w:sz w:val="32"/>
          <w:szCs w:val="32"/>
          <w:cs/>
          <w:lang w:eastAsia="zh-CN"/>
        </w:rPr>
        <w:t>(</w:t>
      </w:r>
      <w:r w:rsidR="00F5720E" w:rsidRPr="00F5720E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ท่านที่ต้องการไปเดินบริเวณทางเดินรอดน้ำตก ควรมีความพร้อมที่จะต้องเดินขึ้น ลงบันได้หลายสิบขั้น</w:t>
      </w:r>
      <w:r w:rsidR="00F5720E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 w:rsidR="00F5720E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="00BB1EA9" w:rsidRPr="005A0DCB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C65B91" w:rsidRPr="00C65B91"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ท่านสามารถชมการแสดงพื้นเมือง ณ ลานกิจกรรม</w:t>
      </w:r>
      <w:r w:rsidR="00C65B91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บริเวณทางเข้าหมู่บ้าน....</w:t>
      </w:r>
      <w:r w:rsidR="002E50E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(ค่าทัวร์รวมค่ารถกอล์ฟรับ ส่ง</w:t>
      </w:r>
      <w:r w:rsidR="00C65B91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จากลานจอดรถไปยังทางเข้าอุทยาน</w:t>
      </w:r>
      <w:r w:rsidR="002E50E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) </w:t>
      </w:r>
      <w:r w:rsidR="00C943B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3584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</w:p>
    <w:p w14:paraId="5C85EEDB" w14:textId="23AA4AC9" w:rsidR="00565352" w:rsidRDefault="00383275" w:rsidP="005A0DCB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135849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35849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(6)</w:t>
      </w:r>
    </w:p>
    <w:p w14:paraId="11919F29" w14:textId="6849C306" w:rsidR="00F5720E" w:rsidRPr="00F5720E" w:rsidRDefault="00F5720E" w:rsidP="005A0DCB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5720E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จากนั้นนำท่านเดินทางเข้าที่พัก</w:t>
      </w:r>
      <w:r w:rsidR="004E638B">
        <w:rPr>
          <w:rFonts w:asciiTheme="majorBidi" w:hAnsiTheme="majorBidi" w:cstheme="majorBidi" w:hint="cs"/>
          <w:sz w:val="32"/>
          <w:szCs w:val="32"/>
          <w:cs/>
        </w:rPr>
        <w:t xml:space="preserve">ในเมืองจางเจียเจี้ย </w:t>
      </w:r>
    </w:p>
    <w:p w14:paraId="5B94B102" w14:textId="05A50602" w:rsidR="00CA2C81" w:rsidRDefault="004E638B" w:rsidP="0082506F">
      <w:pPr>
        <w:shd w:val="clear" w:color="auto" w:fill="FFFFFF" w:themeFill="background1"/>
        <w:spacing w:after="0" w:line="240" w:lineRule="auto"/>
        <w:ind w:left="142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พั</w:t>
      </w:r>
      <w:r w:rsidRPr="009C61E6">
        <w:rPr>
          <w:rFonts w:asciiTheme="majorBidi" w:hAnsiTheme="majorBidi" w:cstheme="majorBidi"/>
          <w:sz w:val="32"/>
          <w:szCs w:val="32"/>
          <w:cs/>
        </w:rPr>
        <w:t>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HANTING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จางเจียเจี้ย</w:t>
      </w:r>
    </w:p>
    <w:p w14:paraId="26E422D1" w14:textId="77777777" w:rsidR="003448F3" w:rsidRPr="0082506F" w:rsidRDefault="003448F3" w:rsidP="0082506F">
      <w:pPr>
        <w:shd w:val="clear" w:color="auto" w:fill="FFFFFF" w:themeFill="background1"/>
        <w:spacing w:after="0" w:line="240" w:lineRule="auto"/>
        <w:ind w:left="1428"/>
        <w:rPr>
          <w:rFonts w:asciiTheme="majorBidi" w:hAnsiTheme="majorBidi" w:cstheme="majorBidi"/>
          <w:sz w:val="32"/>
          <w:szCs w:val="32"/>
          <w:cs/>
        </w:rPr>
      </w:pPr>
    </w:p>
    <w:p w14:paraId="2FE538A8" w14:textId="68A10E0D" w:rsidR="00CC2F21" w:rsidRPr="009C61E6" w:rsidRDefault="003448F3" w:rsidP="00CC2F21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cs/>
        </w:rPr>
        <w:drawing>
          <wp:inline distT="0" distB="0" distL="0" distR="0" wp14:anchorId="11F4C670" wp14:editId="06B854FC">
            <wp:extent cx="6766560" cy="188976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B3FA1" w14:textId="77777777" w:rsidR="00585943" w:rsidRPr="00585943" w:rsidRDefault="00585943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3584B89D" w14:textId="32845F6A" w:rsidR="00E1240B" w:rsidRPr="007C476A" w:rsidRDefault="00515F13" w:rsidP="00E1240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392DFD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 w:rsidR="00E1240B">
        <w:rPr>
          <w:rFonts w:asciiTheme="majorBidi" w:hAnsiTheme="majorBidi" w:cstheme="majorBidi"/>
          <w:b/>
          <w:bCs/>
          <w:sz w:val="36"/>
          <w:szCs w:val="36"/>
        </w:rPr>
        <w:tab/>
      </w:r>
      <w:r w:rsidR="00690FAC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เมืองจางเจียเจี้ย</w:t>
      </w:r>
      <w:r w:rsidR="005A67A3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5A67A3">
        <w:rPr>
          <w:rFonts w:asciiTheme="majorBidi" w:hAnsiTheme="majorBidi" w:cs="Angsana New" w:hint="cs"/>
          <w:b/>
          <w:bCs/>
          <w:sz w:val="36"/>
          <w:szCs w:val="36"/>
          <w:cs/>
        </w:rPr>
        <w:t>ศูนย์</w:t>
      </w:r>
      <w:r w:rsidR="00CA2C81" w:rsidRPr="00CA2C81">
        <w:rPr>
          <w:rFonts w:asciiTheme="majorBidi" w:hAnsiTheme="majorBidi" w:cstheme="majorBidi" w:hint="cs"/>
          <w:b/>
          <w:bCs/>
          <w:sz w:val="36"/>
          <w:szCs w:val="36"/>
          <w:cs/>
        </w:rPr>
        <w:t>ผลิตภัณฑ์ที่ทำจากยางพารา</w:t>
      </w:r>
      <w:r w:rsidR="00CA2C81" w:rsidRPr="00721DB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90FAC">
        <w:rPr>
          <w:rFonts w:asciiTheme="majorBidi" w:hAnsiTheme="majorBidi" w:cs="Angsana New" w:hint="cs"/>
          <w:b/>
          <w:bCs/>
          <w:sz w:val="36"/>
          <w:szCs w:val="36"/>
          <w:cs/>
        </w:rPr>
        <w:t>ถ้ำเก้าสวรรค์</w:t>
      </w:r>
      <w:r w:rsidR="00E1240B"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690FAC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อุทยานฟงเลี่ยนซี</w:t>
      </w:r>
      <w:r w:rsidR="008F6E9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8F6E9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90FAC">
        <w:rPr>
          <w:rFonts w:asciiTheme="majorBidi" w:hAnsiTheme="majorBidi" w:cs="Angsana New" w:hint="cs"/>
          <w:b/>
          <w:bCs/>
          <w:sz w:val="36"/>
          <w:szCs w:val="36"/>
          <w:cs/>
        </w:rPr>
        <w:t>ล่องเรือแม่น้ำเหมาเหยียนเหอ</w:t>
      </w:r>
      <w:r w:rsidR="00D24E1A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</w:p>
    <w:p w14:paraId="180E34BB" w14:textId="33A416F4" w:rsidR="005A67A3" w:rsidRPr="00714D23" w:rsidRDefault="00E1240B" w:rsidP="005B3544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(7)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5B3544"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หลังอาหารนำท่านแวะชม </w:t>
      </w:r>
      <w:r w:rsidR="005B3544" w:rsidRPr="00721D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ศูนย์จำหน่ายผลิตภัณฑ์ที่ทำจากยางพารา</w:t>
      </w:r>
      <w:r w:rsidR="005B3544" w:rsidRPr="00721DB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5B3544">
        <w:rPr>
          <w:rFonts w:asciiTheme="majorBidi" w:hAnsiTheme="majorBidi" w:cstheme="majorBidi" w:hint="cs"/>
          <w:sz w:val="32"/>
          <w:szCs w:val="32"/>
          <w:cs/>
        </w:rPr>
        <w:t>โดยใช้วัตถุดิบที่นำเข้าจากประเทศไทย ผ่านกระบวนการแปรรูปด้วยเทคโนโลยีสมัยใหม่ ทำให้ได้ผลิตภัณฑ์คุณภาพที่เหมาะแก่การใช้ในยุคปัจจุบัน อาทิ หมอนยางพารา ที่นอนยางพารา  ฯลฯ</w:t>
      </w:r>
    </w:p>
    <w:p w14:paraId="2572A967" w14:textId="6EBAA6FB" w:rsidR="00E1240B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7F17CA"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117F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**บุฟเฟต์หมูย่างเกาหลี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(8)</w:t>
      </w:r>
    </w:p>
    <w:p w14:paraId="4D729639" w14:textId="77777777" w:rsidR="00CC59E4" w:rsidRPr="00CC59E4" w:rsidRDefault="00CC59E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21F7A60" w14:textId="2C5F41C2" w:rsidR="006C29A1" w:rsidRDefault="006C29A1" w:rsidP="006C29A1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หลังอาหารนำท่านเที่ยวชม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ถ้ำเก้าสวรรค์จิ่วเทียนต้ง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茅岩河九天洞</w:t>
      </w:r>
      <w:r>
        <w:rPr>
          <w:rFonts w:ascii="Angsana New" w:eastAsia="SimSun" w:hAnsi="Angsana New" w:cs="Angsana New"/>
          <w:b/>
          <w:bCs/>
          <w:color w:val="0000FF"/>
          <w:szCs w:val="22"/>
          <w:lang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ถ้ำหินปูนที่ได้ชื่อว่าใหญ่ที่สุดของเอเชีย แบ่งเป็นชั้นบน ชั้นกลาง และชั้นล่างสามชั้น พื้นที่ภายในถ้ำ มีถึง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2.5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ล้านตารางเมตร (เท่ากับขนาดของสนามฟุตบอล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400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สนามรวมกัน) ภายในมีห้องโถงขนาดใหญ่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40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แห่ง ธารน้ำใต้ดิน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สาย น้ำตก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12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แห่ง มีเสาหินงอกขนาดมหึมาหลายพันต้น มีบึงน้ำ</w:t>
      </w:r>
      <w:r w:rsidR="006E0C0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สราวกระจกน้อยใหญ่หลายร้อยบึง....</w:t>
      </w:r>
    </w:p>
    <w:p w14:paraId="5CA6698C" w14:textId="77777777" w:rsidR="006C29A1" w:rsidRDefault="006C29A1" w:rsidP="006C29A1">
      <w:pPr>
        <w:spacing w:after="0" w:line="240" w:lineRule="auto"/>
        <w:ind w:left="1440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772C144B" w14:textId="050EF5A1" w:rsidR="006C29A1" w:rsidRDefault="006C29A1" w:rsidP="006C29A1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lastRenderedPageBreak/>
        <w:drawing>
          <wp:inline distT="0" distB="0" distL="0" distR="0" wp14:anchorId="646BAED8" wp14:editId="5DBF0AD2">
            <wp:extent cx="6766560" cy="1889760"/>
            <wp:effectExtent l="0" t="0" r="0" b="0"/>
            <wp:docPr id="4215734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38BC9" w14:textId="77777777" w:rsidR="006C29A1" w:rsidRDefault="006C29A1" w:rsidP="006C29A1">
      <w:pPr>
        <w:spacing w:after="0" w:line="240" w:lineRule="auto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295D4615" w14:textId="77777777" w:rsidR="006C29A1" w:rsidRDefault="006C29A1" w:rsidP="006C29A1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จากนั้นนำท่านเที่ยวชม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อุทยานฟงเลี่ยนซี </w:t>
      </w:r>
      <w:r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峰恋溪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(รวมรถกอล์ฟ) อุทยานท่องเที่ยวทางธรรมชาติในอำเภอซังจื๋อ ที่ได้ชื่อว่าเป็นเขาอวตารน้อย ด้วยทัศนียภาพที่งดงามเหมือนเขาอวตารในเมืองจางเจียเจี้ย เนื่องจากมีลักษณะภูมิประเทศแบบ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Carst Landform 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แบบเดียวกับที่อุทยานยานจางเจียเจี้ย ที่นี่จึงมีทัศนียภาพของขุนเขา ธารน้ำ หุบเขาที่สวยงามคล้ายในอุทยานจางเจียเจี้ย... </w:t>
      </w:r>
    </w:p>
    <w:p w14:paraId="7A5655DD" w14:textId="1E7CF920" w:rsidR="006C29A1" w:rsidRDefault="006C29A1" w:rsidP="006C29A1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inline distT="0" distB="0" distL="0" distR="0" wp14:anchorId="11273D09" wp14:editId="5EA94305">
            <wp:extent cx="6766560" cy="1889760"/>
            <wp:effectExtent l="0" t="0" r="0" b="0"/>
            <wp:docPr id="4382570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8CCC9" w14:textId="3B6E0017" w:rsidR="006C29A1" w:rsidRPr="006C29A1" w:rsidRDefault="006C29A1" w:rsidP="006C29A1">
      <w:pPr>
        <w:spacing w:after="0" w:line="240" w:lineRule="auto"/>
        <w:ind w:left="1440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จากนั้นนำท่านล่องเรือ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เหมาเหยียนเหอ </w:t>
      </w:r>
      <w:r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茅岩河游船</w:t>
      </w:r>
      <w:r>
        <w:rPr>
          <w:rFonts w:ascii="Angsana New" w:eastAsia="SimSun" w:hAnsi="Angsana New" w:cs="Angsana New"/>
          <w:color w:val="0000FF"/>
          <w:szCs w:val="22"/>
          <w:lang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>ชม</w:t>
      </w:r>
      <w:r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ธารน้ำสีเขียวมรกตที่โอบล้อมด้วยภูเขาหินปูนรูปร่างแปลกตาน่าพิศวง......</w:t>
      </w:r>
    </w:p>
    <w:p w14:paraId="5AC8D57B" w14:textId="3ADA6C74" w:rsidR="00690FAC" w:rsidRPr="00F5720E" w:rsidRDefault="00690FAC" w:rsidP="00690FAC">
      <w:pPr>
        <w:shd w:val="clear" w:color="auto" w:fill="FFFFFF" w:themeFill="background1"/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F5720E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กลับเมืองจางเจียเจี้ย  </w:t>
      </w:r>
    </w:p>
    <w:p w14:paraId="7A3F90A2" w14:textId="7F013B88" w:rsidR="00690FAC" w:rsidRPr="00690FAC" w:rsidRDefault="00383275" w:rsidP="00690FAC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690FAC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690FAC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690F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BD584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 w:rsidR="00690F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711D227" w14:textId="19186639" w:rsidR="00C65B91" w:rsidRDefault="00C65B91" w:rsidP="00C65B9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HANTING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จางเจียเจี้ย</w:t>
      </w:r>
    </w:p>
    <w:p w14:paraId="58165852" w14:textId="77777777" w:rsidR="003448F3" w:rsidRDefault="003448F3" w:rsidP="00C65B9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08D19C4" w14:textId="77777777" w:rsidR="00E1240B" w:rsidRDefault="00E1240B" w:rsidP="00690FAC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6E47C44" w14:textId="59288AEF" w:rsidR="002B619F" w:rsidRDefault="003448F3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theme="majorBidi"/>
          <w:noProof/>
          <w:sz w:val="10"/>
          <w:szCs w:val="10"/>
        </w:rPr>
        <w:drawing>
          <wp:inline distT="0" distB="0" distL="0" distR="0" wp14:anchorId="4E8AFB73" wp14:editId="541F8B1C">
            <wp:extent cx="4137660" cy="173736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804">
        <w:rPr>
          <w:rFonts w:asciiTheme="majorBidi" w:hAnsiTheme="majorBidi" w:cstheme="majorBidi"/>
          <w:sz w:val="10"/>
          <w:szCs w:val="10"/>
        </w:rPr>
        <w:t xml:space="preserve">  </w:t>
      </w:r>
      <w:r w:rsidR="00FB25D1">
        <w:rPr>
          <w:rFonts w:asciiTheme="majorBidi" w:hAnsiTheme="majorBidi" w:cstheme="majorBidi"/>
          <w:noProof/>
          <w:sz w:val="10"/>
          <w:szCs w:val="10"/>
          <w:lang w:eastAsia="zh-CN"/>
        </w:rPr>
        <w:drawing>
          <wp:inline distT="0" distB="0" distL="0" distR="0" wp14:anchorId="600FFE45" wp14:editId="27A0753B">
            <wp:extent cx="2075180" cy="1733550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4757F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1C593C0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4083199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D38F9C8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1BA7325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F53E6AF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29C5660F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E25241C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1942B618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3D3A4F7E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39CAC2C1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79F488B3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21466F34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F2D218C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3C5B70CC" w14:textId="77777777" w:rsidR="00025CC5" w:rsidRDefault="00025CC5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2DBCFD51" w14:textId="77777777" w:rsidR="00C36804" w:rsidRPr="00C36804" w:rsidRDefault="00C36804" w:rsidP="00A16B8F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64EE5BE" w14:textId="53D4CC42" w:rsidR="002115C3" w:rsidRPr="00152CC4" w:rsidRDefault="00392DFD" w:rsidP="00E15C8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67779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233CDE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เมืองจางเจียเจี้ย</w:t>
      </w:r>
      <w:r w:rsidR="00266385" w:rsidRPr="00D16E6D">
        <w:rPr>
          <w:rFonts w:asciiTheme="majorBidi" w:hAnsiTheme="majorBidi" w:cs="Angsana New"/>
          <w:b/>
          <w:bCs/>
          <w:color w:val="B90000"/>
          <w:sz w:val="36"/>
          <w:szCs w:val="36"/>
          <w:cs/>
        </w:rPr>
        <w:t>–</w:t>
      </w:r>
      <w:r w:rsidR="00BD584B" w:rsidRPr="00DB5F78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ตึกมหัศจรรย์</w:t>
      </w:r>
      <w:r w:rsidR="00DB5F78" w:rsidRPr="00DB5F78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</w:t>
      </w:r>
      <w:r w:rsidR="00DB5F78" w:rsidRPr="00DB5F78">
        <w:rPr>
          <w:rFonts w:asciiTheme="majorBidi" w:hAnsiTheme="majorBidi" w:cs="Angsana New" w:hint="eastAsia"/>
          <w:b/>
          <w:bCs/>
          <w:sz w:val="36"/>
          <w:szCs w:val="36"/>
          <w:lang w:eastAsia="zh-CN"/>
        </w:rPr>
        <w:t>72</w:t>
      </w:r>
      <w:r w:rsidR="00DB5F78" w:rsidRPr="00DB5F78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ชั้น</w:t>
      </w:r>
      <w:r w:rsidR="00DB5F78">
        <w:rPr>
          <w:rFonts w:asciiTheme="majorBidi" w:hAnsiTheme="majorBidi" w:cs="Angsana New" w:hint="cs"/>
          <w:b/>
          <w:bCs/>
          <w:sz w:val="36"/>
          <w:szCs w:val="36"/>
          <w:cs/>
        </w:rPr>
        <w:t>-ศูนย์จำหน่ายผลิตภัณฑ์หยก</w:t>
      </w:r>
      <w:r w:rsidR="00B23478" w:rsidRPr="00DB5F78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690FAC" w:rsidRPr="00690FA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ไกด์นำเสนอ</w:t>
      </w:r>
      <w:r w:rsidR="0067779A" w:rsidRPr="00690FA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E15C8A" w:rsidRPr="00690FAC">
        <w:rPr>
          <w:rFonts w:asciiTheme="majorBidi" w:hAnsiTheme="majorBidi" w:cs="Angsana New"/>
          <w:b/>
          <w:bCs/>
          <w:color w:val="0000FF"/>
          <w:sz w:val="32"/>
          <w:szCs w:val="32"/>
        </w:rPr>
        <w:t>OPTIONAL TOUR</w:t>
      </w:r>
      <w:r w:rsidR="00690FAC" w:rsidRPr="00690FAC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เที่ยวเขาประตูสวรรค์เทียนเหมินซาน</w:t>
      </w:r>
      <w:r w:rsidR="00D5114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7779A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D51145">
        <w:rPr>
          <w:rFonts w:asciiTheme="majorBidi" w:hAnsiTheme="majorBidi" w:cs="Angsana New" w:hint="cs"/>
          <w:b/>
          <w:bCs/>
          <w:sz w:val="36"/>
          <w:szCs w:val="36"/>
          <w:cs/>
        </w:rPr>
        <w:t>หยีช</w:t>
      </w:r>
      <w:r w:rsidR="00EB6DA5">
        <w:rPr>
          <w:rFonts w:asciiTheme="majorBidi" w:hAnsiTheme="majorBidi" w:cs="Angsana New" w:hint="cs"/>
          <w:b/>
          <w:bCs/>
          <w:sz w:val="36"/>
          <w:szCs w:val="36"/>
          <w:cs/>
        </w:rPr>
        <w:t>า</w:t>
      </w:r>
      <w:r w:rsidR="00D5114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ง </w:t>
      </w:r>
    </w:p>
    <w:p w14:paraId="5BD07147" w14:textId="38F89ADB" w:rsidR="00751B7E" w:rsidRPr="00853FFE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(10)</w:t>
      </w:r>
    </w:p>
    <w:p w14:paraId="77FD92D7" w14:textId="4CEDEBAF" w:rsidR="00BD584B" w:rsidRDefault="00BD584B" w:rsidP="00BD584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CF07C7">
        <w:rPr>
          <w:rFonts w:asciiTheme="majorBidi" w:hAnsiTheme="majorBidi" w:cstheme="majorBidi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</w:t>
      </w:r>
      <w:r w:rsidR="006E0C0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ึ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</w:t>
      </w:r>
      <w:r w:rsidRPr="00F6548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มหัศจรรย์  </w:t>
      </w:r>
      <w:r w:rsidRPr="00F6548D">
        <w:rPr>
          <w:rFonts w:asciiTheme="majorBidi" w:hAnsiTheme="majorBidi" w:cstheme="majorBidi"/>
          <w:b/>
          <w:bCs/>
          <w:color w:val="0000FF"/>
          <w:sz w:val="32"/>
          <w:szCs w:val="32"/>
        </w:rPr>
        <w:t>72</w:t>
      </w:r>
      <w:r w:rsidRPr="00F6548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ชั้นแห่งเมืองจางเจียเจี้ย</w:t>
      </w:r>
      <w:r w:rsidRPr="00F6548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2506F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张家界七十二奇楼</w:t>
      </w:r>
      <w:r w:rsidRPr="0082506F">
        <w:rPr>
          <w:rFonts w:asciiTheme="majorBidi" w:hAnsiTheme="majorBidi" w:cstheme="majorBidi" w:hint="cs"/>
          <w:b/>
          <w:bCs/>
          <w:sz w:val="24"/>
          <w:szCs w:val="24"/>
          <w:cs/>
          <w:lang w:eastAsia="zh-CN"/>
        </w:rPr>
        <w:t xml:space="preserve"> </w:t>
      </w:r>
      <w:r w:rsidRPr="0082506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แลนด์มาร์คใหม่ล่าสุดของเมืองจางเจียเจี้ยที่เป็นเสมือนแม่เหล็กดึงดูดนักท่องเที่ยวและผู้มาเยือน แหล่งท่องเที่ยวที่กลายเป็นแลนด์มาร์คแห่งนี้ ถูกสร้างขึ้นโดยนำเอาจุดเด่นของเมืองจางเจียเจี้ย 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</w:t>
      </w:r>
    </w:p>
    <w:p w14:paraId="378EAFDD" w14:textId="1B604D18" w:rsidR="00BD584B" w:rsidRPr="00BD584B" w:rsidRDefault="00BD584B" w:rsidP="00BD584B">
      <w:pPr>
        <w:spacing w:after="0" w:line="240" w:lineRule="auto"/>
        <w:ind w:left="1440"/>
        <w:rPr>
          <w:rFonts w:asciiTheme="majorBidi" w:hAnsiTheme="majorBidi" w:cstheme="majorBidi"/>
          <w:sz w:val="36"/>
          <w:szCs w:val="36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จากนั้นนำท่านแวะชม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ศูนย์จำหน่ายผลิตภัณฑ์หยก</w:t>
      </w:r>
      <w:r w:rsidRPr="000C786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อาทิ เครื่องประดับจำพวก กำไลข้อมือหยก แหวนหยก สร้อยคอหยก รวมทั้งเครื่อง ใช้ที่ทำจากหยก อาทิ หมอกรองคอหยก ที่รองเก้าอี้ที่ทำจากหยก ฯลฯ  </w:t>
      </w:r>
    </w:p>
    <w:p w14:paraId="3C92A982" w14:textId="0366E3E5" w:rsidR="00D51145" w:rsidRDefault="00DD2612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(11)</w:t>
      </w:r>
    </w:p>
    <w:p w14:paraId="1D417F57" w14:textId="209EA08B" w:rsidR="003448F3" w:rsidRDefault="003448F3" w:rsidP="003448F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733B0B1F" wp14:editId="70DFBEC3">
            <wp:extent cx="2072640" cy="1737360"/>
            <wp:effectExtent l="0" t="0" r="381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47BC61AD" wp14:editId="314F86D0">
            <wp:extent cx="2072640" cy="1737360"/>
            <wp:effectExtent l="0" t="0" r="381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49CF3F9C" wp14:editId="460341F1">
            <wp:extent cx="2072640" cy="1737360"/>
            <wp:effectExtent l="0" t="0" r="381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BAA2" w14:textId="77777777" w:rsidR="003448F3" w:rsidRPr="003448F3" w:rsidRDefault="003448F3" w:rsidP="003448F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9727D31" w14:textId="06F91344" w:rsidR="00BD584B" w:rsidRPr="00BD584B" w:rsidRDefault="00BD584B" w:rsidP="00BD584B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 w:rsidRPr="00BD584B">
        <w:rPr>
          <w:rFonts w:asciiTheme="majorBidi" w:hAnsiTheme="majorBidi" w:cstheme="majorBidi"/>
          <w:color w:val="0000FF"/>
          <w:sz w:val="28"/>
          <w:highlight w:val="yellow"/>
          <w:cs/>
        </w:rPr>
        <w:t>หลังอาหาร</w:t>
      </w:r>
      <w:r w:rsidRPr="00BD584B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ไกด์นำเสนอโปรแ</w:t>
      </w:r>
      <w:r w:rsidR="006E0C05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กร</w:t>
      </w:r>
      <w:r w:rsidRPr="00BD584B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มทัวร์เสริมหรือ </w:t>
      </w:r>
      <w:r w:rsidRPr="00BD584B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OPTIONAL TOUR</w:t>
      </w:r>
      <w:r w:rsidRPr="00BD584B">
        <w:rPr>
          <w:rFonts w:asciiTheme="majorBidi" w:hAnsiTheme="majorBidi" w:cstheme="majorBidi"/>
          <w:color w:val="0000FF"/>
          <w:sz w:val="28"/>
          <w:highlight w:val="yellow"/>
        </w:rPr>
        <w:t xml:space="preserve"> </w:t>
      </w:r>
      <w:r w:rsidRPr="00BD584B">
        <w:rPr>
          <w:rFonts w:asciiTheme="majorBidi" w:hAnsiTheme="majorBidi" w:cstheme="majorBidi" w:hint="cs"/>
          <w:color w:val="0000FF"/>
          <w:sz w:val="28"/>
          <w:highlight w:val="yellow"/>
          <w:cs/>
        </w:rPr>
        <w:t>แพ็</w:t>
      </w:r>
      <w:r w:rsidR="000C348F">
        <w:rPr>
          <w:rFonts w:asciiTheme="majorBidi" w:hAnsiTheme="majorBidi" w:cstheme="majorBidi" w:hint="cs"/>
          <w:color w:val="0000FF"/>
          <w:sz w:val="28"/>
          <w:highlight w:val="yellow"/>
          <w:cs/>
        </w:rPr>
        <w:t>ก</w:t>
      </w:r>
      <w:r w:rsidRPr="00BD584B">
        <w:rPr>
          <w:rFonts w:asciiTheme="majorBidi" w:hAnsiTheme="majorBidi" w:cstheme="majorBidi" w:hint="cs"/>
          <w:color w:val="0000FF"/>
          <w:sz w:val="28"/>
          <w:highlight w:val="yellow"/>
          <w:cs/>
        </w:rPr>
        <w:t xml:space="preserve">เก็จท่องเที่ยวภูเขาเทียนเหมินซานหรือภูเขาถ้ำประตูสวรรค์  </w:t>
      </w:r>
      <w:r w:rsidRPr="00BD584B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อัตราค่าบริการท่านละ 600 หยวนหรือ 3</w:t>
      </w:r>
      <w:r w:rsidRPr="00BD584B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,</w:t>
      </w:r>
      <w:r w:rsidRPr="00BD584B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000 บาท</w:t>
      </w:r>
      <w:r w:rsidRPr="00BD584B">
        <w:rPr>
          <w:rFonts w:asciiTheme="majorBidi" w:hAnsiTheme="majorBidi" w:cstheme="majorBidi" w:hint="cs"/>
          <w:color w:val="0000FF"/>
          <w:sz w:val="28"/>
          <w:highlight w:val="yellow"/>
          <w:cs/>
        </w:rPr>
        <w:t xml:space="preserve"> อัตรานี้รวมค่าบัตรเข้าอุทยานฯ รถรับส่ง กระเช้าขึ้น</w:t>
      </w:r>
      <w:r w:rsidR="000C348F">
        <w:rPr>
          <w:rFonts w:asciiTheme="majorBidi" w:hAnsiTheme="majorBidi" w:cstheme="majorBidi" w:hint="cs"/>
          <w:color w:val="0000FF"/>
          <w:sz w:val="28"/>
          <w:highlight w:val="yellow"/>
          <w:cs/>
        </w:rPr>
        <w:t>-</w:t>
      </w:r>
      <w:r w:rsidRPr="00BD584B">
        <w:rPr>
          <w:rFonts w:asciiTheme="majorBidi" w:hAnsiTheme="majorBidi" w:cstheme="majorBidi" w:hint="cs"/>
          <w:color w:val="0000FF"/>
          <w:sz w:val="28"/>
          <w:highlight w:val="yellow"/>
          <w:cs/>
        </w:rPr>
        <w:t>ลงเขาเทียน</w:t>
      </w:r>
      <w:r w:rsidR="000C348F">
        <w:rPr>
          <w:rFonts w:asciiTheme="majorBidi" w:hAnsiTheme="majorBidi" w:cstheme="majorBidi" w:hint="cs"/>
          <w:color w:val="0000FF"/>
          <w:sz w:val="28"/>
          <w:highlight w:val="yellow"/>
          <w:cs/>
        </w:rPr>
        <w:t xml:space="preserve"> </w:t>
      </w:r>
      <w:r w:rsidR="000C348F">
        <w:rPr>
          <w:rFonts w:asciiTheme="majorBidi" w:hAnsiTheme="majorBidi" w:cstheme="majorBidi"/>
          <w:color w:val="0000FF"/>
          <w:sz w:val="28"/>
          <w:highlight w:val="yellow"/>
          <w:cs/>
        </w:rPr>
        <w:br/>
      </w:r>
      <w:r w:rsidRPr="00BD584B">
        <w:rPr>
          <w:rFonts w:asciiTheme="majorBidi" w:hAnsiTheme="majorBidi" w:cstheme="majorBidi" w:hint="cs"/>
          <w:color w:val="0000FF"/>
          <w:sz w:val="28"/>
          <w:highlight w:val="yellow"/>
          <w:cs/>
        </w:rPr>
        <w:t>เ</w:t>
      </w:r>
      <w:r w:rsidR="000C348F">
        <w:rPr>
          <w:rFonts w:asciiTheme="majorBidi" w:hAnsiTheme="majorBidi" w:cstheme="majorBidi" w:hint="cs"/>
          <w:color w:val="0000FF"/>
          <w:sz w:val="28"/>
          <w:highlight w:val="yellow"/>
          <w:cs/>
        </w:rPr>
        <w:t>ห</w:t>
      </w:r>
      <w:r w:rsidRPr="00BD584B">
        <w:rPr>
          <w:rFonts w:asciiTheme="majorBidi" w:hAnsiTheme="majorBidi" w:cstheme="majorBidi" w:hint="cs"/>
          <w:color w:val="0000FF"/>
          <w:sz w:val="28"/>
          <w:highlight w:val="yellow"/>
          <w:cs/>
        </w:rPr>
        <w:t>มินซาน ระเบียงกระจกเลียบหน้าผา บันไดเลื่อนทะลุเขา ค่าประกันอุบัติเหตุ และค่าบริการของไกด์ท้องถิ่น ระยะเวลาสำหรับแพ็</w:t>
      </w:r>
      <w:r w:rsidR="000C348F">
        <w:rPr>
          <w:rFonts w:asciiTheme="majorBidi" w:hAnsiTheme="majorBidi" w:cstheme="majorBidi" w:hint="cs"/>
          <w:color w:val="0000FF"/>
          <w:sz w:val="28"/>
          <w:highlight w:val="yellow"/>
          <w:cs/>
        </w:rPr>
        <w:t>ก</w:t>
      </w:r>
      <w:r w:rsidRPr="00BD584B">
        <w:rPr>
          <w:rFonts w:asciiTheme="majorBidi" w:hAnsiTheme="majorBidi" w:cstheme="majorBidi" w:hint="cs"/>
          <w:color w:val="0000FF"/>
          <w:sz w:val="28"/>
          <w:highlight w:val="yellow"/>
          <w:cs/>
        </w:rPr>
        <w:t xml:space="preserve">เก็จประมาณ 3-4 ชั่วโมง (ขึ้นอยู่กับจำนวนนักท่องเที่ยวในแต่ละวัน) </w:t>
      </w:r>
    </w:p>
    <w:p w14:paraId="567A7FC9" w14:textId="7DEB9992" w:rsidR="00D51145" w:rsidRPr="002C5F1B" w:rsidRDefault="00D51145" w:rsidP="00D51145">
      <w:pPr>
        <w:spacing w:after="0" w:line="240" w:lineRule="auto"/>
        <w:ind w:left="1440"/>
        <w:rPr>
          <w:rFonts w:asciiTheme="majorBidi" w:hAnsiTheme="majorBidi" w:cstheme="majorBidi"/>
          <w:sz w:val="36"/>
          <w:szCs w:val="36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จากนั้นนำท่านเดินทางกลับเมืองหยีชัง (</w:t>
      </w:r>
      <w:r w:rsidR="000015A4">
        <w:rPr>
          <w:rFonts w:asciiTheme="majorBidi" w:hAnsiTheme="majorBidi" w:cstheme="majorBidi" w:hint="cs"/>
          <w:sz w:val="32"/>
          <w:szCs w:val="32"/>
          <w:cs/>
        </w:rPr>
        <w:t xml:space="preserve">ใช้เวลาเดินทางราว </w:t>
      </w:r>
      <w:r w:rsidR="000015A4">
        <w:rPr>
          <w:rFonts w:asciiTheme="majorBidi" w:hAnsiTheme="majorBidi" w:cstheme="majorBidi"/>
          <w:sz w:val="32"/>
          <w:szCs w:val="32"/>
        </w:rPr>
        <w:t>3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0015A4">
        <w:rPr>
          <w:rFonts w:asciiTheme="majorBidi" w:hAnsiTheme="majorBidi" w:cstheme="majorBidi" w:hint="cs"/>
          <w:sz w:val="32"/>
          <w:szCs w:val="32"/>
          <w:cs/>
        </w:rPr>
        <w:t>ชั่วโมงครึ่ง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) </w:t>
      </w:r>
    </w:p>
    <w:p w14:paraId="36DAEA04" w14:textId="6A5BFAB3" w:rsidR="00D51145" w:rsidRPr="00483AC5" w:rsidRDefault="00383275" w:rsidP="00D5114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D511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511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D511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D51145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(12)</w:t>
      </w:r>
    </w:p>
    <w:p w14:paraId="4F5C0778" w14:textId="44D2BABD" w:rsidR="007C74DF" w:rsidRDefault="00D51145" w:rsidP="0082506F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</w:t>
      </w:r>
      <w:r w:rsidRPr="00853FFE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107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5720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HONGQIAO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หยีชัง</w:t>
      </w:r>
    </w:p>
    <w:p w14:paraId="6352C1B8" w14:textId="77777777" w:rsidR="00CC59E4" w:rsidRDefault="00CC59E4" w:rsidP="0082506F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</w:p>
    <w:p w14:paraId="237F2392" w14:textId="5D02FD7C" w:rsidR="00CC59E4" w:rsidRDefault="00FA6659" w:rsidP="00CC59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0CC0322F" wp14:editId="69076D8F">
            <wp:extent cx="6766560" cy="188976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895DE" w14:textId="77777777" w:rsidR="00025CC5" w:rsidRDefault="00025CC5" w:rsidP="00CC59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51F2B065" w14:textId="77777777" w:rsidR="00025CC5" w:rsidRDefault="00025CC5" w:rsidP="00CC59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7309E2B7" w14:textId="77777777" w:rsidR="00025CC5" w:rsidRDefault="00025CC5" w:rsidP="00CC59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364C8FCE" w14:textId="77777777" w:rsidR="00025CC5" w:rsidRDefault="00025CC5" w:rsidP="00CC59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50DF73D2" w14:textId="77777777" w:rsidR="00025CC5" w:rsidRDefault="00025CC5" w:rsidP="00CC59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0FC468AD" w14:textId="77777777" w:rsidR="00CC59E4" w:rsidRP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71EBEA5" w14:textId="1BB5D760" w:rsidR="00504F7A" w:rsidRPr="00152CC4" w:rsidRDefault="00392DFD" w:rsidP="00504F7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504F7A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332737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เมืองหยีชัง</w:t>
      </w:r>
      <w:r w:rsidR="00853FF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566576">
        <w:rPr>
          <w:rFonts w:asciiTheme="majorBidi" w:hAnsiTheme="majorBidi" w:cstheme="majorBidi" w:hint="cs"/>
          <w:b/>
          <w:bCs/>
          <w:sz w:val="36"/>
          <w:szCs w:val="36"/>
          <w:cs/>
        </w:rPr>
        <w:t>บ้านเกิดกวีชวีหยวน-สวนถ้ำสามสหาย-</w:t>
      </w:r>
      <w:r w:rsidR="00756F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 w:hint="cs"/>
          <w:b/>
          <w:bCs/>
          <w:sz w:val="36"/>
          <w:szCs w:val="36"/>
          <w:cs/>
        </w:rPr>
        <w:t>เดินทางกลับกรุงเทพ</w:t>
      </w:r>
    </w:p>
    <w:p w14:paraId="28E6978E" w14:textId="4B1DC85B" w:rsidR="005072D3" w:rsidRPr="00566576" w:rsidRDefault="00504F7A" w:rsidP="00504F7A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(13)</w:t>
      </w:r>
    </w:p>
    <w:p w14:paraId="5C536B6F" w14:textId="77777777" w:rsidR="00566576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72593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นำท่านเที่ยวชมบ้านเกิดของกวีผู้รักชาติขึ้นชื่อในยุคจั้นกั๋วนาม </w:t>
      </w:r>
      <w:r w:rsidRPr="0083061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ชวีหยวน 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屈原故里</w:t>
      </w:r>
      <w:r w:rsidRPr="0083061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ซึ่งเป็นทั้งโบราณสถานและเป็นแหล่งท่องเที่ยวระดับ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ของจีน......</w:t>
      </w:r>
    </w:p>
    <w:p w14:paraId="074D6B0D" w14:textId="77777777" w:rsidR="00566576" w:rsidRPr="00406A1C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0109083" w14:textId="3039CEEF" w:rsidR="00566576" w:rsidRDefault="00FA6659" w:rsidP="00566576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7A64812D" wp14:editId="2E05D143">
            <wp:extent cx="6766560" cy="1889760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4D3AC" w14:textId="77777777" w:rsidR="00566576" w:rsidRPr="00406A1C" w:rsidRDefault="00566576" w:rsidP="00566576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91F310F" w14:textId="77777777" w:rsidR="00025CC5" w:rsidRDefault="00025CC5" w:rsidP="0056657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0B93E68" w14:textId="04AABD31" w:rsidR="00566576" w:rsidRDefault="00566576" w:rsidP="0056657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สวนถ้ำสามสหาย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三游洞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33273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เป็นอุทยานท่องเที่ยวระดับ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ที่ตั้งอยู่ริมแม่น้ำแยงซีเกียงในเมืองหยีชาง เป็นจุดชมวิวริมแม่น้ำแยงซีเกียงที่มีทัศนียภาพขึ้นชื่อของช่องแคบซีหลิงเสีย ที่นี่มีจุ</w:t>
      </w:r>
      <w:r w:rsidR="00570376">
        <w:rPr>
          <w:rFonts w:asciiTheme="majorBidi" w:hAnsiTheme="majorBidi" w:cstheme="majorBidi" w:hint="cs"/>
          <w:sz w:val="32"/>
          <w:szCs w:val="32"/>
          <w:cs/>
          <w:lang w:eastAsia="zh-CN"/>
        </w:rPr>
        <w:t>ด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ชมวิวริมแม่น้ำและมุมถ่ายรูปสวย ๆ หลายจุด ภายในสวนมีรูปปั้นของเตียวหุยแม่ทัพผู้โด่งดังในวรรณกรรมสามก๊ก มีรูปปั้นของสามกวีดังในยุคราชวงศ์ถังที่ตั้งอยู่ภายในถ้ำริมแม่น้ำ เล่ากันว่ากวีทั้งสามเคยแวะมาเที่ยวและพบปะกันโดยบังเอิญบริเวณนี้ จนกลายเป็นที่มาของชื่อของอุทยาน ซันโหย่วต้ง ที่แปลว่าสามสหายมาเที่ยวและพบกันที่นี่โดยไม่ได้นัดหมายล่วงหน้า..... นำท่านเดินชมและถ่ายภาพจุดชมวิวต่าง ๆ ภายในสวน.....    </w:t>
      </w:r>
    </w:p>
    <w:p w14:paraId="6867A54F" w14:textId="498D5661" w:rsidR="00566576" w:rsidRPr="0067779A" w:rsidRDefault="00566576" w:rsidP="0056657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(14)</w:t>
      </w:r>
    </w:p>
    <w:p w14:paraId="0767BAAD" w14:textId="77777777" w:rsidR="00566576" w:rsidRPr="00C70C41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C70C41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หลังอาหารนำท่านเดินทางสู่สนามบินซานเสีย เมืองหยีชาง เพื่อทำการเช็คอินก่อนขึ้นเครื่อง</w:t>
      </w:r>
    </w:p>
    <w:p w14:paraId="58E7A636" w14:textId="77777777" w:rsidR="0084473D" w:rsidRPr="009C5E15" w:rsidRDefault="0084473D" w:rsidP="0084473D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2D71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4</w:t>
      </w:r>
      <w:r w:rsidRPr="002D71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55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07139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EA1BE5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Pr="00EA1BE5">
        <w:rPr>
          <w:rFonts w:asciiTheme="majorBidi" w:hAnsiTheme="majorBidi" w:cstheme="majorBidi" w:hint="cs"/>
          <w:sz w:val="32"/>
          <w:szCs w:val="32"/>
          <w:cs/>
        </w:rPr>
        <w:t>น</w:t>
      </w:r>
      <w:r w:rsidRPr="00EA1BE5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Pr="009C5E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9C5E1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C5E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Pr="009C5E1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 CHANG’AN  </w:t>
      </w:r>
      <w:r w:rsidRPr="009C5E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9C5E15">
        <w:rPr>
          <w:color w:val="0000FF"/>
        </w:rPr>
        <w:t xml:space="preserve"> </w:t>
      </w:r>
      <w:r w:rsidRPr="009C5E15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9H8385</w:t>
      </w:r>
      <w:r w:rsidRPr="009C5E15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</w:p>
    <w:p w14:paraId="49E05BC7" w14:textId="77777777" w:rsidR="0084473D" w:rsidRPr="00EA1BE5" w:rsidRDefault="0084473D" w:rsidP="0084473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EA1BE5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Pr="00EA1BE5">
        <w:rPr>
          <w:rFonts w:asciiTheme="majorBidi" w:hAnsiTheme="majorBidi" w:cstheme="majorBidi"/>
          <w:sz w:val="32"/>
          <w:szCs w:val="32"/>
        </w:rPr>
        <w:t>3</w:t>
      </w:r>
      <w:r w:rsidRPr="00EA1BE5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 มีบริการน้ำดื่มระหว่างเที่ยวบิน)</w:t>
      </w:r>
      <w:r w:rsidRPr="00EA1BE5">
        <w:rPr>
          <w:rFonts w:asciiTheme="majorBidi" w:hAnsiTheme="majorBidi" w:cstheme="majorBidi"/>
          <w:sz w:val="32"/>
          <w:szCs w:val="32"/>
        </w:rPr>
        <w:t xml:space="preserve"> </w:t>
      </w:r>
    </w:p>
    <w:p w14:paraId="3F2DCC4A" w14:textId="77777777" w:rsidR="0084473D" w:rsidRPr="00EA1BE5" w:rsidRDefault="0084473D" w:rsidP="0084473D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17</w:t>
      </w:r>
      <w:r w:rsidRPr="002D71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40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07139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EA1BE5">
        <w:rPr>
          <w:rFonts w:asciiTheme="majorBidi" w:hAnsiTheme="majorBidi" w:cstheme="majorBidi"/>
          <w:sz w:val="32"/>
          <w:szCs w:val="32"/>
          <w:cs/>
        </w:rPr>
        <w:tab/>
      </w:r>
      <w:r w:rsidRPr="00EA1BE5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Pr="00EA1BE5">
        <w:rPr>
          <w:rFonts w:asciiTheme="majorBidi" w:hAnsiTheme="majorBidi" w:cstheme="majorBidi"/>
          <w:sz w:val="32"/>
          <w:szCs w:val="32"/>
          <w:cs/>
        </w:rPr>
        <w:t>ถึง</w:t>
      </w:r>
      <w:r w:rsidRPr="00EA1BE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9C5E15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9C5E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9C5E1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Pr="00EA1BE5">
        <w:rPr>
          <w:rFonts w:asciiTheme="majorBidi" w:hAnsiTheme="majorBidi" w:cstheme="majorBidi"/>
          <w:sz w:val="32"/>
          <w:szCs w:val="32"/>
          <w:cs/>
        </w:rPr>
        <w:t>โดยสวัสดิภาพ พร้อมความประทับใจ</w:t>
      </w:r>
    </w:p>
    <w:p w14:paraId="5E188626" w14:textId="6DDF4CAC" w:rsidR="00FA6659" w:rsidRDefault="00FA6659" w:rsidP="005841F0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24AD92E" w14:textId="77777777" w:rsidR="0084473D" w:rsidRDefault="0084473D" w:rsidP="005841F0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1940D79" w14:textId="77777777" w:rsidR="0084473D" w:rsidRDefault="0084473D" w:rsidP="005841F0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B0A58DB" w14:textId="77777777" w:rsidR="0084473D" w:rsidRPr="00C3352D" w:rsidRDefault="0084473D" w:rsidP="005841F0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A8D5FC4" w14:textId="35AFE6BA" w:rsidR="00FA6659" w:rsidRPr="005841F0" w:rsidRDefault="00FA6659" w:rsidP="005841F0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6BF5E0FE" wp14:editId="5828F0EF">
            <wp:extent cx="6858000" cy="3025140"/>
            <wp:effectExtent l="0" t="0" r="0" b="381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BC35D" w14:textId="77777777" w:rsidR="005F17E1" w:rsidRDefault="005F17E1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0BB7DC56" w14:textId="77777777" w:rsidR="005F17E1" w:rsidRDefault="005F17E1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5604F0EF" w14:textId="77777777" w:rsidR="0084473D" w:rsidRDefault="0084473D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781FCF63" w14:textId="77777777" w:rsidR="0084473D" w:rsidRDefault="0084473D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160"/>
        <w:gridCol w:w="2693"/>
        <w:gridCol w:w="2268"/>
        <w:gridCol w:w="1376"/>
        <w:gridCol w:w="8"/>
      </w:tblGrid>
      <w:tr w:rsidR="005F17E1" w:rsidRPr="00041229" w14:paraId="78DA13CA" w14:textId="77777777" w:rsidTr="0021502D">
        <w:trPr>
          <w:gridAfter w:val="1"/>
          <w:wAfter w:w="8" w:type="dxa"/>
          <w:trHeight w:val="660"/>
        </w:trPr>
        <w:tc>
          <w:tcPr>
            <w:tcW w:w="10497" w:type="dxa"/>
            <w:gridSpan w:val="4"/>
            <w:shd w:val="clear" w:color="auto" w:fill="E26B0A"/>
            <w:noWrap/>
            <w:vAlign w:val="center"/>
            <w:hideMark/>
          </w:tcPr>
          <w:p w14:paraId="440B2DB9" w14:textId="77777777" w:rsidR="005F17E1" w:rsidRDefault="005F17E1" w:rsidP="002150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 xml:space="preserve">อัตราค่าบริการ </w:t>
            </w:r>
          </w:p>
          <w:p w14:paraId="3C6E91BF" w14:textId="3A35CAE7" w:rsidR="005F17E1" w:rsidRPr="00041229" w:rsidRDefault="005F17E1" w:rsidP="002150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5F17E1">
              <w:rPr>
                <w:rFonts w:ascii="Calibri" w:eastAsia="SimSun" w:hAnsi="Calibri"/>
                <w:b/>
                <w:bCs/>
                <w:color w:val="FFFFFF"/>
                <w:sz w:val="32"/>
                <w:szCs w:val="32"/>
                <w:cs/>
              </w:rPr>
              <w:t xml:space="preserve">ราคาโปรโมชั่นรวมค่าภาษีเชื้อเพลิงน้ำมัน ณ ปัจจุบันแล้ว </w:t>
            </w:r>
            <w:r w:rsidRPr="005F17E1">
              <w:rPr>
                <w:rFonts w:ascii="Calibri" w:eastAsia="SimSun" w:hAnsi="Calibri" w:hint="cs"/>
                <w:b/>
                <w:bCs/>
                <w:color w:val="FFFFFF"/>
                <w:sz w:val="32"/>
                <w:szCs w:val="32"/>
                <w:cs/>
              </w:rPr>
              <w:t>***</w:t>
            </w:r>
            <w:r w:rsidRPr="005F17E1">
              <w:rPr>
                <w:rFonts w:ascii="Calibri" w:eastAsia="SimSun" w:hAnsi="Calibri"/>
                <w:b/>
                <w:bCs/>
                <w:color w:val="FFFFFF"/>
                <w:sz w:val="32"/>
                <w:szCs w:val="32"/>
                <w:cs/>
              </w:rPr>
              <w:t>(หมายเหตุหากค่าภาษีเชื้อเพลิงปรับเพิ่มขึ้นทางบริษัทขอเก็บเพิ่มตามค่าใช่จ่ายที่เกิดขึ้นจริง)</w:t>
            </w:r>
            <w:r w:rsidRPr="005F17E1">
              <w:rPr>
                <w:rFonts w:ascii="Calibri" w:eastAsia="SimSun" w:hAnsi="Calibri" w:hint="cs"/>
                <w:b/>
                <w:bCs/>
                <w:color w:val="FFFFFF"/>
                <w:sz w:val="32"/>
                <w:szCs w:val="32"/>
                <w:cs/>
              </w:rPr>
              <w:t>***</w:t>
            </w:r>
          </w:p>
        </w:tc>
      </w:tr>
      <w:tr w:rsidR="005F17E1" w:rsidRPr="00041229" w14:paraId="16916576" w14:textId="77777777" w:rsidTr="00D81518">
        <w:trPr>
          <w:gridAfter w:val="1"/>
          <w:wAfter w:w="8" w:type="dxa"/>
          <w:trHeight w:val="480"/>
        </w:trPr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6136308E" w14:textId="77777777" w:rsidR="005F17E1" w:rsidRPr="00041229" w:rsidRDefault="005F17E1" w:rsidP="002150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6F1A14F" w14:textId="77777777" w:rsidR="005F17E1" w:rsidRPr="00041229" w:rsidRDefault="005F17E1" w:rsidP="002150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2EC638DB" w14:textId="77777777" w:rsidR="005F17E1" w:rsidRPr="00041229" w:rsidRDefault="005F17E1" w:rsidP="002150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ราคาทัวร์เด็กอายุต่ำกว่า </w:t>
            </w:r>
            <w:r w:rsidRPr="00041229">
              <w:rPr>
                <w:rFonts w:ascii="TH SarabunPSK" w:eastAsia="SimSun" w:hAnsi="Tahoma" w:cs="TH SarabunPSK" w:hint="cs"/>
                <w:b/>
                <w:bCs/>
                <w:color w:val="FFFFFF"/>
                <w:sz w:val="32"/>
                <w:szCs w:val="32"/>
                <w:lang w:eastAsia="zh-CN"/>
              </w:rPr>
              <w:t xml:space="preserve">18 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ปี/ท่าน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057FE56E" w14:textId="77777777" w:rsidR="005F17E1" w:rsidRPr="00041229" w:rsidRDefault="005F17E1" w:rsidP="002150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5F17E1" w:rsidRPr="00041229" w14:paraId="73A7FF92" w14:textId="77777777" w:rsidTr="00D81518">
        <w:trPr>
          <w:gridAfter w:val="1"/>
          <w:wAfter w:w="8" w:type="dxa"/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EE11B1" w14:textId="77777777" w:rsidR="005F17E1" w:rsidRPr="00041229" w:rsidRDefault="005F17E1" w:rsidP="0021502D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229AB7C" w14:textId="77777777" w:rsidR="005F17E1" w:rsidRPr="00041229" w:rsidRDefault="005F17E1" w:rsidP="002150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3A49B5F" w14:textId="77777777" w:rsidR="005F17E1" w:rsidRPr="00041229" w:rsidRDefault="005F17E1" w:rsidP="0021502D">
            <w:pPr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0CE977DD" w14:textId="77777777" w:rsidR="005F17E1" w:rsidRPr="00041229" w:rsidRDefault="005F17E1" w:rsidP="002150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5F17E1" w:rsidRPr="00041229" w14:paraId="6769DDCE" w14:textId="77777777" w:rsidTr="0021502D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D71A" w14:textId="445C81B2" w:rsidR="005F17E1" w:rsidRPr="005F17E1" w:rsidRDefault="005F17E1" w:rsidP="0021502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 w:rsidRPr="005F17E1">
              <w:rPr>
                <w:rFonts w:asciiTheme="majorBidi" w:eastAsia="Times New Roman" w:hAnsiTheme="majorBidi" w:cstheme="majorBidi"/>
                <w:b/>
                <w:bCs/>
                <w:color w:val="EE0000"/>
                <w:sz w:val="40"/>
                <w:szCs w:val="40"/>
                <w:cs/>
              </w:rPr>
              <w:t xml:space="preserve">เดือน </w:t>
            </w:r>
            <w:r w:rsidR="00C2542E" w:rsidRPr="00C2542E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ตุลาคม 69</w:t>
            </w:r>
          </w:p>
        </w:tc>
      </w:tr>
      <w:tr w:rsidR="00A56780" w:rsidRPr="00041229" w14:paraId="264766A0" w14:textId="77777777" w:rsidTr="00923CE9">
        <w:trPr>
          <w:trHeight w:val="46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5943" w14:textId="12FD14AB" w:rsidR="00A56780" w:rsidRDefault="00C2542E" w:rsidP="005F17E1">
            <w:pPr>
              <w:spacing w:after="0" w:line="240" w:lineRule="auto"/>
              <w:rPr>
                <w:rFonts w:asciiTheme="majorBidi" w:eastAsia="SimSun" w:hAnsiTheme="majorBidi" w:cstheme="majorBidi"/>
                <w:b/>
                <w:bCs/>
                <w:color w:val="000000"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01 </w:t>
            </w:r>
            <w:r>
              <w:rPr>
                <w:rFonts w:asciiTheme="majorBidi" w:eastAsia="SimSun" w:hAnsiTheme="majorBidi" w:cstheme="majorBidi"/>
                <w:b/>
                <w:bCs/>
                <w:color w:val="000000"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 06 ตุลาคม</w:t>
            </w:r>
            <w:r w:rsidR="00A56780">
              <w:rPr>
                <w:rFonts w:asciiTheme="majorBidi" w:eastAsia="SimSun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 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52C4B" w14:textId="61E4AAB4" w:rsidR="00A56780" w:rsidRDefault="00A56780" w:rsidP="00D8151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F89B12" wp14:editId="276880E1">
                      <wp:simplePos x="0" y="0"/>
                      <wp:positionH relativeFrom="column">
                        <wp:posOffset>12810</wp:posOffset>
                      </wp:positionH>
                      <wp:positionV relativeFrom="paragraph">
                        <wp:posOffset>102180</wp:posOffset>
                      </wp:positionV>
                      <wp:extent cx="540689" cy="151074"/>
                      <wp:effectExtent l="38100" t="38100" r="69215" b="97155"/>
                      <wp:wrapNone/>
                      <wp:docPr id="1995588796" name="ตัวเชื่อมต่อ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0689" cy="15107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6327C2" id="ตัวเชื่อมต่อตรง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8.05pt" to="43.5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C2542E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13</w:t>
            </w:r>
            <w:r w:rsidRPr="005F17E1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,9</w:t>
            </w:r>
            <w:r w:rsidR="00C2542E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00</w:t>
            </w:r>
            <w:r w:rsidRPr="005F17E1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.-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 xml:space="preserve">      </w:t>
            </w:r>
            <w:r w:rsidR="00C2542E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10</w:t>
            </w:r>
            <w:r w:rsidRPr="005F17E1"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  <w:t>99</w:t>
            </w:r>
            <w:r w:rsidR="00C2542E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.-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101A0" w14:textId="7F10CAEF" w:rsidR="00A56780" w:rsidRDefault="00A56780" w:rsidP="00D8151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ECD514" wp14:editId="56CCEED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102235</wp:posOffset>
                      </wp:positionV>
                      <wp:extent cx="540689" cy="151074"/>
                      <wp:effectExtent l="38100" t="38100" r="69215" b="97155"/>
                      <wp:wrapNone/>
                      <wp:docPr id="730283678" name="ตัวเชื่อมต่อ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0689" cy="15107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205D05" id="ตัวเชื่อมต่อตรง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8.05pt" to="41.2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1</w:t>
            </w:r>
            <w:r w:rsidR="007E6A94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4</w:t>
            </w:r>
            <w:r w:rsidRPr="005F17E1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,9</w:t>
            </w:r>
            <w:r w:rsidR="007E6A94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00</w:t>
            </w:r>
            <w:r w:rsidRPr="005F17E1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.-</w:t>
            </w: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 xml:space="preserve">   </w:t>
            </w:r>
            <w:r w:rsidR="007E6A94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11</w:t>
            </w:r>
            <w:r w:rsidRPr="005F17E1"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  <w:t>999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.-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842CD" w14:textId="2F281DB7" w:rsidR="00A56780" w:rsidRPr="005F17E1" w:rsidRDefault="00A56780" w:rsidP="005F17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 w:rsidRPr="005F17E1"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  <w:cs/>
              </w:rPr>
              <w:t>5</w:t>
            </w:r>
            <w:r w:rsidRPr="005F17E1"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  <w:t>,</w:t>
            </w:r>
            <w:r w:rsidRPr="005F17E1"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  <w:cs/>
              </w:rPr>
              <w:t>000</w:t>
            </w:r>
          </w:p>
        </w:tc>
      </w:tr>
    </w:tbl>
    <w:p w14:paraId="29C8494B" w14:textId="77777777" w:rsidR="00D81518" w:rsidRDefault="00D81518" w:rsidP="00A56780">
      <w:pPr>
        <w:pStyle w:val="NoSpacing"/>
        <w:rPr>
          <w:rFonts w:asciiTheme="majorBidi" w:hAnsiTheme="majorBidi" w:cstheme="majorBidi"/>
          <w:b/>
          <w:bCs/>
          <w:color w:val="EE0000"/>
          <w:sz w:val="52"/>
          <w:szCs w:val="52"/>
          <w:u w:val="single"/>
        </w:rPr>
      </w:pPr>
    </w:p>
    <w:p w14:paraId="4093D12A" w14:textId="2B16EE7F" w:rsidR="00D81518" w:rsidRPr="00314F8F" w:rsidRDefault="00383275" w:rsidP="00D81518">
      <w:pPr>
        <w:pStyle w:val="NoSpacing"/>
        <w:jc w:val="center"/>
        <w:rPr>
          <w:rFonts w:asciiTheme="majorBidi" w:hAnsiTheme="majorBidi" w:cstheme="majorBidi"/>
          <w:b/>
          <w:bCs/>
          <w:color w:val="EE0000"/>
          <w:sz w:val="52"/>
          <w:szCs w:val="52"/>
          <w:u w:val="single"/>
        </w:rPr>
      </w:pPr>
      <w:r w:rsidRPr="00314F8F">
        <w:rPr>
          <w:rFonts w:asciiTheme="majorBidi" w:hAnsiTheme="majorBidi" w:cstheme="majorBidi"/>
          <w:b/>
          <w:bCs/>
          <w:color w:val="EE0000"/>
          <w:sz w:val="52"/>
          <w:szCs w:val="52"/>
          <w:u w:val="single"/>
          <w:cs/>
        </w:rPr>
        <w:t xml:space="preserve">ราคา </w:t>
      </w:r>
      <w:r w:rsidRPr="00314F8F">
        <w:rPr>
          <w:rFonts w:asciiTheme="majorBidi" w:hAnsiTheme="majorBidi" w:cstheme="majorBidi"/>
          <w:b/>
          <w:bCs/>
          <w:color w:val="EE0000"/>
          <w:sz w:val="52"/>
          <w:szCs w:val="52"/>
          <w:u w:val="single"/>
        </w:rPr>
        <w:t>Infant 7,000</w:t>
      </w:r>
      <w:r w:rsidRPr="00314F8F">
        <w:rPr>
          <w:rFonts w:asciiTheme="majorBidi" w:hAnsiTheme="majorBidi" w:cstheme="majorBidi"/>
          <w:b/>
          <w:bCs/>
          <w:color w:val="EE0000"/>
          <w:sz w:val="52"/>
          <w:szCs w:val="52"/>
          <w:u w:val="single"/>
          <w:cs/>
        </w:rPr>
        <w:t>บาท (ราคาเด็กทารกไม่ถึง</w:t>
      </w:r>
      <w:r w:rsidRPr="00314F8F">
        <w:rPr>
          <w:rFonts w:asciiTheme="majorBidi" w:hAnsiTheme="majorBidi" w:cstheme="majorBidi"/>
          <w:b/>
          <w:bCs/>
          <w:color w:val="EE0000"/>
          <w:sz w:val="52"/>
          <w:szCs w:val="52"/>
          <w:u w:val="single"/>
        </w:rPr>
        <w:t>2</w:t>
      </w:r>
      <w:r w:rsidRPr="00314F8F">
        <w:rPr>
          <w:rFonts w:asciiTheme="majorBidi" w:hAnsiTheme="majorBidi" w:cstheme="majorBidi"/>
          <w:b/>
          <w:bCs/>
          <w:color w:val="EE0000"/>
          <w:sz w:val="52"/>
          <w:szCs w:val="52"/>
          <w:u w:val="single"/>
          <w:cs/>
        </w:rPr>
        <w:t>ขวบ)</w:t>
      </w:r>
    </w:p>
    <w:p w14:paraId="2D312A09" w14:textId="588159FA" w:rsidR="00383275" w:rsidRPr="00314F8F" w:rsidRDefault="00383275" w:rsidP="00383275">
      <w:pPr>
        <w:pStyle w:val="NoSpacing"/>
        <w:jc w:val="center"/>
        <w:rPr>
          <w:rFonts w:asciiTheme="majorBidi" w:hAnsiTheme="majorBidi" w:cstheme="majorBidi"/>
          <w:b/>
          <w:bCs/>
          <w:color w:val="EE0000"/>
          <w:sz w:val="52"/>
          <w:szCs w:val="52"/>
          <w:u w:val="single"/>
          <w:cs/>
        </w:rPr>
      </w:pPr>
      <w:r w:rsidRPr="00314F8F">
        <w:rPr>
          <w:rFonts w:asciiTheme="majorBidi" w:hAnsiTheme="majorBidi" w:cstheme="majorBidi" w:hint="cs"/>
          <w:b/>
          <w:bCs/>
          <w:color w:val="EE0000"/>
          <w:sz w:val="52"/>
          <w:szCs w:val="52"/>
          <w:u w:val="single"/>
          <w:cs/>
        </w:rPr>
        <w:t xml:space="preserve">ต่างชาติเก็บเพิ่ม 5500.- บาท </w:t>
      </w:r>
    </w:p>
    <w:p w14:paraId="57BE5924" w14:textId="77777777" w:rsidR="005F17E1" w:rsidRPr="00041229" w:rsidRDefault="005F17E1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4A8D7278" w14:textId="77CD88FD" w:rsidR="00D066CB" w:rsidRPr="00376F96" w:rsidRDefault="00C2542E" w:rsidP="00376F96">
      <w:pPr>
        <w:pStyle w:val="NoSpacing"/>
        <w:jc w:val="center"/>
        <w:rPr>
          <w:rFonts w:asciiTheme="majorBidi" w:hAnsiTheme="majorBidi" w:cstheme="majorBidi"/>
          <w:color w:val="EE0000"/>
          <w:sz w:val="52"/>
          <w:szCs w:val="52"/>
        </w:rPr>
      </w:pPr>
      <w:r>
        <w:rPr>
          <w:rFonts w:asciiTheme="majorBidi" w:hAnsiTheme="majorBidi" w:cstheme="majorBidi"/>
          <w:noProof/>
          <w:color w:val="EE0000"/>
          <w:sz w:val="52"/>
          <w:szCs w:val="52"/>
          <w:lang w:val="th-TH"/>
        </w:rPr>
        <w:lastRenderedPageBreak/>
        <w:drawing>
          <wp:inline distT="0" distB="0" distL="0" distR="0" wp14:anchorId="230D4587" wp14:editId="4E1CFD96">
            <wp:extent cx="6858000" cy="9298940"/>
            <wp:effectExtent l="0" t="0" r="0" b="0"/>
            <wp:docPr id="12828001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00144" name="Picture 128280014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659">
        <w:rPr>
          <w:rFonts w:asciiTheme="majorBidi" w:hAnsiTheme="majorBidi" w:cstheme="majorBidi"/>
          <w:noProof/>
          <w:color w:val="EE0000"/>
          <w:sz w:val="52"/>
          <w:szCs w:val="52"/>
          <w:cs/>
        </w:rPr>
        <w:lastRenderedPageBreak/>
        <w:drawing>
          <wp:inline distT="0" distB="0" distL="0" distR="0" wp14:anchorId="6A247655" wp14:editId="272EA901">
            <wp:extent cx="6858000" cy="9296400"/>
            <wp:effectExtent l="0" t="0" r="0" b="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659">
        <w:rPr>
          <w:rFonts w:asciiTheme="majorBidi" w:hAnsiTheme="majorBidi" w:cstheme="majorBidi"/>
          <w:noProof/>
          <w:color w:val="EE0000"/>
          <w:sz w:val="52"/>
          <w:szCs w:val="52"/>
          <w:cs/>
        </w:rPr>
        <w:lastRenderedPageBreak/>
        <w:drawing>
          <wp:inline distT="0" distB="0" distL="0" distR="0" wp14:anchorId="3F540A61" wp14:editId="2453201E">
            <wp:extent cx="6858000" cy="9296400"/>
            <wp:effectExtent l="0" t="0" r="0" b="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659">
        <w:rPr>
          <w:rFonts w:asciiTheme="majorBidi" w:hAnsiTheme="majorBidi" w:cstheme="majorBidi"/>
          <w:noProof/>
          <w:color w:val="EE0000"/>
          <w:sz w:val="52"/>
          <w:szCs w:val="52"/>
          <w:cs/>
        </w:rPr>
        <w:lastRenderedPageBreak/>
        <w:drawing>
          <wp:inline distT="0" distB="0" distL="0" distR="0" wp14:anchorId="081EFA8E" wp14:editId="01F79837">
            <wp:extent cx="6858000" cy="9296400"/>
            <wp:effectExtent l="0" t="0" r="0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659">
        <w:rPr>
          <w:rFonts w:asciiTheme="majorBidi" w:hAnsiTheme="majorBidi" w:cstheme="majorBidi"/>
          <w:noProof/>
          <w:color w:val="EE0000"/>
          <w:sz w:val="52"/>
          <w:szCs w:val="52"/>
          <w:cs/>
        </w:rPr>
        <w:lastRenderedPageBreak/>
        <w:drawing>
          <wp:inline distT="0" distB="0" distL="0" distR="0" wp14:anchorId="1A4EBBAD" wp14:editId="2B693179">
            <wp:extent cx="6858000" cy="9296400"/>
            <wp:effectExtent l="0" t="0" r="0" b="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659">
        <w:rPr>
          <w:rFonts w:asciiTheme="majorBidi" w:hAnsiTheme="majorBidi" w:cstheme="majorBidi"/>
          <w:noProof/>
          <w:color w:val="EE0000"/>
          <w:sz w:val="52"/>
          <w:szCs w:val="52"/>
          <w:cs/>
        </w:rPr>
        <w:lastRenderedPageBreak/>
        <w:drawing>
          <wp:inline distT="0" distB="0" distL="0" distR="0" wp14:anchorId="3135912A" wp14:editId="2BDD2070">
            <wp:extent cx="6858000" cy="9296400"/>
            <wp:effectExtent l="0" t="0" r="0" b="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A310F" w14:textId="77777777" w:rsidR="00472924" w:rsidRDefault="00472924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sectPr w:rsidR="00472924" w:rsidSect="00940C97">
      <w:headerReference w:type="default" r:id="rId37"/>
      <w:pgSz w:w="12240" w:h="15840"/>
      <w:pgMar w:top="284" w:right="720" w:bottom="0" w:left="720" w:header="2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0D8A7" w14:textId="77777777" w:rsidR="002113D7" w:rsidRDefault="002113D7" w:rsidP="00FD7C1E">
      <w:pPr>
        <w:spacing w:after="0" w:line="240" w:lineRule="auto"/>
      </w:pPr>
      <w:r>
        <w:separator/>
      </w:r>
    </w:p>
  </w:endnote>
  <w:endnote w:type="continuationSeparator" w:id="0">
    <w:p w14:paraId="3272F0DF" w14:textId="77777777" w:rsidR="002113D7" w:rsidRDefault="002113D7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998F7" w14:textId="77777777" w:rsidR="002113D7" w:rsidRDefault="002113D7" w:rsidP="00FD7C1E">
      <w:pPr>
        <w:spacing w:after="0" w:line="240" w:lineRule="auto"/>
      </w:pPr>
      <w:r>
        <w:separator/>
      </w:r>
    </w:p>
  </w:footnote>
  <w:footnote w:type="continuationSeparator" w:id="0">
    <w:p w14:paraId="16AC7D28" w14:textId="77777777" w:rsidR="002113D7" w:rsidRDefault="002113D7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77777777" w:rsidR="00674D5C" w:rsidRPr="0054594F" w:rsidRDefault="00674D5C" w:rsidP="0054594F">
    <w:pPr>
      <w:pStyle w:val="Header"/>
      <w:rPr>
        <w:noProof/>
        <w:sz w:val="10"/>
        <w:szCs w:val="10"/>
      </w:rPr>
    </w:pPr>
  </w:p>
  <w:p w14:paraId="315CBA6B" w14:textId="77777777" w:rsidR="00674D5C" w:rsidRPr="00E86C4B" w:rsidRDefault="00674D5C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5706">
    <w:abstractNumId w:val="1"/>
  </w:num>
  <w:num w:numId="2" w16cid:durableId="366955270">
    <w:abstractNumId w:val="0"/>
  </w:num>
  <w:num w:numId="3" w16cid:durableId="1002466861">
    <w:abstractNumId w:val="3"/>
  </w:num>
  <w:num w:numId="4" w16cid:durableId="87046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5A4"/>
    <w:rsid w:val="00012B45"/>
    <w:rsid w:val="00015113"/>
    <w:rsid w:val="00016679"/>
    <w:rsid w:val="0002279B"/>
    <w:rsid w:val="00025401"/>
    <w:rsid w:val="00025CC5"/>
    <w:rsid w:val="00027424"/>
    <w:rsid w:val="0003322A"/>
    <w:rsid w:val="00034DF6"/>
    <w:rsid w:val="00036C84"/>
    <w:rsid w:val="000404D5"/>
    <w:rsid w:val="00044958"/>
    <w:rsid w:val="00045FDD"/>
    <w:rsid w:val="00046D5B"/>
    <w:rsid w:val="00051850"/>
    <w:rsid w:val="000519D4"/>
    <w:rsid w:val="000531E8"/>
    <w:rsid w:val="000577C4"/>
    <w:rsid w:val="0006012D"/>
    <w:rsid w:val="00062CA5"/>
    <w:rsid w:val="00071E9F"/>
    <w:rsid w:val="000723C3"/>
    <w:rsid w:val="000762BC"/>
    <w:rsid w:val="00081481"/>
    <w:rsid w:val="00083124"/>
    <w:rsid w:val="00084734"/>
    <w:rsid w:val="00084C77"/>
    <w:rsid w:val="00084FE0"/>
    <w:rsid w:val="000901C2"/>
    <w:rsid w:val="00091573"/>
    <w:rsid w:val="00096662"/>
    <w:rsid w:val="000A5675"/>
    <w:rsid w:val="000A7538"/>
    <w:rsid w:val="000A783B"/>
    <w:rsid w:val="000B3CD5"/>
    <w:rsid w:val="000B6A14"/>
    <w:rsid w:val="000C15AC"/>
    <w:rsid w:val="000C2269"/>
    <w:rsid w:val="000C348F"/>
    <w:rsid w:val="000C723D"/>
    <w:rsid w:val="000C786B"/>
    <w:rsid w:val="000D180B"/>
    <w:rsid w:val="000D35EC"/>
    <w:rsid w:val="000D631D"/>
    <w:rsid w:val="000E33F0"/>
    <w:rsid w:val="000E351F"/>
    <w:rsid w:val="000F019C"/>
    <w:rsid w:val="000F0E6A"/>
    <w:rsid w:val="000F63B9"/>
    <w:rsid w:val="000F6BFA"/>
    <w:rsid w:val="000F6C1C"/>
    <w:rsid w:val="000F7936"/>
    <w:rsid w:val="000F7961"/>
    <w:rsid w:val="000F7B1A"/>
    <w:rsid w:val="00102539"/>
    <w:rsid w:val="001060D9"/>
    <w:rsid w:val="00114297"/>
    <w:rsid w:val="0011445F"/>
    <w:rsid w:val="0011540A"/>
    <w:rsid w:val="0011691C"/>
    <w:rsid w:val="00123143"/>
    <w:rsid w:val="00132F89"/>
    <w:rsid w:val="00133E5B"/>
    <w:rsid w:val="0013568F"/>
    <w:rsid w:val="00135849"/>
    <w:rsid w:val="00140F2E"/>
    <w:rsid w:val="00141ED5"/>
    <w:rsid w:val="001453D3"/>
    <w:rsid w:val="00152CC4"/>
    <w:rsid w:val="0018008B"/>
    <w:rsid w:val="00181B9D"/>
    <w:rsid w:val="00182C9A"/>
    <w:rsid w:val="00183D3E"/>
    <w:rsid w:val="001864DF"/>
    <w:rsid w:val="00186D01"/>
    <w:rsid w:val="00192610"/>
    <w:rsid w:val="001A1B27"/>
    <w:rsid w:val="001A3F97"/>
    <w:rsid w:val="001A589A"/>
    <w:rsid w:val="001A657F"/>
    <w:rsid w:val="001A6D9A"/>
    <w:rsid w:val="001B4D6F"/>
    <w:rsid w:val="001C0341"/>
    <w:rsid w:val="001C7C68"/>
    <w:rsid w:val="001D138B"/>
    <w:rsid w:val="001E25B3"/>
    <w:rsid w:val="001E622B"/>
    <w:rsid w:val="001E761C"/>
    <w:rsid w:val="001F5651"/>
    <w:rsid w:val="001F63DE"/>
    <w:rsid w:val="001F658B"/>
    <w:rsid w:val="0020481B"/>
    <w:rsid w:val="002107C9"/>
    <w:rsid w:val="002113D7"/>
    <w:rsid w:val="002115C3"/>
    <w:rsid w:val="00217BD6"/>
    <w:rsid w:val="00220366"/>
    <w:rsid w:val="002207F9"/>
    <w:rsid w:val="00220EBF"/>
    <w:rsid w:val="002213E2"/>
    <w:rsid w:val="00223BB4"/>
    <w:rsid w:val="00224D14"/>
    <w:rsid w:val="00233CDE"/>
    <w:rsid w:val="0024667B"/>
    <w:rsid w:val="002476EA"/>
    <w:rsid w:val="002477F7"/>
    <w:rsid w:val="002570E2"/>
    <w:rsid w:val="00266385"/>
    <w:rsid w:val="00272514"/>
    <w:rsid w:val="00272593"/>
    <w:rsid w:val="0027455E"/>
    <w:rsid w:val="0028199F"/>
    <w:rsid w:val="00282FCA"/>
    <w:rsid w:val="00286ED1"/>
    <w:rsid w:val="0029026D"/>
    <w:rsid w:val="002A0FA7"/>
    <w:rsid w:val="002A226F"/>
    <w:rsid w:val="002B0CBE"/>
    <w:rsid w:val="002B3CAB"/>
    <w:rsid w:val="002B3E90"/>
    <w:rsid w:val="002B4073"/>
    <w:rsid w:val="002B5647"/>
    <w:rsid w:val="002B619F"/>
    <w:rsid w:val="002C16B0"/>
    <w:rsid w:val="002C2437"/>
    <w:rsid w:val="002C252C"/>
    <w:rsid w:val="002C3A64"/>
    <w:rsid w:val="002C5B28"/>
    <w:rsid w:val="002C5F1B"/>
    <w:rsid w:val="002C6595"/>
    <w:rsid w:val="002D2915"/>
    <w:rsid w:val="002D536E"/>
    <w:rsid w:val="002D5DD6"/>
    <w:rsid w:val="002D6FD5"/>
    <w:rsid w:val="002E332D"/>
    <w:rsid w:val="002E4934"/>
    <w:rsid w:val="002E50EA"/>
    <w:rsid w:val="002E548C"/>
    <w:rsid w:val="002F10CA"/>
    <w:rsid w:val="002F365B"/>
    <w:rsid w:val="002F4294"/>
    <w:rsid w:val="002F798E"/>
    <w:rsid w:val="00312676"/>
    <w:rsid w:val="003147E8"/>
    <w:rsid w:val="00314E27"/>
    <w:rsid w:val="003161DA"/>
    <w:rsid w:val="0031660E"/>
    <w:rsid w:val="00316AE9"/>
    <w:rsid w:val="00317220"/>
    <w:rsid w:val="0031732A"/>
    <w:rsid w:val="00317755"/>
    <w:rsid w:val="00317D2D"/>
    <w:rsid w:val="0032191F"/>
    <w:rsid w:val="00322106"/>
    <w:rsid w:val="00323DB0"/>
    <w:rsid w:val="003240AB"/>
    <w:rsid w:val="003265AE"/>
    <w:rsid w:val="00332737"/>
    <w:rsid w:val="00332EA7"/>
    <w:rsid w:val="00335BC4"/>
    <w:rsid w:val="0034006D"/>
    <w:rsid w:val="003448F3"/>
    <w:rsid w:val="00344DC3"/>
    <w:rsid w:val="00345432"/>
    <w:rsid w:val="00352CC7"/>
    <w:rsid w:val="00353629"/>
    <w:rsid w:val="00355270"/>
    <w:rsid w:val="00356565"/>
    <w:rsid w:val="003740C8"/>
    <w:rsid w:val="00375993"/>
    <w:rsid w:val="00376F96"/>
    <w:rsid w:val="003770C3"/>
    <w:rsid w:val="0037723A"/>
    <w:rsid w:val="0037793E"/>
    <w:rsid w:val="00381AF2"/>
    <w:rsid w:val="00383275"/>
    <w:rsid w:val="00387481"/>
    <w:rsid w:val="0039091A"/>
    <w:rsid w:val="00391CCB"/>
    <w:rsid w:val="0039243C"/>
    <w:rsid w:val="00392DFD"/>
    <w:rsid w:val="003945AB"/>
    <w:rsid w:val="00394C7F"/>
    <w:rsid w:val="0039784E"/>
    <w:rsid w:val="003B1108"/>
    <w:rsid w:val="003B4B0E"/>
    <w:rsid w:val="003B4D77"/>
    <w:rsid w:val="003B5256"/>
    <w:rsid w:val="003B673A"/>
    <w:rsid w:val="003C2A48"/>
    <w:rsid w:val="003C7588"/>
    <w:rsid w:val="003D1830"/>
    <w:rsid w:val="003D4D1E"/>
    <w:rsid w:val="003D5C17"/>
    <w:rsid w:val="003E081D"/>
    <w:rsid w:val="003E544A"/>
    <w:rsid w:val="003E668E"/>
    <w:rsid w:val="003F1688"/>
    <w:rsid w:val="003F261D"/>
    <w:rsid w:val="003F3657"/>
    <w:rsid w:val="003F6132"/>
    <w:rsid w:val="00406A1C"/>
    <w:rsid w:val="00416171"/>
    <w:rsid w:val="00417DCF"/>
    <w:rsid w:val="00421A34"/>
    <w:rsid w:val="004268F2"/>
    <w:rsid w:val="00433BEC"/>
    <w:rsid w:val="00436F8B"/>
    <w:rsid w:val="004379F2"/>
    <w:rsid w:val="00440502"/>
    <w:rsid w:val="004469A1"/>
    <w:rsid w:val="00452C6B"/>
    <w:rsid w:val="00461A58"/>
    <w:rsid w:val="00465406"/>
    <w:rsid w:val="00466048"/>
    <w:rsid w:val="004662D0"/>
    <w:rsid w:val="00470E47"/>
    <w:rsid w:val="00472772"/>
    <w:rsid w:val="00472924"/>
    <w:rsid w:val="00473323"/>
    <w:rsid w:val="00477E61"/>
    <w:rsid w:val="00481021"/>
    <w:rsid w:val="004818B1"/>
    <w:rsid w:val="00483AC5"/>
    <w:rsid w:val="004865E5"/>
    <w:rsid w:val="0049087B"/>
    <w:rsid w:val="00491A69"/>
    <w:rsid w:val="00492E57"/>
    <w:rsid w:val="00495CF8"/>
    <w:rsid w:val="00496573"/>
    <w:rsid w:val="004969F6"/>
    <w:rsid w:val="00497A9E"/>
    <w:rsid w:val="004A16FE"/>
    <w:rsid w:val="004A1BE8"/>
    <w:rsid w:val="004A349F"/>
    <w:rsid w:val="004A3B9A"/>
    <w:rsid w:val="004A4044"/>
    <w:rsid w:val="004A454E"/>
    <w:rsid w:val="004A7568"/>
    <w:rsid w:val="004A7EF9"/>
    <w:rsid w:val="004B03C3"/>
    <w:rsid w:val="004B210B"/>
    <w:rsid w:val="004B2A8D"/>
    <w:rsid w:val="004B461D"/>
    <w:rsid w:val="004B6A0B"/>
    <w:rsid w:val="004C11CE"/>
    <w:rsid w:val="004C18BD"/>
    <w:rsid w:val="004C37A6"/>
    <w:rsid w:val="004C42BC"/>
    <w:rsid w:val="004C6B2C"/>
    <w:rsid w:val="004D049C"/>
    <w:rsid w:val="004D25F2"/>
    <w:rsid w:val="004D30BD"/>
    <w:rsid w:val="004E5723"/>
    <w:rsid w:val="004E638B"/>
    <w:rsid w:val="004F26F6"/>
    <w:rsid w:val="004F39F0"/>
    <w:rsid w:val="004F5684"/>
    <w:rsid w:val="004F7817"/>
    <w:rsid w:val="00504F7A"/>
    <w:rsid w:val="0050577B"/>
    <w:rsid w:val="005064C0"/>
    <w:rsid w:val="005072D3"/>
    <w:rsid w:val="0051305F"/>
    <w:rsid w:val="0051462F"/>
    <w:rsid w:val="00515F13"/>
    <w:rsid w:val="00517CEC"/>
    <w:rsid w:val="00521960"/>
    <w:rsid w:val="005255E4"/>
    <w:rsid w:val="005261C0"/>
    <w:rsid w:val="0053242A"/>
    <w:rsid w:val="00533BA8"/>
    <w:rsid w:val="005354FD"/>
    <w:rsid w:val="005369AE"/>
    <w:rsid w:val="005372A6"/>
    <w:rsid w:val="00537E97"/>
    <w:rsid w:val="00543991"/>
    <w:rsid w:val="00544E39"/>
    <w:rsid w:val="005456A0"/>
    <w:rsid w:val="0054594F"/>
    <w:rsid w:val="00553911"/>
    <w:rsid w:val="00555462"/>
    <w:rsid w:val="00555DD7"/>
    <w:rsid w:val="00561C77"/>
    <w:rsid w:val="00565352"/>
    <w:rsid w:val="00565E26"/>
    <w:rsid w:val="00566576"/>
    <w:rsid w:val="00570376"/>
    <w:rsid w:val="00571E50"/>
    <w:rsid w:val="00571F17"/>
    <w:rsid w:val="005732BD"/>
    <w:rsid w:val="00573A34"/>
    <w:rsid w:val="005754B2"/>
    <w:rsid w:val="005766C0"/>
    <w:rsid w:val="0057759A"/>
    <w:rsid w:val="005775D0"/>
    <w:rsid w:val="0058183F"/>
    <w:rsid w:val="00582332"/>
    <w:rsid w:val="005841F0"/>
    <w:rsid w:val="00585943"/>
    <w:rsid w:val="00586DCC"/>
    <w:rsid w:val="00586E11"/>
    <w:rsid w:val="00590C09"/>
    <w:rsid w:val="00591838"/>
    <w:rsid w:val="0059237B"/>
    <w:rsid w:val="00594942"/>
    <w:rsid w:val="0059518F"/>
    <w:rsid w:val="00597030"/>
    <w:rsid w:val="005A0DCB"/>
    <w:rsid w:val="005A147D"/>
    <w:rsid w:val="005A29C0"/>
    <w:rsid w:val="005A35F0"/>
    <w:rsid w:val="005A397D"/>
    <w:rsid w:val="005A58EC"/>
    <w:rsid w:val="005A67A3"/>
    <w:rsid w:val="005A6F6F"/>
    <w:rsid w:val="005B00BF"/>
    <w:rsid w:val="005B17E0"/>
    <w:rsid w:val="005B182B"/>
    <w:rsid w:val="005B3544"/>
    <w:rsid w:val="005C221C"/>
    <w:rsid w:val="005C3B9C"/>
    <w:rsid w:val="005C5D93"/>
    <w:rsid w:val="005C5F9A"/>
    <w:rsid w:val="005D29F4"/>
    <w:rsid w:val="005E04EF"/>
    <w:rsid w:val="005E0F2E"/>
    <w:rsid w:val="005E3824"/>
    <w:rsid w:val="005E414C"/>
    <w:rsid w:val="005F17E1"/>
    <w:rsid w:val="005F3AA3"/>
    <w:rsid w:val="005F538E"/>
    <w:rsid w:val="005F6141"/>
    <w:rsid w:val="00604DAA"/>
    <w:rsid w:val="0061027D"/>
    <w:rsid w:val="006120D2"/>
    <w:rsid w:val="00615358"/>
    <w:rsid w:val="00615F45"/>
    <w:rsid w:val="006171BF"/>
    <w:rsid w:val="00617FDA"/>
    <w:rsid w:val="0062090F"/>
    <w:rsid w:val="00623C60"/>
    <w:rsid w:val="006376F8"/>
    <w:rsid w:val="00651A32"/>
    <w:rsid w:val="006523EB"/>
    <w:rsid w:val="00652951"/>
    <w:rsid w:val="00655625"/>
    <w:rsid w:val="00660794"/>
    <w:rsid w:val="006714C7"/>
    <w:rsid w:val="00674D5C"/>
    <w:rsid w:val="0067779A"/>
    <w:rsid w:val="00684A47"/>
    <w:rsid w:val="006850AA"/>
    <w:rsid w:val="00690FAC"/>
    <w:rsid w:val="00692198"/>
    <w:rsid w:val="006A03E8"/>
    <w:rsid w:val="006A1362"/>
    <w:rsid w:val="006A221E"/>
    <w:rsid w:val="006A64E0"/>
    <w:rsid w:val="006A7F15"/>
    <w:rsid w:val="006B0512"/>
    <w:rsid w:val="006B3725"/>
    <w:rsid w:val="006B7887"/>
    <w:rsid w:val="006C0C8B"/>
    <w:rsid w:val="006C104B"/>
    <w:rsid w:val="006C119E"/>
    <w:rsid w:val="006C1DE3"/>
    <w:rsid w:val="006C23DB"/>
    <w:rsid w:val="006C29A1"/>
    <w:rsid w:val="006C3328"/>
    <w:rsid w:val="006D0494"/>
    <w:rsid w:val="006D3398"/>
    <w:rsid w:val="006D79EF"/>
    <w:rsid w:val="006E0C05"/>
    <w:rsid w:val="006E1473"/>
    <w:rsid w:val="006E19EF"/>
    <w:rsid w:val="006E514F"/>
    <w:rsid w:val="006E6039"/>
    <w:rsid w:val="006E6A1D"/>
    <w:rsid w:val="006F30CB"/>
    <w:rsid w:val="006F46A0"/>
    <w:rsid w:val="006F5EC8"/>
    <w:rsid w:val="006F6778"/>
    <w:rsid w:val="007003DD"/>
    <w:rsid w:val="00700DA1"/>
    <w:rsid w:val="007042B4"/>
    <w:rsid w:val="00714A13"/>
    <w:rsid w:val="00714D23"/>
    <w:rsid w:val="00716286"/>
    <w:rsid w:val="00717AA5"/>
    <w:rsid w:val="00722EB6"/>
    <w:rsid w:val="007274D1"/>
    <w:rsid w:val="00732CBF"/>
    <w:rsid w:val="007352B8"/>
    <w:rsid w:val="00751265"/>
    <w:rsid w:val="00751B7E"/>
    <w:rsid w:val="0075428F"/>
    <w:rsid w:val="00756FA0"/>
    <w:rsid w:val="0076068B"/>
    <w:rsid w:val="00761ACF"/>
    <w:rsid w:val="00761E88"/>
    <w:rsid w:val="00762E8D"/>
    <w:rsid w:val="00774C13"/>
    <w:rsid w:val="00775993"/>
    <w:rsid w:val="00777139"/>
    <w:rsid w:val="00780E91"/>
    <w:rsid w:val="007834C5"/>
    <w:rsid w:val="00783A0E"/>
    <w:rsid w:val="00783C6E"/>
    <w:rsid w:val="0078798B"/>
    <w:rsid w:val="00793173"/>
    <w:rsid w:val="0079429A"/>
    <w:rsid w:val="00797591"/>
    <w:rsid w:val="007A0238"/>
    <w:rsid w:val="007A1C59"/>
    <w:rsid w:val="007A2FD3"/>
    <w:rsid w:val="007A3278"/>
    <w:rsid w:val="007A438B"/>
    <w:rsid w:val="007A450A"/>
    <w:rsid w:val="007B1DD3"/>
    <w:rsid w:val="007B3A41"/>
    <w:rsid w:val="007B3E9C"/>
    <w:rsid w:val="007C1869"/>
    <w:rsid w:val="007C19BB"/>
    <w:rsid w:val="007C27FA"/>
    <w:rsid w:val="007C3BCD"/>
    <w:rsid w:val="007C476A"/>
    <w:rsid w:val="007C5197"/>
    <w:rsid w:val="007C59E3"/>
    <w:rsid w:val="007C63E4"/>
    <w:rsid w:val="007C66C2"/>
    <w:rsid w:val="007C74DF"/>
    <w:rsid w:val="007D141F"/>
    <w:rsid w:val="007D5781"/>
    <w:rsid w:val="007D695E"/>
    <w:rsid w:val="007E3023"/>
    <w:rsid w:val="007E695D"/>
    <w:rsid w:val="007E6A94"/>
    <w:rsid w:val="007F0D2E"/>
    <w:rsid w:val="007F17CA"/>
    <w:rsid w:val="007F1DB0"/>
    <w:rsid w:val="007F3988"/>
    <w:rsid w:val="007F6EA2"/>
    <w:rsid w:val="0080063D"/>
    <w:rsid w:val="00800BA7"/>
    <w:rsid w:val="00803E14"/>
    <w:rsid w:val="00807EC2"/>
    <w:rsid w:val="008108EC"/>
    <w:rsid w:val="00815396"/>
    <w:rsid w:val="00815C1E"/>
    <w:rsid w:val="00816598"/>
    <w:rsid w:val="008212C6"/>
    <w:rsid w:val="00821628"/>
    <w:rsid w:val="00821AD1"/>
    <w:rsid w:val="0082360F"/>
    <w:rsid w:val="00823768"/>
    <w:rsid w:val="0082506F"/>
    <w:rsid w:val="00825A62"/>
    <w:rsid w:val="00826268"/>
    <w:rsid w:val="00826D2F"/>
    <w:rsid w:val="00827906"/>
    <w:rsid w:val="00830611"/>
    <w:rsid w:val="008322AD"/>
    <w:rsid w:val="00832A25"/>
    <w:rsid w:val="008366E3"/>
    <w:rsid w:val="00837117"/>
    <w:rsid w:val="00842240"/>
    <w:rsid w:val="008431F5"/>
    <w:rsid w:val="0084473D"/>
    <w:rsid w:val="00846679"/>
    <w:rsid w:val="0084674D"/>
    <w:rsid w:val="00846B02"/>
    <w:rsid w:val="008507EF"/>
    <w:rsid w:val="0085173F"/>
    <w:rsid w:val="00853FFE"/>
    <w:rsid w:val="00856572"/>
    <w:rsid w:val="00857F5B"/>
    <w:rsid w:val="008612A5"/>
    <w:rsid w:val="00862099"/>
    <w:rsid w:val="00865C27"/>
    <w:rsid w:val="0087109A"/>
    <w:rsid w:val="008723F3"/>
    <w:rsid w:val="00874B9D"/>
    <w:rsid w:val="00874FF1"/>
    <w:rsid w:val="00876775"/>
    <w:rsid w:val="00877C4D"/>
    <w:rsid w:val="00881F7F"/>
    <w:rsid w:val="00891654"/>
    <w:rsid w:val="00896D6F"/>
    <w:rsid w:val="008A073E"/>
    <w:rsid w:val="008B0543"/>
    <w:rsid w:val="008B0557"/>
    <w:rsid w:val="008B7A4C"/>
    <w:rsid w:val="008C0746"/>
    <w:rsid w:val="008C2C6A"/>
    <w:rsid w:val="008C5714"/>
    <w:rsid w:val="008D1AB2"/>
    <w:rsid w:val="008D2A9D"/>
    <w:rsid w:val="008D36EF"/>
    <w:rsid w:val="008D4AF7"/>
    <w:rsid w:val="008D7C4B"/>
    <w:rsid w:val="008E39C8"/>
    <w:rsid w:val="008E4497"/>
    <w:rsid w:val="008E4DE4"/>
    <w:rsid w:val="008F5436"/>
    <w:rsid w:val="008F56DF"/>
    <w:rsid w:val="008F62F8"/>
    <w:rsid w:val="008F6E92"/>
    <w:rsid w:val="008F7BA9"/>
    <w:rsid w:val="009024BC"/>
    <w:rsid w:val="00907DEA"/>
    <w:rsid w:val="00914B58"/>
    <w:rsid w:val="00916F5B"/>
    <w:rsid w:val="0092001E"/>
    <w:rsid w:val="00923CE9"/>
    <w:rsid w:val="009254D6"/>
    <w:rsid w:val="00925BD1"/>
    <w:rsid w:val="00931890"/>
    <w:rsid w:val="00932304"/>
    <w:rsid w:val="009360F8"/>
    <w:rsid w:val="00937732"/>
    <w:rsid w:val="00940C97"/>
    <w:rsid w:val="00960B5C"/>
    <w:rsid w:val="00963360"/>
    <w:rsid w:val="00963E7A"/>
    <w:rsid w:val="009646A3"/>
    <w:rsid w:val="009718F0"/>
    <w:rsid w:val="009772A3"/>
    <w:rsid w:val="00983BD0"/>
    <w:rsid w:val="00983E09"/>
    <w:rsid w:val="00983F12"/>
    <w:rsid w:val="00986883"/>
    <w:rsid w:val="00986B19"/>
    <w:rsid w:val="009905A3"/>
    <w:rsid w:val="00990CE4"/>
    <w:rsid w:val="009944B8"/>
    <w:rsid w:val="009A00A2"/>
    <w:rsid w:val="009A166F"/>
    <w:rsid w:val="009A3760"/>
    <w:rsid w:val="009A3E00"/>
    <w:rsid w:val="009A57B3"/>
    <w:rsid w:val="009B1CF4"/>
    <w:rsid w:val="009B318C"/>
    <w:rsid w:val="009B4C98"/>
    <w:rsid w:val="009C61E6"/>
    <w:rsid w:val="009D005B"/>
    <w:rsid w:val="009D57B2"/>
    <w:rsid w:val="009E1C12"/>
    <w:rsid w:val="009E43B1"/>
    <w:rsid w:val="009E46C4"/>
    <w:rsid w:val="009F0FD4"/>
    <w:rsid w:val="009F1740"/>
    <w:rsid w:val="009F74AA"/>
    <w:rsid w:val="00A04BE4"/>
    <w:rsid w:val="00A069EA"/>
    <w:rsid w:val="00A06F93"/>
    <w:rsid w:val="00A07012"/>
    <w:rsid w:val="00A117F4"/>
    <w:rsid w:val="00A1320B"/>
    <w:rsid w:val="00A14FE5"/>
    <w:rsid w:val="00A16B8F"/>
    <w:rsid w:val="00A16E68"/>
    <w:rsid w:val="00A202A6"/>
    <w:rsid w:val="00A21404"/>
    <w:rsid w:val="00A224E1"/>
    <w:rsid w:val="00A3192D"/>
    <w:rsid w:val="00A3416C"/>
    <w:rsid w:val="00A356FB"/>
    <w:rsid w:val="00A36F3C"/>
    <w:rsid w:val="00A40835"/>
    <w:rsid w:val="00A435F7"/>
    <w:rsid w:val="00A4547C"/>
    <w:rsid w:val="00A45BD1"/>
    <w:rsid w:val="00A47E05"/>
    <w:rsid w:val="00A50DA9"/>
    <w:rsid w:val="00A5213C"/>
    <w:rsid w:val="00A52973"/>
    <w:rsid w:val="00A5328F"/>
    <w:rsid w:val="00A54A3D"/>
    <w:rsid w:val="00A552E6"/>
    <w:rsid w:val="00A56780"/>
    <w:rsid w:val="00A57257"/>
    <w:rsid w:val="00A60D95"/>
    <w:rsid w:val="00A658A6"/>
    <w:rsid w:val="00A65ACB"/>
    <w:rsid w:val="00A728B9"/>
    <w:rsid w:val="00A7373C"/>
    <w:rsid w:val="00A77845"/>
    <w:rsid w:val="00A82740"/>
    <w:rsid w:val="00A82794"/>
    <w:rsid w:val="00A83F05"/>
    <w:rsid w:val="00A841D2"/>
    <w:rsid w:val="00A871E2"/>
    <w:rsid w:val="00A9274E"/>
    <w:rsid w:val="00A97F42"/>
    <w:rsid w:val="00AA0603"/>
    <w:rsid w:val="00AA28E5"/>
    <w:rsid w:val="00AA35B1"/>
    <w:rsid w:val="00AA43C8"/>
    <w:rsid w:val="00AA5E2E"/>
    <w:rsid w:val="00AA78D3"/>
    <w:rsid w:val="00AB5E32"/>
    <w:rsid w:val="00AB758E"/>
    <w:rsid w:val="00AB75C3"/>
    <w:rsid w:val="00AB7A6A"/>
    <w:rsid w:val="00AC22AC"/>
    <w:rsid w:val="00AC457D"/>
    <w:rsid w:val="00AC6D44"/>
    <w:rsid w:val="00AD5639"/>
    <w:rsid w:val="00AE615E"/>
    <w:rsid w:val="00AF1FD2"/>
    <w:rsid w:val="00AF2522"/>
    <w:rsid w:val="00AF6DF0"/>
    <w:rsid w:val="00B00CCA"/>
    <w:rsid w:val="00B01124"/>
    <w:rsid w:val="00B01CBE"/>
    <w:rsid w:val="00B0764D"/>
    <w:rsid w:val="00B10D6B"/>
    <w:rsid w:val="00B11B14"/>
    <w:rsid w:val="00B221CC"/>
    <w:rsid w:val="00B23478"/>
    <w:rsid w:val="00B26B58"/>
    <w:rsid w:val="00B26F85"/>
    <w:rsid w:val="00B270C5"/>
    <w:rsid w:val="00B348DD"/>
    <w:rsid w:val="00B35E1D"/>
    <w:rsid w:val="00B4226A"/>
    <w:rsid w:val="00B42E0E"/>
    <w:rsid w:val="00B4335E"/>
    <w:rsid w:val="00B51D14"/>
    <w:rsid w:val="00B52673"/>
    <w:rsid w:val="00B55289"/>
    <w:rsid w:val="00B57E36"/>
    <w:rsid w:val="00B60EBE"/>
    <w:rsid w:val="00B61BED"/>
    <w:rsid w:val="00B642E6"/>
    <w:rsid w:val="00B67D85"/>
    <w:rsid w:val="00B71854"/>
    <w:rsid w:val="00B746F0"/>
    <w:rsid w:val="00B7564C"/>
    <w:rsid w:val="00B775DC"/>
    <w:rsid w:val="00B82069"/>
    <w:rsid w:val="00B82124"/>
    <w:rsid w:val="00B843C4"/>
    <w:rsid w:val="00B915C3"/>
    <w:rsid w:val="00B92F5C"/>
    <w:rsid w:val="00B92FCC"/>
    <w:rsid w:val="00B93FFF"/>
    <w:rsid w:val="00B96015"/>
    <w:rsid w:val="00BA06BE"/>
    <w:rsid w:val="00BA1AA9"/>
    <w:rsid w:val="00BA3363"/>
    <w:rsid w:val="00BB189E"/>
    <w:rsid w:val="00BB1EA9"/>
    <w:rsid w:val="00BB6DCC"/>
    <w:rsid w:val="00BC1BC5"/>
    <w:rsid w:val="00BD06A0"/>
    <w:rsid w:val="00BD37A4"/>
    <w:rsid w:val="00BD5524"/>
    <w:rsid w:val="00BD584B"/>
    <w:rsid w:val="00BE1DB9"/>
    <w:rsid w:val="00BE2DFC"/>
    <w:rsid w:val="00BE354A"/>
    <w:rsid w:val="00BE5C82"/>
    <w:rsid w:val="00BF0D4E"/>
    <w:rsid w:val="00BF113D"/>
    <w:rsid w:val="00BF537D"/>
    <w:rsid w:val="00BF5ACE"/>
    <w:rsid w:val="00C0201F"/>
    <w:rsid w:val="00C03724"/>
    <w:rsid w:val="00C10117"/>
    <w:rsid w:val="00C125F7"/>
    <w:rsid w:val="00C149A0"/>
    <w:rsid w:val="00C14FB9"/>
    <w:rsid w:val="00C16580"/>
    <w:rsid w:val="00C20047"/>
    <w:rsid w:val="00C226F4"/>
    <w:rsid w:val="00C2542E"/>
    <w:rsid w:val="00C26173"/>
    <w:rsid w:val="00C27D85"/>
    <w:rsid w:val="00C31D1D"/>
    <w:rsid w:val="00C3352D"/>
    <w:rsid w:val="00C33DBD"/>
    <w:rsid w:val="00C345B4"/>
    <w:rsid w:val="00C35396"/>
    <w:rsid w:val="00C36804"/>
    <w:rsid w:val="00C410F9"/>
    <w:rsid w:val="00C4181E"/>
    <w:rsid w:val="00C500E0"/>
    <w:rsid w:val="00C51E87"/>
    <w:rsid w:val="00C52571"/>
    <w:rsid w:val="00C53C5A"/>
    <w:rsid w:val="00C54B34"/>
    <w:rsid w:val="00C5727C"/>
    <w:rsid w:val="00C64B59"/>
    <w:rsid w:val="00C652D5"/>
    <w:rsid w:val="00C65B91"/>
    <w:rsid w:val="00C65D1B"/>
    <w:rsid w:val="00C65DA1"/>
    <w:rsid w:val="00C67592"/>
    <w:rsid w:val="00C70151"/>
    <w:rsid w:val="00C72A34"/>
    <w:rsid w:val="00C73AC6"/>
    <w:rsid w:val="00C747A4"/>
    <w:rsid w:val="00C770EE"/>
    <w:rsid w:val="00C831CC"/>
    <w:rsid w:val="00C85457"/>
    <w:rsid w:val="00C85D2F"/>
    <w:rsid w:val="00C8660D"/>
    <w:rsid w:val="00C93697"/>
    <w:rsid w:val="00C943B6"/>
    <w:rsid w:val="00CA2C81"/>
    <w:rsid w:val="00CA729A"/>
    <w:rsid w:val="00CA7A29"/>
    <w:rsid w:val="00CB5CD0"/>
    <w:rsid w:val="00CC0011"/>
    <w:rsid w:val="00CC0209"/>
    <w:rsid w:val="00CC1174"/>
    <w:rsid w:val="00CC16B2"/>
    <w:rsid w:val="00CC1804"/>
    <w:rsid w:val="00CC2F21"/>
    <w:rsid w:val="00CC2FFE"/>
    <w:rsid w:val="00CC40AC"/>
    <w:rsid w:val="00CC40B5"/>
    <w:rsid w:val="00CC4F03"/>
    <w:rsid w:val="00CC533A"/>
    <w:rsid w:val="00CC5774"/>
    <w:rsid w:val="00CC59E4"/>
    <w:rsid w:val="00CD027A"/>
    <w:rsid w:val="00CD065C"/>
    <w:rsid w:val="00CD0F77"/>
    <w:rsid w:val="00CD111E"/>
    <w:rsid w:val="00CD380D"/>
    <w:rsid w:val="00CD50BE"/>
    <w:rsid w:val="00CD5DB2"/>
    <w:rsid w:val="00CE13ED"/>
    <w:rsid w:val="00CE52FF"/>
    <w:rsid w:val="00CE7425"/>
    <w:rsid w:val="00CE7DEA"/>
    <w:rsid w:val="00CF07C7"/>
    <w:rsid w:val="00CF3052"/>
    <w:rsid w:val="00CF7E28"/>
    <w:rsid w:val="00D02368"/>
    <w:rsid w:val="00D0298D"/>
    <w:rsid w:val="00D066CB"/>
    <w:rsid w:val="00D106BD"/>
    <w:rsid w:val="00D1122C"/>
    <w:rsid w:val="00D12FBC"/>
    <w:rsid w:val="00D157A3"/>
    <w:rsid w:val="00D15CC5"/>
    <w:rsid w:val="00D16E6D"/>
    <w:rsid w:val="00D20602"/>
    <w:rsid w:val="00D20B45"/>
    <w:rsid w:val="00D20F30"/>
    <w:rsid w:val="00D24427"/>
    <w:rsid w:val="00D24CD5"/>
    <w:rsid w:val="00D24E1A"/>
    <w:rsid w:val="00D2562D"/>
    <w:rsid w:val="00D31403"/>
    <w:rsid w:val="00D318BA"/>
    <w:rsid w:val="00D34FD5"/>
    <w:rsid w:val="00D37A3E"/>
    <w:rsid w:val="00D408B1"/>
    <w:rsid w:val="00D41473"/>
    <w:rsid w:val="00D4196B"/>
    <w:rsid w:val="00D41B2E"/>
    <w:rsid w:val="00D41D84"/>
    <w:rsid w:val="00D45864"/>
    <w:rsid w:val="00D50892"/>
    <w:rsid w:val="00D51145"/>
    <w:rsid w:val="00D548A6"/>
    <w:rsid w:val="00D5591A"/>
    <w:rsid w:val="00D56E1C"/>
    <w:rsid w:val="00D6104C"/>
    <w:rsid w:val="00D637FA"/>
    <w:rsid w:val="00D6693B"/>
    <w:rsid w:val="00D748E3"/>
    <w:rsid w:val="00D7491F"/>
    <w:rsid w:val="00D7537F"/>
    <w:rsid w:val="00D76869"/>
    <w:rsid w:val="00D77209"/>
    <w:rsid w:val="00D80C8B"/>
    <w:rsid w:val="00D811F1"/>
    <w:rsid w:val="00D81518"/>
    <w:rsid w:val="00D82279"/>
    <w:rsid w:val="00D8665C"/>
    <w:rsid w:val="00D87383"/>
    <w:rsid w:val="00D90D3F"/>
    <w:rsid w:val="00D9167D"/>
    <w:rsid w:val="00DA0F64"/>
    <w:rsid w:val="00DA38ED"/>
    <w:rsid w:val="00DA5B94"/>
    <w:rsid w:val="00DA6E77"/>
    <w:rsid w:val="00DA730E"/>
    <w:rsid w:val="00DB0659"/>
    <w:rsid w:val="00DB1117"/>
    <w:rsid w:val="00DB219F"/>
    <w:rsid w:val="00DB4D1B"/>
    <w:rsid w:val="00DB5F78"/>
    <w:rsid w:val="00DB6830"/>
    <w:rsid w:val="00DC0B56"/>
    <w:rsid w:val="00DC338D"/>
    <w:rsid w:val="00DC3527"/>
    <w:rsid w:val="00DC65EE"/>
    <w:rsid w:val="00DC6D0E"/>
    <w:rsid w:val="00DD0220"/>
    <w:rsid w:val="00DD2612"/>
    <w:rsid w:val="00DE1716"/>
    <w:rsid w:val="00DE2E6D"/>
    <w:rsid w:val="00DE405E"/>
    <w:rsid w:val="00DE4871"/>
    <w:rsid w:val="00DE687E"/>
    <w:rsid w:val="00DE6DE7"/>
    <w:rsid w:val="00DF590F"/>
    <w:rsid w:val="00DF7435"/>
    <w:rsid w:val="00E01161"/>
    <w:rsid w:val="00E01255"/>
    <w:rsid w:val="00E031DA"/>
    <w:rsid w:val="00E115FD"/>
    <w:rsid w:val="00E1240B"/>
    <w:rsid w:val="00E124AB"/>
    <w:rsid w:val="00E15C8A"/>
    <w:rsid w:val="00E16474"/>
    <w:rsid w:val="00E20542"/>
    <w:rsid w:val="00E233B4"/>
    <w:rsid w:val="00E25915"/>
    <w:rsid w:val="00E26460"/>
    <w:rsid w:val="00E302EE"/>
    <w:rsid w:val="00E32A78"/>
    <w:rsid w:val="00E34AC2"/>
    <w:rsid w:val="00E35D10"/>
    <w:rsid w:val="00E42ED7"/>
    <w:rsid w:val="00E4317A"/>
    <w:rsid w:val="00E44004"/>
    <w:rsid w:val="00E467AD"/>
    <w:rsid w:val="00E50CF5"/>
    <w:rsid w:val="00E51D10"/>
    <w:rsid w:val="00E541EA"/>
    <w:rsid w:val="00E54810"/>
    <w:rsid w:val="00E62D65"/>
    <w:rsid w:val="00E64211"/>
    <w:rsid w:val="00E652DC"/>
    <w:rsid w:val="00E71B53"/>
    <w:rsid w:val="00E72E43"/>
    <w:rsid w:val="00E73B77"/>
    <w:rsid w:val="00E762FE"/>
    <w:rsid w:val="00E86B35"/>
    <w:rsid w:val="00E86C4B"/>
    <w:rsid w:val="00E876A8"/>
    <w:rsid w:val="00E90337"/>
    <w:rsid w:val="00E90B1B"/>
    <w:rsid w:val="00E92E56"/>
    <w:rsid w:val="00E930D0"/>
    <w:rsid w:val="00EA2F34"/>
    <w:rsid w:val="00EA6F0F"/>
    <w:rsid w:val="00EB317C"/>
    <w:rsid w:val="00EB4E83"/>
    <w:rsid w:val="00EB5F0C"/>
    <w:rsid w:val="00EB6DA5"/>
    <w:rsid w:val="00EC1073"/>
    <w:rsid w:val="00ED0214"/>
    <w:rsid w:val="00ED448A"/>
    <w:rsid w:val="00ED6C68"/>
    <w:rsid w:val="00ED765B"/>
    <w:rsid w:val="00EE3D52"/>
    <w:rsid w:val="00EE409E"/>
    <w:rsid w:val="00EE4BF6"/>
    <w:rsid w:val="00EF70E7"/>
    <w:rsid w:val="00F01071"/>
    <w:rsid w:val="00F02C2C"/>
    <w:rsid w:val="00F034A7"/>
    <w:rsid w:val="00F058F0"/>
    <w:rsid w:val="00F120E2"/>
    <w:rsid w:val="00F14A0B"/>
    <w:rsid w:val="00F15AC2"/>
    <w:rsid w:val="00F16629"/>
    <w:rsid w:val="00F21425"/>
    <w:rsid w:val="00F239F6"/>
    <w:rsid w:val="00F26B15"/>
    <w:rsid w:val="00F34354"/>
    <w:rsid w:val="00F34531"/>
    <w:rsid w:val="00F34C4B"/>
    <w:rsid w:val="00F41B6C"/>
    <w:rsid w:val="00F42B85"/>
    <w:rsid w:val="00F434DE"/>
    <w:rsid w:val="00F43CD7"/>
    <w:rsid w:val="00F446C9"/>
    <w:rsid w:val="00F52A67"/>
    <w:rsid w:val="00F5720E"/>
    <w:rsid w:val="00F633B4"/>
    <w:rsid w:val="00F63BC2"/>
    <w:rsid w:val="00F66529"/>
    <w:rsid w:val="00F72867"/>
    <w:rsid w:val="00F75CA8"/>
    <w:rsid w:val="00F766C6"/>
    <w:rsid w:val="00F77912"/>
    <w:rsid w:val="00F77A93"/>
    <w:rsid w:val="00F806D3"/>
    <w:rsid w:val="00F81583"/>
    <w:rsid w:val="00F924CC"/>
    <w:rsid w:val="00FA2B0F"/>
    <w:rsid w:val="00FA2C83"/>
    <w:rsid w:val="00FA2D6D"/>
    <w:rsid w:val="00FA531A"/>
    <w:rsid w:val="00FA64EF"/>
    <w:rsid w:val="00FA6659"/>
    <w:rsid w:val="00FB0ED9"/>
    <w:rsid w:val="00FB2280"/>
    <w:rsid w:val="00FB25D1"/>
    <w:rsid w:val="00FB2E9A"/>
    <w:rsid w:val="00FB6A66"/>
    <w:rsid w:val="00FB7489"/>
    <w:rsid w:val="00FC063E"/>
    <w:rsid w:val="00FC2769"/>
    <w:rsid w:val="00FC358B"/>
    <w:rsid w:val="00FC482D"/>
    <w:rsid w:val="00FC4883"/>
    <w:rsid w:val="00FC7089"/>
    <w:rsid w:val="00FD072E"/>
    <w:rsid w:val="00FD41D8"/>
    <w:rsid w:val="00FD7C1E"/>
    <w:rsid w:val="00FE0AC6"/>
    <w:rsid w:val="00FE32F9"/>
    <w:rsid w:val="00FE6728"/>
    <w:rsid w:val="00FF2964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0B6F034B-2046-471B-9294-8A4D3E6B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  <w:style w:type="character" w:styleId="Hyperlink">
    <w:name w:val="Hyperlink"/>
    <w:basedOn w:val="DefaultParagraphFont"/>
    <w:uiPriority w:val="99"/>
    <w:unhideWhenUsed/>
    <w:rsid w:val="00565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D33F4-18AD-4ECE-B1D0-F5357419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16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Wiriya Intapanya</cp:lastModifiedBy>
  <cp:revision>43</cp:revision>
  <cp:lastPrinted>2026-07-20T08:32:00Z</cp:lastPrinted>
  <dcterms:created xsi:type="dcterms:W3CDTF">2026-04-04T03:24:00Z</dcterms:created>
  <dcterms:modified xsi:type="dcterms:W3CDTF">2026-07-20T11:24:00Z</dcterms:modified>
</cp:coreProperties>
</file>