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D8580" w14:textId="77777777" w:rsidR="004957FE" w:rsidRDefault="004957FE" w:rsidP="004957FE">
      <w:pPr>
        <w:spacing w:after="0"/>
        <w:rPr>
          <w:rFonts w:ascii="TH Sarabun New" w:hAnsi="TH Sarabun New" w:cs="TH Sarabun New"/>
          <w:b/>
          <w:bCs/>
          <w:color w:val="1223CA"/>
          <w:sz w:val="72"/>
          <w:szCs w:val="72"/>
        </w:rPr>
      </w:pPr>
    </w:p>
    <w:p w14:paraId="16B0535D" w14:textId="77777777" w:rsidR="004957FE" w:rsidRDefault="004957FE" w:rsidP="004957FE">
      <w:pPr>
        <w:spacing w:after="0"/>
        <w:rPr>
          <w:rFonts w:ascii="TH Sarabun New" w:hAnsi="TH Sarabun New" w:cs="TH Sarabun New"/>
          <w:b/>
          <w:bCs/>
          <w:color w:val="1223CA"/>
          <w:sz w:val="72"/>
          <w:szCs w:val="72"/>
        </w:rPr>
      </w:pPr>
    </w:p>
    <w:p w14:paraId="5246C2AB" w14:textId="77777777" w:rsidR="004957FE" w:rsidRDefault="004957FE" w:rsidP="004957FE">
      <w:pPr>
        <w:spacing w:after="0"/>
        <w:rPr>
          <w:rFonts w:ascii="TH Sarabun New" w:hAnsi="TH Sarabun New" w:cs="TH Sarabun New"/>
          <w:b/>
          <w:bCs/>
          <w:color w:val="1223CA"/>
          <w:sz w:val="72"/>
          <w:szCs w:val="72"/>
        </w:rPr>
      </w:pPr>
    </w:p>
    <w:p w14:paraId="42153F9C" w14:textId="77777777" w:rsidR="004957FE" w:rsidRPr="004957FE" w:rsidRDefault="004957FE" w:rsidP="004957FE">
      <w:pPr>
        <w:spacing w:after="0"/>
        <w:rPr>
          <w:rFonts w:ascii="TH Sarabun New" w:hAnsi="TH Sarabun New" w:cs="TH Sarabun New"/>
          <w:b/>
          <w:bCs/>
          <w:color w:val="1223CA"/>
          <w:sz w:val="72"/>
          <w:szCs w:val="72"/>
        </w:rPr>
      </w:pPr>
    </w:p>
    <w:p w14:paraId="20924A89" w14:textId="3AFD9764" w:rsidR="004957FE" w:rsidRPr="004957FE" w:rsidRDefault="00D14EB4" w:rsidP="00D14EB4">
      <w:pPr>
        <w:spacing w:after="0"/>
        <w:jc w:val="center"/>
        <w:rPr>
          <w:rFonts w:ascii="TH Sarabun New" w:hAnsi="TH Sarabun New" w:cs="TH Sarabun New"/>
          <w:b/>
          <w:bCs/>
          <w:color w:val="1223CA"/>
          <w:sz w:val="116"/>
          <w:szCs w:val="116"/>
        </w:rPr>
      </w:pPr>
      <w:r w:rsidRPr="00D14EB4">
        <w:rPr>
          <w:rFonts w:ascii="TH Sarabun New" w:hAnsi="TH Sarabun New" w:cs="TH Sarabun New"/>
          <w:b/>
          <w:bCs/>
          <w:noProof/>
          <w:color w:val="1223CA"/>
          <w:sz w:val="116"/>
          <w:szCs w:val="116"/>
        </w:rPr>
        <w:drawing>
          <wp:inline distT="0" distB="0" distL="0" distR="0" wp14:anchorId="4A519C9F" wp14:editId="1911AEAE">
            <wp:extent cx="6645910" cy="6645910"/>
            <wp:effectExtent l="0" t="0" r="2540" b="2540"/>
            <wp:docPr id="750810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E8EAD" w14:textId="587D6BED" w:rsidR="004551D1" w:rsidRPr="004551D1" w:rsidRDefault="004551D1" w:rsidP="004551D1">
      <w:pPr>
        <w:spacing w:after="0"/>
        <w:jc w:val="center"/>
        <w:rPr>
          <w:rFonts w:ascii="TH Sarabun New" w:hAnsi="TH Sarabun New" w:cs="TH Sarabun New"/>
          <w:b/>
          <w:bCs/>
          <w:color w:val="1223CA"/>
          <w:sz w:val="116"/>
          <w:szCs w:val="116"/>
        </w:rPr>
      </w:pPr>
      <w:r w:rsidRPr="004551D1">
        <w:rPr>
          <w:rFonts w:ascii="TH Sarabun New" w:hAnsi="TH Sarabun New" w:cs="TH Sarabun New"/>
          <w:b/>
          <w:bCs/>
          <w:color w:val="1223CA"/>
          <w:sz w:val="116"/>
          <w:szCs w:val="116"/>
          <w:cs/>
        </w:rPr>
        <w:lastRenderedPageBreak/>
        <w:t xml:space="preserve">ฉงชิ่ง - </w:t>
      </w:r>
      <w:r w:rsidR="00BD31E5">
        <w:rPr>
          <w:rFonts w:ascii="TH Sarabun New" w:hAnsi="TH Sarabun New" w:cs="TH Sarabun New" w:hint="cs"/>
          <w:b/>
          <w:bCs/>
          <w:color w:val="1223CA"/>
          <w:sz w:val="116"/>
          <w:szCs w:val="116"/>
          <w:cs/>
        </w:rPr>
        <w:t>เอินซือ</w:t>
      </w:r>
      <w:r w:rsidRPr="004551D1">
        <w:rPr>
          <w:rFonts w:ascii="TH Sarabun New" w:hAnsi="TH Sarabun New" w:cs="TH Sarabun New"/>
          <w:b/>
          <w:bCs/>
          <w:color w:val="1223CA"/>
          <w:sz w:val="116"/>
          <w:szCs w:val="116"/>
          <w:cs/>
        </w:rPr>
        <w:t xml:space="preserve"> </w:t>
      </w:r>
      <w:r w:rsidRPr="004551D1">
        <w:rPr>
          <w:rFonts w:ascii="TH Sarabun New" w:hAnsi="TH Sarabun New" w:cs="TH Sarabun New"/>
          <w:b/>
          <w:bCs/>
          <w:color w:val="1223CA"/>
          <w:sz w:val="116"/>
          <w:szCs w:val="116"/>
        </w:rPr>
        <w:t>6</w:t>
      </w:r>
      <w:r w:rsidRPr="004551D1">
        <w:rPr>
          <w:rFonts w:ascii="TH Sarabun New" w:hAnsi="TH Sarabun New" w:cs="TH Sarabun New"/>
          <w:b/>
          <w:bCs/>
          <w:color w:val="1223CA"/>
          <w:sz w:val="116"/>
          <w:szCs w:val="116"/>
          <w:cs/>
        </w:rPr>
        <w:t>วัน</w:t>
      </w:r>
      <w:r w:rsidRPr="004551D1">
        <w:rPr>
          <w:rFonts w:ascii="TH Sarabun New" w:hAnsi="TH Sarabun New" w:cs="TH Sarabun New"/>
          <w:b/>
          <w:bCs/>
          <w:color w:val="1223CA"/>
          <w:sz w:val="116"/>
          <w:szCs w:val="116"/>
        </w:rPr>
        <w:t>5</w:t>
      </w:r>
      <w:r w:rsidRPr="004551D1">
        <w:rPr>
          <w:rFonts w:ascii="TH Sarabun New" w:hAnsi="TH Sarabun New" w:cs="TH Sarabun New"/>
          <w:b/>
          <w:bCs/>
          <w:color w:val="1223CA"/>
          <w:sz w:val="116"/>
          <w:szCs w:val="116"/>
          <w:cs/>
        </w:rPr>
        <w:t>คืน (</w:t>
      </w:r>
      <w:r w:rsidRPr="004551D1">
        <w:rPr>
          <w:rFonts w:ascii="TH Sarabun New" w:hAnsi="TH Sarabun New" w:cs="TH Sarabun New"/>
          <w:b/>
          <w:bCs/>
          <w:color w:val="1223CA"/>
          <w:sz w:val="116"/>
          <w:szCs w:val="116"/>
        </w:rPr>
        <w:t>3U</w:t>
      </w:r>
      <w:r w:rsidRPr="004551D1">
        <w:rPr>
          <w:rFonts w:ascii="TH Sarabun New" w:hAnsi="TH Sarabun New" w:cs="TH Sarabun New"/>
          <w:b/>
          <w:bCs/>
          <w:color w:val="1223CA"/>
          <w:sz w:val="116"/>
          <w:szCs w:val="116"/>
          <w:cs/>
        </w:rPr>
        <w:t>)</w:t>
      </w:r>
    </w:p>
    <w:p w14:paraId="69B269E0" w14:textId="1D6E4EFA" w:rsidR="004551D1" w:rsidRPr="004551D1" w:rsidRDefault="004551D1" w:rsidP="004551D1">
      <w:pPr>
        <w:spacing w:after="0"/>
        <w:jc w:val="center"/>
        <w:rPr>
          <w:rFonts w:ascii="TH Sarabun New" w:hAnsi="TH Sarabun New" w:cs="TH Sarabun New"/>
          <w:b/>
          <w:bCs/>
          <w:color w:val="1223CA"/>
          <w:sz w:val="64"/>
          <w:szCs w:val="64"/>
          <w:cs/>
        </w:rPr>
      </w:pPr>
      <w:r w:rsidRPr="004551D1">
        <w:rPr>
          <w:rFonts w:ascii="TH Sarabun New" w:hAnsi="TH Sarabun New" w:cs="TH Sarabun New"/>
          <w:b/>
          <w:bCs/>
          <w:color w:val="1223CA"/>
          <w:sz w:val="64"/>
          <w:szCs w:val="64"/>
          <w:cs/>
        </w:rPr>
        <w:t>ถ้ำเถิงหลง ล่องเรือเซียนซานกงสุ่ย ผิงซานแกรนด์แคนยอน อุทยานหลุมฟ้า ภูเขานางฟ้า นั่งรถไฟทะลุตึก หงหยาตง</w:t>
      </w:r>
    </w:p>
    <w:p w14:paraId="7C94B753" w14:textId="77777777" w:rsidR="004551D1" w:rsidRPr="004551D1" w:rsidRDefault="004551D1" w:rsidP="004551D1">
      <w:pPr>
        <w:spacing w:after="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4551D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*** ทัวร์ไม่ลงร้าน เที่ยวครบ ที่พักระดับ 4 ดาว</w:t>
      </w:r>
    </w:p>
    <w:p w14:paraId="7049DC24" w14:textId="61562AD8" w:rsidR="004551D1" w:rsidRDefault="004551D1" w:rsidP="004551D1">
      <w:pPr>
        <w:pStyle w:val="ListParagraph"/>
        <w:numPr>
          <w:ilvl w:val="0"/>
          <w:numId w:val="19"/>
        </w:numPr>
        <w:spacing w:after="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4551D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ชม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ถ้ำเถิงหลง หรือถ้ำพญามังกร จัดเต็มไปด้วยแสงสี</w:t>
      </w:r>
    </w:p>
    <w:p w14:paraId="1541C38A" w14:textId="5FE50D4E" w:rsidR="004551D1" w:rsidRDefault="004551D1" w:rsidP="004551D1">
      <w:pPr>
        <w:pStyle w:val="ListParagraph"/>
        <w:numPr>
          <w:ilvl w:val="0"/>
          <w:numId w:val="19"/>
        </w:numPr>
        <w:spacing w:after="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ล่องเรือเซียนซานกงสุ่ย ชมความสวยงามให้ท่านได้ตื่นตาตื่นใจ</w:t>
      </w:r>
    </w:p>
    <w:p w14:paraId="34F76CD3" w14:textId="14B74809" w:rsidR="004551D1" w:rsidRDefault="004551D1" w:rsidP="004551D1">
      <w:pPr>
        <w:pStyle w:val="ListParagraph"/>
        <w:numPr>
          <w:ilvl w:val="0"/>
          <w:numId w:val="19"/>
        </w:numPr>
        <w:spacing w:after="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ล่องเรือผิงซานแกรนด์แคนยอน น้ำใสสะอาดจนได้รับการขนานนามว่า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“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กระจกใสแห่งสวรรค์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”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</w:p>
    <w:p w14:paraId="26804978" w14:textId="0E5D3280" w:rsidR="004551D1" w:rsidRPr="004551D1" w:rsidRDefault="004551D1" w:rsidP="004551D1">
      <w:pPr>
        <w:pStyle w:val="ListParagraph"/>
        <w:numPr>
          <w:ilvl w:val="0"/>
          <w:numId w:val="19"/>
        </w:numPr>
        <w:spacing w:after="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4551D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ชม อุทยานหลุมฟ้า สะพานสวรรค์ แหล่งท่องเที่ยวระดับ 5</w:t>
      </w:r>
      <w:r w:rsidRPr="004551D1">
        <w:rPr>
          <w:rFonts w:ascii="TH Sarabun New" w:hAnsi="TH Sarabun New" w:cs="TH Sarabun New"/>
          <w:b/>
          <w:bCs/>
          <w:color w:val="FF0000"/>
          <w:sz w:val="32"/>
          <w:szCs w:val="32"/>
        </w:rPr>
        <w:t>A</w:t>
      </w:r>
    </w:p>
    <w:p w14:paraId="5C8F4DFB" w14:textId="77777777" w:rsidR="004551D1" w:rsidRPr="004551D1" w:rsidRDefault="004551D1" w:rsidP="004551D1">
      <w:pPr>
        <w:pStyle w:val="ListParagraph"/>
        <w:numPr>
          <w:ilvl w:val="0"/>
          <w:numId w:val="19"/>
        </w:numPr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4551D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ชม ภูเขานางฟ้า ขึ้นชื่อว่าเป็น </w:t>
      </w:r>
      <w:r w:rsidRPr="004551D1">
        <w:rPr>
          <w:rFonts w:ascii="TH Sarabun New" w:hAnsi="TH Sarabun New" w:cs="TH Sarabun New"/>
          <w:b/>
          <w:bCs/>
          <w:color w:val="FF0000"/>
          <w:sz w:val="32"/>
          <w:szCs w:val="32"/>
        </w:rPr>
        <w:t>“</w:t>
      </w:r>
      <w:r w:rsidRPr="004551D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ดินแดน 4 สิ่งมหัศจรรย์</w:t>
      </w:r>
      <w:r w:rsidRPr="004551D1">
        <w:rPr>
          <w:rFonts w:ascii="TH Sarabun New" w:hAnsi="TH Sarabun New" w:cs="TH Sarabun New"/>
          <w:b/>
          <w:bCs/>
          <w:color w:val="FF0000"/>
          <w:sz w:val="32"/>
          <w:szCs w:val="32"/>
        </w:rPr>
        <w:t>”</w:t>
      </w:r>
    </w:p>
    <w:p w14:paraId="00AF8E99" w14:textId="77777777" w:rsidR="004551D1" w:rsidRPr="004551D1" w:rsidRDefault="004551D1" w:rsidP="004551D1">
      <w:pPr>
        <w:pStyle w:val="ListParagraph"/>
        <w:numPr>
          <w:ilvl w:val="0"/>
          <w:numId w:val="19"/>
        </w:numPr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4551D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ชม รถไฟทะลุตึก 19 ชั้น และเปิดประสบการณ์นั่งรถไฟทะลุตึก </w:t>
      </w:r>
      <w:r w:rsidRPr="004551D1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2 </w:t>
      </w:r>
      <w:r w:rsidRPr="004551D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สถานี</w:t>
      </w:r>
    </w:p>
    <w:p w14:paraId="69FE3316" w14:textId="77777777" w:rsidR="004551D1" w:rsidRPr="004551D1" w:rsidRDefault="004551D1" w:rsidP="004551D1">
      <w:pPr>
        <w:pStyle w:val="ListParagraph"/>
        <w:numPr>
          <w:ilvl w:val="0"/>
          <w:numId w:val="19"/>
        </w:numPr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4551D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เดินทางไป หงหยาต้ง แลนด์มาร์กสำคัญของเมืองฉงชิ่ง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4739"/>
        <w:gridCol w:w="566"/>
        <w:gridCol w:w="701"/>
        <w:gridCol w:w="566"/>
        <w:gridCol w:w="3182"/>
      </w:tblGrid>
      <w:tr w:rsidR="00C27D0D" w14:paraId="4FD980FD" w14:textId="77777777" w:rsidTr="00D62A07">
        <w:tc>
          <w:tcPr>
            <w:tcW w:w="703" w:type="dxa"/>
            <w:shd w:val="clear" w:color="auto" w:fill="0000FF"/>
          </w:tcPr>
          <w:p w14:paraId="50E44B51" w14:textId="7E517CAA" w:rsidR="00C27D0D" w:rsidRPr="00C27D0D" w:rsidRDefault="00C27D0D" w:rsidP="00C27D0D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4773" w:type="dxa"/>
            <w:shd w:val="clear" w:color="auto" w:fill="0000FF"/>
          </w:tcPr>
          <w:p w14:paraId="612A4840" w14:textId="0F00D9E3" w:rsidR="00C27D0D" w:rsidRPr="00C27D0D" w:rsidRDefault="00C27D0D" w:rsidP="00C27D0D">
            <w:pPr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C27D0D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566" w:type="dxa"/>
            <w:shd w:val="clear" w:color="auto" w:fill="0000FF"/>
          </w:tcPr>
          <w:p w14:paraId="2E22B9AF" w14:textId="1CC92E6E" w:rsidR="00C27D0D" w:rsidRPr="00D62A07" w:rsidRDefault="00C27D0D" w:rsidP="00C27D0D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D62A07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648" w:type="dxa"/>
            <w:shd w:val="clear" w:color="auto" w:fill="0000FF"/>
          </w:tcPr>
          <w:p w14:paraId="053A40C6" w14:textId="6CFB2F0D" w:rsidR="00C27D0D" w:rsidRPr="00D62A07" w:rsidRDefault="00D62A07" w:rsidP="00C27D0D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62A07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566" w:type="dxa"/>
            <w:shd w:val="clear" w:color="auto" w:fill="0000FF"/>
          </w:tcPr>
          <w:p w14:paraId="26D3A95F" w14:textId="5E3162E5" w:rsidR="00C27D0D" w:rsidRPr="00D62A07" w:rsidRDefault="00D62A07" w:rsidP="00D62A07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D62A07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3200" w:type="dxa"/>
            <w:shd w:val="clear" w:color="auto" w:fill="0000FF"/>
          </w:tcPr>
          <w:p w14:paraId="21157941" w14:textId="7F846C1B" w:rsidR="00D62A07" w:rsidRPr="00D62A07" w:rsidRDefault="00D62A07" w:rsidP="00D62A07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D62A07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D62A07" w14:paraId="7AC225AF" w14:textId="77777777" w:rsidTr="00E57F5E">
        <w:tc>
          <w:tcPr>
            <w:tcW w:w="703" w:type="dxa"/>
          </w:tcPr>
          <w:p w14:paraId="66364399" w14:textId="342FD43B" w:rsidR="00D62A07" w:rsidRPr="00D62A07" w:rsidRDefault="00D62A07" w:rsidP="00D62A07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773" w:type="dxa"/>
          </w:tcPr>
          <w:p w14:paraId="1FFA8B2E" w14:textId="77777777" w:rsidR="00AA2426" w:rsidRDefault="00AA2426" w:rsidP="00AA2426">
            <w:pPr>
              <w:spacing w:line="360" w:lineRule="exact"/>
              <w:rPr>
                <w:rFonts w:ascii="Hiragino Sans W7" w:eastAsia="Hiragino Sans W7" w:hAnsi="Hiragino Sans W7" w:cs="Hiragino Sans W7"/>
                <w:color w:val="3128A8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กรุงเทพฯ สนามบินสุวรรณภูมิ</w:t>
            </w:r>
            <w:r w:rsidRPr="001F4C33">
              <w:rPr>
                <w:rFonts w:ascii="TH SarabunPSK" w:eastAsiaTheme="minorHAnsi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1F4C33">
              <w:rPr>
                <w:rFonts w:ascii="TH SarabunPSK" w:eastAsiaTheme="minorHAnsi" w:hAnsi="TH SarabunPSK" w:cs="TH SarabunPSK" w:hint="cs"/>
                <w:b/>
                <w:bCs/>
                <w:color w:val="0D0D0D"/>
                <w:kern w:val="0"/>
                <w:sz w:val="32"/>
                <w:szCs w:val="32"/>
                <w:cs/>
                <w14:ligatures w14:val="none"/>
              </w:rPr>
              <w:t>–</w:t>
            </w:r>
            <w:r w:rsidRPr="001F4C33">
              <w:rPr>
                <w:rFonts w:ascii="TH SarabunPSK" w:eastAsiaTheme="minorHAnsi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>
              <w:rPr>
                <w:rFonts w:ascii="TH SarabunPSK" w:eastAsiaTheme="minorHAnsi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สนามบินฉงชิ่ง</w:t>
            </w:r>
            <w:r w:rsidRPr="001F4C33">
              <w:rPr>
                <w:rFonts w:ascii="TH SarabunPSK" w:eastAsiaTheme="minorHAnsi" w:hAnsi="TH SarabunPSK" w:cs="TH SarabunPSK" w:hint="cs"/>
                <w:b/>
                <w:bCs/>
                <w:color w:val="0000CC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60401E">
              <w:rPr>
                <w:rFonts w:ascii="TH SarabunPSK" w:eastAsiaTheme="minorHAnsi" w:hAnsi="TH SarabunPSK" w:cs="TH SarabunPSK"/>
                <w:b/>
                <w:bCs/>
                <w:color w:val="7030A0"/>
                <w:kern w:val="0"/>
                <w:sz w:val="32"/>
                <w:szCs w:val="32"/>
                <w14:ligatures w14:val="none"/>
              </w:rPr>
              <w:t>(</w:t>
            </w:r>
            <w:r>
              <w:rPr>
                <w:rFonts w:ascii="TH SarabunPSK" w:eastAsiaTheme="minorHAnsi" w:hAnsi="TH SarabunPSK" w:cs="TH SarabunPSK"/>
                <w:b/>
                <w:bCs/>
                <w:color w:val="7030A0"/>
                <w:kern w:val="0"/>
                <w:sz w:val="32"/>
                <w:szCs w:val="32"/>
                <w14:ligatures w14:val="none"/>
              </w:rPr>
              <w:t>3U3772 : 19.55-00.10)</w:t>
            </w:r>
            <w:r>
              <w:rPr>
                <w:rFonts w:ascii="TH SarabunPSK" w:eastAsiaTheme="minorHAnsi" w:hAnsi="TH SarabunPSK" w:cs="TH SarabunPSK"/>
                <w:b/>
                <w:bCs/>
                <w:color w:val="3128A8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4ACC2EAE" w14:textId="22011E77" w:rsidR="00D62A07" w:rsidRDefault="00D62A07" w:rsidP="00D62A07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566" w:type="dxa"/>
            <w:vAlign w:val="center"/>
          </w:tcPr>
          <w:p w14:paraId="1627AAD8" w14:textId="02586EA9" w:rsidR="00D62A07" w:rsidRDefault="00D62A07" w:rsidP="00D62A07">
            <w:pPr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X</w:t>
            </w:r>
          </w:p>
        </w:tc>
        <w:tc>
          <w:tcPr>
            <w:tcW w:w="648" w:type="dxa"/>
            <w:vAlign w:val="center"/>
          </w:tcPr>
          <w:p w14:paraId="0AD1EDF3" w14:textId="1599EF3C" w:rsidR="00D62A07" w:rsidRDefault="00D62A07" w:rsidP="00D62A07">
            <w:pPr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X</w:t>
            </w:r>
          </w:p>
        </w:tc>
        <w:tc>
          <w:tcPr>
            <w:tcW w:w="566" w:type="dxa"/>
            <w:vAlign w:val="center"/>
          </w:tcPr>
          <w:p w14:paraId="32A22FB6" w14:textId="7CD16B0F" w:rsidR="00D62A07" w:rsidRDefault="00AA2426" w:rsidP="00D62A07">
            <w:pPr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X</w:t>
            </w:r>
          </w:p>
        </w:tc>
        <w:tc>
          <w:tcPr>
            <w:tcW w:w="3200" w:type="dxa"/>
          </w:tcPr>
          <w:p w14:paraId="130D27F2" w14:textId="27DD7998" w:rsidR="00D62A07" w:rsidRDefault="00DD0C76" w:rsidP="00D62A07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</w:pP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Holiday Inn Express Chongqing Airport Zone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an IHG Hotel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หรือเทียบเท่าระดับ 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D62A07" w14:paraId="04200136" w14:textId="77777777" w:rsidTr="00FC39AA">
        <w:tc>
          <w:tcPr>
            <w:tcW w:w="703" w:type="dxa"/>
          </w:tcPr>
          <w:p w14:paraId="052CA250" w14:textId="29EDB101" w:rsidR="00D62A07" w:rsidRPr="00D62A07" w:rsidRDefault="00D62A07" w:rsidP="00D62A07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4773" w:type="dxa"/>
          </w:tcPr>
          <w:p w14:paraId="1C5B94BB" w14:textId="0A557852" w:rsidR="00D62A07" w:rsidRDefault="00D62A07" w:rsidP="00D62A07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</w:pP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ฉงชิ่ง 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นั่งรถไฟความเร็วสูง (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Class2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-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เมืองลี่ชวน 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ถ้ำเถิงหลง (รวมรถอุทยาน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+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รถแบตเตอรี่) 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เมืองซวนเอิ่น 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ล่องเรือเซียนซ</w:t>
            </w:r>
            <w:r w:rsidR="004551D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า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นกงสุ่ย</w:t>
            </w:r>
          </w:p>
        </w:tc>
        <w:tc>
          <w:tcPr>
            <w:tcW w:w="566" w:type="dxa"/>
            <w:vAlign w:val="center"/>
          </w:tcPr>
          <w:p w14:paraId="00659038" w14:textId="63918047" w:rsidR="00D62A07" w:rsidRDefault="00D62A07" w:rsidP="00D62A07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</w:p>
        </w:tc>
        <w:tc>
          <w:tcPr>
            <w:tcW w:w="648" w:type="dxa"/>
            <w:vAlign w:val="center"/>
          </w:tcPr>
          <w:p w14:paraId="535A765B" w14:textId="5FF308F2" w:rsidR="00D62A07" w:rsidRDefault="00D62A07" w:rsidP="00D62A07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</w:p>
        </w:tc>
        <w:tc>
          <w:tcPr>
            <w:tcW w:w="566" w:type="dxa"/>
            <w:vAlign w:val="center"/>
          </w:tcPr>
          <w:p w14:paraId="507B5BDF" w14:textId="09AB0E00" w:rsidR="00D62A07" w:rsidRDefault="00D62A07" w:rsidP="00D62A07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200" w:type="dxa"/>
          </w:tcPr>
          <w:p w14:paraId="278067EF" w14:textId="1F301EB5" w:rsidR="00D62A07" w:rsidRDefault="00DD0C76" w:rsidP="00D62A07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Jinjiang </w:t>
            </w:r>
            <w:proofErr w:type="spellStart"/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Metropolo</w:t>
            </w:r>
            <w:proofErr w:type="spellEnd"/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Xinglong Old Street </w:t>
            </w:r>
            <w:proofErr w:type="spellStart"/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Xuan’en</w:t>
            </w:r>
            <w:proofErr w:type="spellEnd"/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Hotel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หรือเทียบเท่าระดับ 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DD0C76" w14:paraId="1A8A0259" w14:textId="77777777" w:rsidTr="00EC744C">
        <w:tc>
          <w:tcPr>
            <w:tcW w:w="703" w:type="dxa"/>
          </w:tcPr>
          <w:p w14:paraId="5ADB2FBC" w14:textId="1EAC377A" w:rsidR="00DD0C76" w:rsidRPr="00D62A07" w:rsidRDefault="00DD0C76" w:rsidP="00DD0C76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4773" w:type="dxa"/>
          </w:tcPr>
          <w:p w14:paraId="25C32534" w14:textId="5308DC9E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</w:pP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เซวียนเอิน 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อำเภอเฮ่อเฟิง 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ผิงซานแกรนด์แคนยอน (รวมล่องเรือ) 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เอินซื่อ</w:t>
            </w:r>
          </w:p>
        </w:tc>
        <w:tc>
          <w:tcPr>
            <w:tcW w:w="566" w:type="dxa"/>
            <w:vAlign w:val="center"/>
          </w:tcPr>
          <w:p w14:paraId="4A76F091" w14:textId="5FB54A84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</w:p>
        </w:tc>
        <w:tc>
          <w:tcPr>
            <w:tcW w:w="648" w:type="dxa"/>
            <w:vAlign w:val="center"/>
          </w:tcPr>
          <w:p w14:paraId="4FF7B8C0" w14:textId="48F8818B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</w:p>
        </w:tc>
        <w:tc>
          <w:tcPr>
            <w:tcW w:w="566" w:type="dxa"/>
            <w:vAlign w:val="center"/>
          </w:tcPr>
          <w:p w14:paraId="6D7781ED" w14:textId="008E984D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200" w:type="dxa"/>
          </w:tcPr>
          <w:p w14:paraId="1CC05BAF" w14:textId="01AAD69B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Days Hotel by Wyndham Enshi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หรือเทียบเท่าระดับ 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DD0C76" w14:paraId="58AE9B03" w14:textId="77777777" w:rsidTr="00A93F8D">
        <w:tc>
          <w:tcPr>
            <w:tcW w:w="703" w:type="dxa"/>
          </w:tcPr>
          <w:p w14:paraId="3B88C588" w14:textId="4FD8FB11" w:rsidR="00DD0C76" w:rsidRPr="00D62A07" w:rsidRDefault="00DD0C76" w:rsidP="00DD0C76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4773" w:type="dxa"/>
          </w:tcPr>
          <w:p w14:paraId="090ECAE6" w14:textId="6EA4DB20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</w:pP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เอินซื่อ 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นั่งรถไฟความเร็วสูง (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Class2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ฉงชิ่ง 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นั่งรถไฟทะลุตึก 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หมู่บ้านโบราณฉือชีโข่ว </w:t>
            </w: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Pr="00D62A07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อู่หลง</w:t>
            </w:r>
          </w:p>
        </w:tc>
        <w:tc>
          <w:tcPr>
            <w:tcW w:w="566" w:type="dxa"/>
            <w:vAlign w:val="center"/>
          </w:tcPr>
          <w:p w14:paraId="178AA0E4" w14:textId="4F23497A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</w:p>
        </w:tc>
        <w:tc>
          <w:tcPr>
            <w:tcW w:w="648" w:type="dxa"/>
            <w:vAlign w:val="center"/>
          </w:tcPr>
          <w:p w14:paraId="3C4AFB4F" w14:textId="17C6BF37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</w:p>
        </w:tc>
        <w:tc>
          <w:tcPr>
            <w:tcW w:w="566" w:type="dxa"/>
            <w:vAlign w:val="center"/>
          </w:tcPr>
          <w:p w14:paraId="2397CD2F" w14:textId="3EA2580E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200" w:type="dxa"/>
          </w:tcPr>
          <w:p w14:paraId="11A7427E" w14:textId="220A918D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Yiyun Hotel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หรือเทียบเท่าระดับ 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DD0C76" w14:paraId="6713BA95" w14:textId="77777777" w:rsidTr="0098108B">
        <w:tc>
          <w:tcPr>
            <w:tcW w:w="703" w:type="dxa"/>
          </w:tcPr>
          <w:p w14:paraId="3D7DA79E" w14:textId="52249A69" w:rsidR="00DD0C76" w:rsidRPr="00D62A07" w:rsidRDefault="00DD0C76" w:rsidP="00DD0C76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773" w:type="dxa"/>
          </w:tcPr>
          <w:p w14:paraId="189436F6" w14:textId="42ED9D23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</w:pP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อุทยานแห่งชาติบ่อหลุมฟ้า (รวมรถอุทยาน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+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ลิฟต์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+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รถแบตเตอรี่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+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ระเบียงแก้ว)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ภูเขานางฟ้า (รวมรถไฟเล็ก) 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ฉงชิ่ง 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หงหยาต้ง</w:t>
            </w:r>
          </w:p>
        </w:tc>
        <w:tc>
          <w:tcPr>
            <w:tcW w:w="566" w:type="dxa"/>
            <w:vAlign w:val="center"/>
          </w:tcPr>
          <w:p w14:paraId="090D37B0" w14:textId="4D308C49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</w:p>
        </w:tc>
        <w:tc>
          <w:tcPr>
            <w:tcW w:w="648" w:type="dxa"/>
            <w:vAlign w:val="center"/>
          </w:tcPr>
          <w:p w14:paraId="5B1E16E1" w14:textId="5A82BDCF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</w:p>
        </w:tc>
        <w:tc>
          <w:tcPr>
            <w:tcW w:w="566" w:type="dxa"/>
            <w:vAlign w:val="center"/>
          </w:tcPr>
          <w:p w14:paraId="2C609B91" w14:textId="64B8A09D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3200" w:type="dxa"/>
          </w:tcPr>
          <w:p w14:paraId="113CDDC0" w14:textId="7F8A6FDE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Holiday </w:t>
            </w:r>
            <w:proofErr w:type="spellStart"/>
            <w:proofErr w:type="gramStart"/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Inn&amp;</w:t>
            </w:r>
            <w:proofErr w:type="gramEnd"/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Suites</w:t>
            </w:r>
            <w:proofErr w:type="spellEnd"/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Chongqing Nanan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หรือเทียบเท่าระดับ 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ดาว</w:t>
            </w:r>
          </w:p>
        </w:tc>
      </w:tr>
      <w:tr w:rsidR="00DD0C76" w14:paraId="01144377" w14:textId="77777777" w:rsidTr="00897B2D">
        <w:tc>
          <w:tcPr>
            <w:tcW w:w="703" w:type="dxa"/>
          </w:tcPr>
          <w:p w14:paraId="119BAF3E" w14:textId="016CD392" w:rsidR="00DD0C76" w:rsidRPr="00D62A07" w:rsidRDefault="00DD0C76" w:rsidP="00DD0C76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D62A0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lastRenderedPageBreak/>
              <w:t>6</w:t>
            </w:r>
          </w:p>
        </w:tc>
        <w:tc>
          <w:tcPr>
            <w:tcW w:w="4773" w:type="dxa"/>
          </w:tcPr>
          <w:p w14:paraId="1C9E8D55" w14:textId="6F1AD698" w:rsidR="00DD0C76" w:rsidRP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</w:pP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ตึกซ้อนตึก </w:t>
            </w:r>
            <w:proofErr w:type="spellStart"/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Kuixing</w:t>
            </w:r>
            <w:proofErr w:type="spellEnd"/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 building -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ตึกตะเกียบ 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ถนนคนเดินเจียฟางเป่ย 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สนามบินฉงชิ่ง </w:t>
            </w:r>
            <w:r w:rsidRPr="00DD0C7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กรุงเทพฯ สนามบิน</w:t>
            </w:r>
            <w:r w:rsidR="00AA2426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0C76">
              <w:rPr>
                <w:rFonts w:ascii="TH Sarabun New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(</w:t>
            </w:r>
            <w:r w:rsidR="00AA2426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</w:rPr>
              <w:t>3U3771</w:t>
            </w:r>
            <w:r w:rsidRPr="00DD0C76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</w:rPr>
              <w:t xml:space="preserve"> : 1</w:t>
            </w:r>
            <w:r w:rsidR="00AA2426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</w:rPr>
              <w:t>5.50</w:t>
            </w:r>
            <w:r w:rsidRPr="00DD0C76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</w:rPr>
              <w:t>-</w:t>
            </w:r>
            <w:r w:rsidR="00AA2426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</w:rPr>
              <w:t>18.20</w:t>
            </w:r>
            <w:r w:rsidRPr="00DD0C76">
              <w:rPr>
                <w:rFonts w:ascii="TH Sarabun New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)</w:t>
            </w:r>
          </w:p>
        </w:tc>
        <w:tc>
          <w:tcPr>
            <w:tcW w:w="566" w:type="dxa"/>
            <w:vAlign w:val="center"/>
          </w:tcPr>
          <w:p w14:paraId="09A0A503" w14:textId="4694CAEF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</w:p>
        </w:tc>
        <w:tc>
          <w:tcPr>
            <w:tcW w:w="648" w:type="dxa"/>
            <w:vAlign w:val="center"/>
          </w:tcPr>
          <w:p w14:paraId="72E7213B" w14:textId="553A1A00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1F4C33">
              <w:rPr>
                <w:rFonts w:ascii="TH SarabunPSK" w:eastAsiaTheme="minorHAnsi" w:hAnsi="TH SarabunPSK" w:cs="TH SarabunPSK" w:hint="cs"/>
                <w:kern w:val="0"/>
                <w:sz w:val="32"/>
                <w:szCs w:val="32"/>
                <w14:ligatures w14:val="none"/>
              </w:rPr>
              <w:sym w:font="Webdings" w:char="F0E4"/>
            </w:r>
          </w:p>
        </w:tc>
        <w:tc>
          <w:tcPr>
            <w:tcW w:w="566" w:type="dxa"/>
            <w:vAlign w:val="center"/>
          </w:tcPr>
          <w:p w14:paraId="27F2B6AB" w14:textId="05E6CB2C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1F4C33">
              <w:rPr>
                <w:rFonts w:ascii="TH SarabunPSK" w:eastAsiaTheme="minorHAnsi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X</w:t>
            </w:r>
          </w:p>
        </w:tc>
        <w:tc>
          <w:tcPr>
            <w:tcW w:w="3200" w:type="dxa"/>
          </w:tcPr>
          <w:p w14:paraId="255676B2" w14:textId="77777777" w:rsidR="00DD0C76" w:rsidRDefault="00DD0C76" w:rsidP="00DD0C76">
            <w:pP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6A42C65F" w14:textId="68B36874" w:rsidR="00C27D0D" w:rsidRPr="00AA2426" w:rsidRDefault="00AA2426" w:rsidP="00AA2426">
      <w:pPr>
        <w:jc w:val="center"/>
        <w:rPr>
          <w:rFonts w:asciiTheme="minorBidi" w:hAnsiTheme="minorBidi"/>
          <w:b/>
          <w:bCs/>
          <w:color w:val="FF0000"/>
          <w:sz w:val="36"/>
          <w:szCs w:val="36"/>
          <w:u w:val="single"/>
        </w:rPr>
      </w:pPr>
      <w:r w:rsidRPr="008836E4">
        <w:rPr>
          <w:rFonts w:asciiTheme="minorBidi" w:hAnsiTheme="minorBidi"/>
          <w:b/>
          <w:bCs/>
          <w:color w:val="FF0000"/>
          <w:sz w:val="36"/>
          <w:szCs w:val="36"/>
          <w:u w:val="single"/>
        </w:rPr>
        <w:t xml:space="preserve">*** </w:t>
      </w:r>
      <w:r w:rsidRPr="008836E4">
        <w:rPr>
          <w:rFonts w:asciiTheme="minorBidi" w:hAnsiTheme="minorBidi" w:hint="cs"/>
          <w:b/>
          <w:bCs/>
          <w:color w:val="FF0000"/>
          <w:sz w:val="36"/>
          <w:szCs w:val="36"/>
          <w:u w:val="single"/>
          <w:cs/>
        </w:rPr>
        <w:t xml:space="preserve">ไม่รวมค่าทิปไกด์และคนขับรถท้องถิ่น ท่านละ </w:t>
      </w:r>
      <w:r w:rsidRPr="008836E4">
        <w:rPr>
          <w:rFonts w:asciiTheme="minorBidi" w:hAnsiTheme="minorBidi"/>
          <w:b/>
          <w:bCs/>
          <w:color w:val="FF0000"/>
          <w:sz w:val="36"/>
          <w:szCs w:val="36"/>
          <w:u w:val="single"/>
        </w:rPr>
        <w:t xml:space="preserve">1,500 </w:t>
      </w:r>
      <w:r w:rsidRPr="008836E4">
        <w:rPr>
          <w:rFonts w:asciiTheme="minorBidi" w:hAnsiTheme="minorBidi" w:hint="cs"/>
          <w:b/>
          <w:bCs/>
          <w:color w:val="FF0000"/>
          <w:sz w:val="36"/>
          <w:szCs w:val="36"/>
          <w:u w:val="single"/>
          <w:cs/>
        </w:rPr>
        <w:t xml:space="preserve">บาท </w:t>
      </w:r>
      <w:r w:rsidRPr="008836E4">
        <w:rPr>
          <w:rFonts w:asciiTheme="minorBidi" w:hAnsiTheme="minorBidi"/>
          <w:b/>
          <w:bCs/>
          <w:color w:val="FF0000"/>
          <w:sz w:val="36"/>
          <w:szCs w:val="36"/>
          <w:u w:val="single"/>
        </w:rPr>
        <w:t>***</w:t>
      </w:r>
    </w:p>
    <w:p w14:paraId="0CE825A6" w14:textId="1008C51B" w:rsidR="000861CB" w:rsidRPr="000861CB" w:rsidRDefault="000861CB" w:rsidP="0001281C">
      <w:pPr>
        <w:shd w:val="clear" w:color="auto" w:fill="003399"/>
        <w:spacing w:after="0"/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14:ligatures w14:val="none"/>
        </w:rPr>
      </w:pP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 xml:space="preserve">วันที่ </w:t>
      </w: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14:ligatures w14:val="none"/>
        </w:rPr>
        <w:t>1</w:t>
      </w: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14:ligatures w14:val="none"/>
        </w:rPr>
        <w:tab/>
      </w:r>
      <w:r w:rsidR="004578F6">
        <w:rPr>
          <w:rFonts w:ascii="TH SarabunPSK" w:eastAsiaTheme="minorHAns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กรุงเทพฯ สนามบิน</w:t>
      </w:r>
      <w:r w:rsidR="00AA2426">
        <w:rPr>
          <w:rFonts w:ascii="TH SarabunPSK" w:eastAsiaTheme="minorHAns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สุวรรณภูมิ</w:t>
      </w:r>
      <w:r w:rsidR="004578F6">
        <w:rPr>
          <w:rFonts w:ascii="TH SarabunPSK" w:eastAsiaTheme="minorHAnsi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0861CB">
        <w:rPr>
          <w:rFonts w:ascii="TH SarabunPSK" w:eastAsiaTheme="minorHAnsi" w:hAnsi="TH SarabunPSK" w:cs="TH SarabunPSK" w:hint="cs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>–</w:t>
      </w:r>
      <w:r w:rsidRPr="001F4C33">
        <w:rPr>
          <w:rFonts w:ascii="TH SarabunPSK" w:eastAsiaTheme="minorHAnsi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AA2426">
        <w:rPr>
          <w:rFonts w:ascii="TH SarabunPSK" w:eastAsiaTheme="minorHAns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สนามบิน</w:t>
      </w:r>
      <w:r>
        <w:rPr>
          <w:rFonts w:ascii="TH SarabunPSK" w:eastAsiaTheme="minorHAns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ฉงชิ่ง</w:t>
      </w: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ab/>
      </w: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ab/>
      </w:r>
    </w:p>
    <w:p w14:paraId="40F91377" w14:textId="47F72E6E" w:rsidR="000861CB" w:rsidRPr="000861CB" w:rsidRDefault="000861CB" w:rsidP="0001281C">
      <w:pPr>
        <w:pStyle w:val="p1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1</w:t>
      </w:r>
      <w:r w:rsidR="00AA242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6.30</w:t>
      </w:r>
      <w:r w:rsidRPr="000861C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0861C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น.</w:t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ab/>
      </w:r>
      <w:r w:rsidR="00AA2426" w:rsidRPr="0006135B">
        <w:rPr>
          <w:rStyle w:val="s1"/>
          <w:rFonts w:ascii="TH SarabunPSK" w:hAnsi="TH SarabunPSK" w:cs="TH SarabunPSK"/>
          <w:sz w:val="32"/>
          <w:szCs w:val="32"/>
          <w:cs/>
        </w:rPr>
        <w:t xml:space="preserve">ทุกท่านพร้อมกัน ณ </w:t>
      </w:r>
      <w:r w:rsidR="00AA2426" w:rsidRPr="0006135B">
        <w:rPr>
          <w:rStyle w:val="s1"/>
          <w:rFonts w:ascii="TH SarabunPSK" w:hAnsi="TH SarabunPSK" w:cs="TH SarabunPSK"/>
          <w:b/>
          <w:bCs/>
          <w:color w:val="EE0000"/>
          <w:sz w:val="32"/>
          <w:szCs w:val="32"/>
          <w:cs/>
        </w:rPr>
        <w:t>สนามบินสุวรรณภูมิ</w:t>
      </w:r>
      <w:r w:rsidR="00AA2426" w:rsidRPr="0006135B">
        <w:rPr>
          <w:rStyle w:val="s1"/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AA2426" w:rsidRPr="0006135B">
        <w:rPr>
          <w:rStyle w:val="s1"/>
          <w:rFonts w:ascii="TH SarabunPSK" w:hAnsi="TH SarabunPSK" w:cs="TH SarabunPSK"/>
          <w:sz w:val="32"/>
          <w:szCs w:val="32"/>
          <w:cs/>
        </w:rPr>
        <w:t>อาคารผู้โดยสารขาออก</w:t>
      </w:r>
      <w:r w:rsidR="00AA2426">
        <w:rPr>
          <w:rStyle w:val="s1"/>
          <w:rFonts w:ascii="TH SarabunPSK" w:hAnsi="TH SarabunPSK" w:cs="TH SarabunPSK" w:hint="cs"/>
          <w:sz w:val="32"/>
          <w:szCs w:val="32"/>
          <w:cs/>
        </w:rPr>
        <w:t xml:space="preserve"> </w:t>
      </w:r>
      <w:r w:rsidR="00AA2426" w:rsidRPr="0006135B">
        <w:rPr>
          <w:rStyle w:val="s1"/>
          <w:rFonts w:ascii="TH SarabunPSK" w:hAnsi="TH SarabunPSK" w:cs="TH SarabunPSK"/>
          <w:sz w:val="32"/>
          <w:szCs w:val="32"/>
          <w:cs/>
        </w:rPr>
        <w:t xml:space="preserve">ก่อนนำท่านไปเช็คอินที่เคาน์เตอร์สายการบิน </w:t>
      </w:r>
      <w:r w:rsidR="00AA2426">
        <w:rPr>
          <w:rStyle w:val="s1"/>
          <w:rFonts w:ascii="TH SarabunPSK" w:hAnsi="TH SarabunPSK" w:cs="TH SarabunPSK"/>
          <w:sz w:val="32"/>
          <w:szCs w:val="32"/>
        </w:rPr>
        <w:t>Sichuan Airlines</w:t>
      </w:r>
      <w:r w:rsidR="00AA2426" w:rsidRPr="0006135B">
        <w:rPr>
          <w:rStyle w:val="s1"/>
          <w:rFonts w:ascii="TH SarabunPSK" w:hAnsi="TH SarabunPSK" w:cs="TH SarabunPSK"/>
          <w:sz w:val="32"/>
          <w:szCs w:val="32"/>
          <w:cs/>
        </w:rPr>
        <w:t xml:space="preserve"> (</w:t>
      </w:r>
      <w:r w:rsidR="00AA2426">
        <w:rPr>
          <w:rStyle w:val="s1"/>
          <w:rFonts w:ascii="TH SarabunPSK" w:hAnsi="TH SarabunPSK" w:cs="TH SarabunPSK"/>
          <w:sz w:val="32"/>
          <w:szCs w:val="32"/>
        </w:rPr>
        <w:t>3U</w:t>
      </w:r>
      <w:r w:rsidR="00AA2426" w:rsidRPr="0006135B">
        <w:rPr>
          <w:rStyle w:val="s1"/>
          <w:rFonts w:ascii="TH SarabunPSK" w:hAnsi="TH SarabunPSK" w:cs="TH SarabunPSK"/>
          <w:sz w:val="32"/>
          <w:szCs w:val="32"/>
        </w:rPr>
        <w:t xml:space="preserve">) </w:t>
      </w:r>
      <w:r w:rsidR="00AA2426" w:rsidRPr="0006135B">
        <w:rPr>
          <w:rStyle w:val="s1"/>
          <w:rFonts w:ascii="TH SarabunPSK" w:hAnsi="TH SarabunPSK" w:cs="TH SarabunPSK"/>
          <w:sz w:val="32"/>
          <w:szCs w:val="32"/>
          <w:cs/>
        </w:rPr>
        <w:t xml:space="preserve"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  </w:t>
      </w:r>
    </w:p>
    <w:p w14:paraId="2E6CA4FB" w14:textId="0AA64DE1" w:rsidR="000861CB" w:rsidRPr="000861CB" w:rsidRDefault="000861CB" w:rsidP="0001281C">
      <w:pPr>
        <w:shd w:val="clear" w:color="auto" w:fill="FFFFFF"/>
        <w:spacing w:after="0"/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</w:pPr>
      <w:r w:rsidRPr="000861CB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14:ligatures w14:val="none"/>
        </w:rPr>
        <w:t>1</w:t>
      </w:r>
      <w:r w:rsidR="00AA2426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>9.55</w:t>
      </w:r>
      <w:r w:rsidRPr="000861CB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0861CB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น.</w:t>
      </w:r>
      <w:r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  <w:tab/>
      </w:r>
      <w:r w:rsidRP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ออกเดินทางสู่</w:t>
      </w:r>
      <w:r w:rsidRP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14:ligatures w14:val="none"/>
        </w:rPr>
        <w:t> </w:t>
      </w:r>
      <w:r w:rsidRPr="000861CB"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cs/>
          <w14:ligatures w14:val="none"/>
        </w:rPr>
        <w:t>สนามบินฉงชิ่งเจียงเป่ย์</w:t>
      </w:r>
      <w:r w:rsidRP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14:ligatures w14:val="none"/>
        </w:rPr>
        <w:t> </w:t>
      </w:r>
      <w:r w:rsidRP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โดย</w:t>
      </w:r>
      <w:r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สายการบิน</w:t>
      </w:r>
      <w:r w:rsidRP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14:ligatures w14:val="none"/>
        </w:rPr>
        <w:t> </w:t>
      </w:r>
      <w:r w:rsidR="00AA2426" w:rsidRPr="00AA2426">
        <w:rPr>
          <w:rStyle w:val="s1"/>
          <w:rFonts w:ascii="TH SarabunPSK" w:hAnsi="TH SarabunPSK" w:cs="TH SarabunPSK"/>
          <w:b/>
          <w:bCs/>
          <w:color w:val="EE0000"/>
          <w:sz w:val="32"/>
          <w:szCs w:val="32"/>
        </w:rPr>
        <w:t>Sichuan Airlines</w:t>
      </w:r>
      <w:r w:rsidR="00AA2426" w:rsidRPr="00AA2426">
        <w:rPr>
          <w:rStyle w:val="s1"/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="00AA2426" w:rsidRPr="00AA2426">
        <w:rPr>
          <w:rStyle w:val="s1"/>
          <w:rFonts w:ascii="TH SarabunPSK" w:hAnsi="TH SarabunPSK" w:cs="TH SarabunPSK"/>
          <w:b/>
          <w:bCs/>
          <w:color w:val="EE0000"/>
          <w:sz w:val="32"/>
          <w:szCs w:val="32"/>
        </w:rPr>
        <w:t>3U)</w:t>
      </w:r>
      <w:r w:rsidR="00AA2426" w:rsidRPr="00AA2426">
        <w:rPr>
          <w:rStyle w:val="s1"/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AA2426" w:rsidRPr="0006135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="00AA2426">
        <w:rPr>
          <w:rFonts w:ascii="TH SarabunPSK" w:eastAsia="Times New Roman" w:hAnsi="TH SarabunPSK" w:cs="TH SarabunPSK"/>
          <w:b/>
          <w:bCs/>
          <w:color w:val="EE0000"/>
          <w:kern w:val="0"/>
          <w:sz w:val="32"/>
          <w:szCs w:val="32"/>
          <w14:ligatures w14:val="none"/>
        </w:rPr>
        <w:t>3U3772</w:t>
      </w:r>
    </w:p>
    <w:p w14:paraId="76B3237F" w14:textId="080AC143" w:rsidR="000861CB" w:rsidRDefault="00AA2426" w:rsidP="0001281C">
      <w:pPr>
        <w:spacing w:after="0"/>
        <w:ind w:left="1440" w:hanging="1440"/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>00.10</w:t>
      </w:r>
      <w:r w:rsidR="000861CB" w:rsidRPr="000861CB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0861CB" w:rsidRPr="000861CB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น.</w:t>
      </w:r>
      <w:r w:rsid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  <w:tab/>
      </w:r>
      <w:r w:rsidR="000861CB" w:rsidRP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 xml:space="preserve">เดินทางถึง </w:t>
      </w:r>
      <w:r w:rsidR="000861CB" w:rsidRPr="000861CB"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:cs/>
          <w14:ligatures w14:val="none"/>
        </w:rPr>
        <w:t>สนามบินฉงชิ่งเจียงเป่ย์</w:t>
      </w:r>
      <w:r w:rsidR="000861CB" w:rsidRP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 xml:space="preserve"> ประเทศจีน น</w:t>
      </w:r>
      <w:r w:rsid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ำ</w:t>
      </w:r>
      <w:r w:rsidR="000861CB" w:rsidRP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ท่านผ่านด่านตรวจคนเข้าเมือง รับกระเป๋าสัมภาร</w:t>
      </w:r>
      <w:r w:rsid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ะ</w:t>
      </w:r>
      <w:r w:rsidR="000861CB" w:rsidRP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 xml:space="preserve"> (เวลาที่ประเทศจีนเร็วกว่าประเทศไทย 1 ชั่วโมง) จากนั้นน</w:t>
      </w:r>
      <w:r w:rsid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ำ</w:t>
      </w:r>
      <w:r w:rsidR="000861CB" w:rsidRP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 xml:space="preserve">ท่านเดินทางสู่ </w:t>
      </w:r>
      <w:r w:rsidR="000861CB" w:rsidRPr="000861CB"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:cs/>
          <w14:ligatures w14:val="none"/>
        </w:rPr>
        <w:t>เมืองฉงชิ่ง</w:t>
      </w:r>
      <w:r w:rsid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0861CB" w:rsidRP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  <w:t xml:space="preserve">(CHONGQING) </w:t>
      </w:r>
      <w:r w:rsidR="000861CB" w:rsidRP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ถือว่าเป็นเมืองที่ใหญ่ที่สุดทางภาคตะวันตกเฉียงใต้ของจีน และเป็นเมืองที่มีขนาดใหญ่เป็นอันดับ 8</w:t>
      </w:r>
      <w:r w:rsid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0861CB" w:rsidRP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ของจีน ตั้งอยู่ในบริเวณที่แม่น</w:t>
      </w:r>
      <w:r w:rsid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้ำ</w:t>
      </w:r>
      <w:r w:rsidR="000861CB" w:rsidRP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แยงซีเกียงมาบรรจบกับแม่น</w:t>
      </w:r>
      <w:r w:rsid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้ำ</w:t>
      </w:r>
      <w:r w:rsidR="000861CB" w:rsidRP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เจียหลิง มีพื้นที่ติดกับมณฑลหูเป่ย์ หูหนาน กุ้ยโจว เสฉวนและส่านซี และด้วยความที่ฉงชิ่งตั้งอยู่ในท</w:t>
      </w:r>
      <w:r w:rsid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ำ</w:t>
      </w:r>
      <w:r w:rsidR="000861CB" w:rsidRP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เลที่เอื้อต่อการพัฒนาเป็นเมืองท่าที่สุดทันสมัย จึงท</w:t>
      </w:r>
      <w:r w:rsidR="000861C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ำ</w:t>
      </w:r>
      <w:r w:rsidR="000861CB" w:rsidRPr="000861C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ให้เมืองแห่งนี้เติบโตเร็วมากๆ ทั้งการเป็นศูนย์กลางทางเศรษฐกิจ การเงิน การคมนาคม การศึกษา รวมทั้งการท่องเที่ยวในภูมิภาคตะวันตกเฉียงใต้ของประเทศจีน</w:t>
      </w:r>
      <w:r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 xml:space="preserve"> จากนั้นนำท่านเดิน</w:t>
      </w:r>
      <w:r w:rsidR="00DF3B95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ทางเข้าสู่ที่พัก</w:t>
      </w:r>
    </w:p>
    <w:p w14:paraId="7254BDEC" w14:textId="4BFA86F0" w:rsidR="000861CB" w:rsidRDefault="000861CB" w:rsidP="000861CB">
      <w:pPr>
        <w:ind w:left="1440" w:hanging="1440"/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ที่พัก </w:t>
      </w:r>
      <w:r w:rsidRPr="001F4C33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>HOLIDAY INN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Express Chongqing Airport Zone, an IGH </w:t>
      </w:r>
      <w:r w:rsidRPr="001F4C33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>HOTEL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1F4C33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หรือ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เทียบเท่าระดับ 4 ดาว</w:t>
      </w:r>
    </w:p>
    <w:p w14:paraId="732298D0" w14:textId="13D3DE6A" w:rsidR="000861CB" w:rsidRPr="000861CB" w:rsidRDefault="000861CB" w:rsidP="000861CB">
      <w:pPr>
        <w:shd w:val="clear" w:color="auto" w:fill="003399"/>
        <w:spacing w:after="0"/>
        <w:ind w:left="720" w:hanging="720"/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14:ligatures w14:val="none"/>
        </w:rPr>
      </w:pP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 xml:space="preserve">วันที่ </w:t>
      </w:r>
      <w:r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2</w:t>
      </w: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14:ligatures w14:val="none"/>
        </w:rPr>
        <w:tab/>
      </w:r>
      <w:r w:rsidRPr="000861CB">
        <w:rPr>
          <w:rFonts w:ascii="TH SarabunPSK" w:eastAsiaTheme="minorHAnsi" w:hAnsi="TH SarabunPSK" w:cs="TH SarabunPSK"/>
          <w:b/>
          <w:bCs/>
          <w:kern w:val="0"/>
          <w:sz w:val="32"/>
          <w:szCs w:val="32"/>
          <w:cs/>
          <w14:ligatures w14:val="none"/>
        </w:rPr>
        <w:t>ฉงชิ่ง – นั่งรถไฟความเร็วสูง - เมืองลี่ชวน - ถ้ำเถิงหลง (รวมรถอุทยาน+รถแบตเตอรี่) – เมืองซวนเอิน – ล่องเรือเซียนซ</w:t>
      </w:r>
      <w:r w:rsidR="00661CE0">
        <w:rPr>
          <w:rFonts w:ascii="TH SarabunPSK" w:eastAsiaTheme="minorHAns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า</w:t>
      </w:r>
      <w:r w:rsidRPr="000861CB">
        <w:rPr>
          <w:rFonts w:ascii="TH SarabunPSK" w:eastAsiaTheme="minorHAnsi" w:hAnsi="TH SarabunPSK" w:cs="TH SarabunPSK"/>
          <w:b/>
          <w:bCs/>
          <w:kern w:val="0"/>
          <w:sz w:val="32"/>
          <w:szCs w:val="32"/>
          <w:cs/>
          <w14:ligatures w14:val="none"/>
        </w:rPr>
        <w:t>นกงสุ่ย</w:t>
      </w: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ab/>
      </w:r>
    </w:p>
    <w:p w14:paraId="780D92D6" w14:textId="547EDE0A" w:rsidR="000861CB" w:rsidRDefault="000861CB" w:rsidP="0001281C">
      <w:pPr>
        <w:pStyle w:val="p1"/>
        <w:ind w:left="709" w:hanging="709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 w:rsidR="0001281C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Style w:val="s1"/>
          <w:rFonts w:ascii="TH SarabunPSK" w:hAnsi="TH SarabunPSK" w:cs="TH SarabunPSK" w:hint="cs"/>
          <w:sz w:val="32"/>
          <w:szCs w:val="32"/>
          <w:cs/>
        </w:rPr>
        <w:t>รับประทานอาหารเช้า ณ ห้องอาหารโรงแรม หลังจากนั้นนำท่าน</w:t>
      </w:r>
      <w:r w:rsidR="00701D1D" w:rsidRPr="00701D1D">
        <w:rPr>
          <w:rStyle w:val="s1"/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นั่งรถไฟความเร็วสูง</w:t>
      </w:r>
      <w:r w:rsidR="000C4E2A">
        <w:rPr>
          <w:rStyle w:val="s1"/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Style w:val="s1"/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0861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เมืองลี่ชวน</w:t>
      </w:r>
    </w:p>
    <w:p w14:paraId="47018336" w14:textId="25B23C9A" w:rsidR="00FE392F" w:rsidRDefault="000C4E2A" w:rsidP="0001281C">
      <w:pPr>
        <w:pStyle w:val="p1"/>
        <w:ind w:left="1440" w:hanging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C4E2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(ใช้เวลาเดินทางประมาณ 1 ชั่วโมง 30 นาที)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28C87DC8" w14:textId="15DE667B" w:rsidR="00FE392F" w:rsidRDefault="00FB0C32" w:rsidP="00044EFF">
      <w:pPr>
        <w:pStyle w:val="p1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09F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CFF4F86" wp14:editId="2B2E6A6B">
            <wp:extent cx="6821805" cy="2946400"/>
            <wp:effectExtent l="0" t="0" r="0" b="0"/>
            <wp:docPr id="13" name="รูปภาพ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9F488" w14:textId="090B6AB5" w:rsidR="000A1424" w:rsidRDefault="000C4E2A" w:rsidP="0001281C">
      <w:pPr>
        <w:pStyle w:val="p1"/>
        <w:ind w:left="85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C4E2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เมืองลี่ชวนเป็นเมืองระดับอำเภอในเขตปกครองตนเองเอินซือ กลุ่มชาติพันธุ์ถู่เจียและเหมียว ทางตะวันตกของมณฑลหูเป่ย์ สาธารณรัฐประชาชนจีน เป็นที่รู้จักในด้านทัศนียภาพทางธรรมชาติที่งดงามและวัฒนธรรมที่เป็นเอกลักษณ์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เช่น </w:t>
      </w:r>
      <w:r w:rsidRPr="000C4E2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ระบำลี่ชวน เติงเกอ (</w:t>
      </w:r>
      <w:proofErr w:type="spellStart"/>
      <w:r w:rsidRPr="000C4E2A">
        <w:rPr>
          <w:rFonts w:ascii="TH SarabunPSK" w:hAnsi="TH SarabunPSK" w:cs="TH SarabunPSK"/>
          <w:color w:val="000000" w:themeColor="text1"/>
          <w:sz w:val="32"/>
          <w:szCs w:val="32"/>
        </w:rPr>
        <w:t>Lichuan</w:t>
      </w:r>
      <w:proofErr w:type="spellEnd"/>
      <w:r w:rsidRPr="000C4E2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Dengge)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C4E2A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0C4E2A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การแสดงพื้นบ้านที่มีชีวิตชีวาและมีสีสัน ซึ่งเป็นส่วนหนึ่งของวัฒนธรรมท้องถิ่น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 </w:t>
      </w:r>
      <w:r w:rsidRPr="000C4E2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ชาแดงหลงจิ่งจากลี่ชวน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C4E2A">
        <w:rPr>
          <w:rFonts w:ascii="TH SarabunPSK" w:hAnsi="TH SarabunPSK" w:cs="TH SarabunPSK"/>
          <w:color w:val="000000" w:themeColor="text1"/>
          <w:sz w:val="32"/>
          <w:szCs w:val="32"/>
          <w:cs/>
        </w:rPr>
        <w:t>: เป็นชาคุณภาพสูงที่พัฒนาด้วยเทคโนโลยีที่ทันสมัย เป็นอีกหนึ่งผลิตภัณฑ์ที่มีชื่อเสียงของเมือง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จากนั้นนำท่านเดินทางสู่</w:t>
      </w:r>
      <w:r w:rsidRPr="000C4E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ถ้ำเถิงหล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ง </w:t>
      </w:r>
      <w:r w:rsidRPr="000C4E2A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proofErr w:type="spellStart"/>
      <w:r w:rsidRPr="000C4E2A">
        <w:rPr>
          <w:rFonts w:ascii="TH SarabunPSK" w:hAnsi="TH SarabunPSK" w:cs="TH SarabunPSK"/>
          <w:color w:val="000000" w:themeColor="text1"/>
          <w:sz w:val="32"/>
          <w:szCs w:val="32"/>
        </w:rPr>
        <w:t>Tenglong</w:t>
      </w:r>
      <w:proofErr w:type="spellEnd"/>
      <w:r w:rsidRPr="000C4E2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Cave </w:t>
      </w:r>
      <w:r w:rsidRPr="000C4E2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 ถ้ำพญามังกร) เป็นถ้ำหินปูนขนาดใหญ่ที่ตั้งอยู่ในเมืองลี่ชวน มณฑลหูเป่ย์ ประเทศจีน ได้รับการยอมรับว่าเป็นหนึ่งในถ้ำที่ใหญ่ที่สุดและสวยงามที่สุดสำหรับการท่องเที่ยวในประเทศจีน</w:t>
      </w:r>
      <w:r w:rsidR="004F7F42" w:rsidRPr="004F7F42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ถ้ำนี้มีพื้นที่กว้างขวางมาก ทางเข้าถ้ำสูง 74 เมตร และกว้าง 64 เมตร</w:t>
      </w:r>
      <w:r w:rsidR="004F7F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D4ACF" w:rsidRPr="00F475FC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ซึ่งกว้างพอที่จะให้เฮลิคอปเตอร์บินผ่านเข้าไปได้</w:t>
      </w:r>
      <w:r w:rsidR="003D4ACF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</w:t>
      </w:r>
      <w:r w:rsidR="004F7F42" w:rsidRPr="004F7F42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ภายในถ้ำมีทั้งส่วนที่เป็นถ้ำแห้งและส่วนที่มีลำธารใต้ดิน มีน้ำตกใต้ดินสูง 23 เมตร และมีหินงอกหินย้อยที่สวยงามอุณหภูมิภายในถ้ำค่อนข้างคงที่ตลอดทั้งปี อยู่ที่ประมาณ 14–18 องศาเซลเซียสมีไฮไลท์คือการแสดงแสงสีเลเซอร์และการแสดงเต้นรำสไตล์ชนเผ่าทูเจีย (</w:t>
      </w:r>
      <w:r w:rsidR="004F7F42" w:rsidRPr="004F7F42">
        <w:rPr>
          <w:rFonts w:ascii="TH SarabunPSK" w:hAnsi="TH SarabunPSK" w:cs="TH SarabunPSK"/>
          <w:color w:val="000000" w:themeColor="text1"/>
          <w:sz w:val="32"/>
          <w:szCs w:val="32"/>
        </w:rPr>
        <w:t xml:space="preserve">Tujia) </w:t>
      </w:r>
      <w:r w:rsidR="004F7F42" w:rsidRPr="004F7F42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ที่จัดขึ้นภายในถ้ำ</w:t>
      </w:r>
    </w:p>
    <w:p w14:paraId="2804F263" w14:textId="3965D7F1" w:rsidR="00044EFF" w:rsidRDefault="003D4ACF" w:rsidP="003D4ACF">
      <w:pPr>
        <w:pStyle w:val="p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 w:hint="cs"/>
          <w:noProof/>
          <w:color w:val="333333"/>
          <w:sz w:val="32"/>
          <w:szCs w:val="32"/>
        </w:rPr>
        <w:drawing>
          <wp:inline distT="0" distB="0" distL="0" distR="0" wp14:anchorId="1319F9E4" wp14:editId="32258121">
            <wp:extent cx="3359150" cy="2418715"/>
            <wp:effectExtent l="0" t="0" r="0" b="635"/>
            <wp:docPr id="70523198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257" cy="242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8B8F24" wp14:editId="35FF4540">
            <wp:extent cx="3251200" cy="2413000"/>
            <wp:effectExtent l="0" t="0" r="6350" b="6350"/>
            <wp:docPr id="2105414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414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D5BF3" w14:textId="2B3AC510" w:rsidR="00FF2739" w:rsidRDefault="00D24CC5" w:rsidP="0001281C">
      <w:pPr>
        <w:pStyle w:val="p1"/>
        <w:ind w:left="720" w:hanging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รับประทานอาหารกลางวัน ณ ภัตตาคาร หลังจากนั้นนำท่านเดินทางไปสู่ </w:t>
      </w:r>
      <w:r w:rsidRPr="00D24C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เมืองซวนเอิน</w:t>
      </w:r>
      <w:r w:rsidR="00807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 2 ชั่วโมง)</w:t>
      </w:r>
      <w:r w:rsidR="00061E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B5806" w:rsidRPr="000B5806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proofErr w:type="spellStart"/>
      <w:r w:rsidR="000B5806" w:rsidRPr="000B5806">
        <w:rPr>
          <w:rFonts w:ascii="TH SarabunPSK" w:hAnsi="TH SarabunPSK" w:cs="TH SarabunPSK"/>
          <w:color w:val="000000" w:themeColor="text1"/>
          <w:sz w:val="32"/>
          <w:szCs w:val="32"/>
        </w:rPr>
        <w:t>Xuan'en</w:t>
      </w:r>
      <w:proofErr w:type="spellEnd"/>
      <w:r w:rsidR="000B5806" w:rsidRPr="000B5806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0B5806" w:rsidRPr="000B580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เป็นอำเภอปกครองตนเองของกลุ่มชาติพันธุ์ถู่เจียและม้ง ตั้งอยู่ในเขตกึ่งกลางของมณฑลหูเป่ย์ สาธารณรัฐประชาชนจีน พื้นที่นี้ขึ้นชื่อเรื่องทิวทัศน์ธรรมชาติที่สวยงาม วัฒนธรรมท้องถิ่นที่หลากหลาย และเป็นสถานที่ท่องเที่ยวยอดนิยมที่ได้รับการขนานนามว่าเป็นพื้นที่ชมวิวระดับ 4</w:t>
      </w:r>
      <w:r w:rsidR="006A03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A03AC" w:rsidRPr="006A03AC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มีลักษณะเป็นพื้นที่ภูเขาสลับซับซ้อนและมีพื้นที่สีเขียวชอุ่ม ทำให้เป็นจุดหมายปลายทางยอดนิยมสำหรับการท่องเที่ยวเชิงนิเวศ</w:t>
      </w:r>
      <w:r w:rsidR="00FF27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จากนั้นนำท่านเดินทาง</w:t>
      </w:r>
      <w:r w:rsidR="00933E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ไป </w:t>
      </w:r>
      <w:r w:rsidR="00933EEC" w:rsidRPr="001F1E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ล่องเรือเซียนซ</w:t>
      </w:r>
      <w:r w:rsidR="00661CE0" w:rsidRPr="001F1E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</w:t>
      </w:r>
      <w:r w:rsidR="00933EEC" w:rsidRPr="001F1E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นกงสุ่ย</w:t>
      </w:r>
      <w:r w:rsidR="001F1E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8088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4A1C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 30 นาที</w:t>
      </w:r>
      <w:r w:rsidR="0088088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="004A1C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C01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คือ</w:t>
      </w:r>
      <w:r w:rsidR="001F1ECC" w:rsidRPr="001F1EC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การล่องเรือแพมังกรชมทัศนียภาพอันสวยงามของสวนเซียนซานกงสุ่ย (</w:t>
      </w:r>
      <w:r w:rsidR="001F1ECC" w:rsidRPr="001F1ECC">
        <w:rPr>
          <w:rFonts w:ascii="TH SarabunPSK" w:hAnsi="TH SarabunPSK" w:cs="TH SarabunPSK"/>
          <w:color w:val="000000" w:themeColor="text1"/>
          <w:sz w:val="32"/>
          <w:szCs w:val="32"/>
        </w:rPr>
        <w:t>Xian Shan Gong Shui Garden)</w:t>
      </w:r>
      <w:r w:rsidR="002F76D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92A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เป็นเมืองจิตรกรรม</w:t>
      </w:r>
      <w:r w:rsidR="00644C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กลางสายน้ำสวยรวมกับภาพวาด ช่วงกลางคืน</w:t>
      </w:r>
      <w:r w:rsidR="00087A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แสงไฟทั้งเมือง</w:t>
      </w:r>
      <w:r w:rsidR="00644C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จะสะท้อน</w:t>
      </w:r>
      <w:r w:rsidR="00783F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ลงบนลำน้ำกงสุ่ย</w:t>
      </w:r>
      <w:r w:rsidR="008117C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ระหว่างทางจะมีการจัดแสดงโชว์การเล่นไฟ การ</w:t>
      </w:r>
      <w:r w:rsidR="00D949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แสดงโชว์ศิลปะการรำ</w:t>
      </w:r>
      <w:r w:rsidR="008117C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541F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ทำให้ท่านตื่นตาตื่นใจ</w:t>
      </w:r>
    </w:p>
    <w:p w14:paraId="256A0B54" w14:textId="36B6FD72" w:rsidR="0001281C" w:rsidRPr="003D4ACF" w:rsidRDefault="003D4ACF" w:rsidP="003D4ACF">
      <w:pPr>
        <w:shd w:val="clear" w:color="auto" w:fill="FFFFFF"/>
        <w:spacing w:after="0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noProof/>
        </w:rPr>
        <w:drawing>
          <wp:inline distT="0" distB="0" distL="0" distR="0" wp14:anchorId="67973C2C" wp14:editId="37E0478B">
            <wp:extent cx="3384550" cy="2171065"/>
            <wp:effectExtent l="0" t="0" r="6350" b="635"/>
            <wp:docPr id="1491484441" name="รูปภาพ 7" descr="ชมภาพ) ล่องแพชมวิวเมืองใต้แสงจันทร์ แล้วล้อมวงกินปลาเผาที่เซวียนเอ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ชมภาพ) ล่องแพชมวิวเมืองใต้แสงจันทร์ แล้วล้อมวงกินปลาเผาที่เซวียนเอิน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510" cy="217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0936ED" wp14:editId="6C3D29E2">
            <wp:extent cx="3224990" cy="2177415"/>
            <wp:effectExtent l="0" t="0" r="0" b="0"/>
            <wp:docPr id="1284092726" name="รูปภาพ 9" descr="湖北宣恩：游客乘坐“龙游贡水”竹筏赏璀璨夜景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湖北宣恩：游客乘坐“龙游贡水”竹筏赏璀璨夜景_搜狐网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91" cy="219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41F4C" w14:textId="1900F219" w:rsidR="00524469" w:rsidRDefault="00D94925" w:rsidP="00524469">
      <w:pPr>
        <w:pStyle w:val="p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รับประทานอาหารกลางวัน ณ ภัตตาคาร จากนั้นนำท่านเดินทางกลับสู่โรงแรม</w:t>
      </w:r>
    </w:p>
    <w:p w14:paraId="7300553E" w14:textId="3446A582" w:rsidR="00887A37" w:rsidRDefault="00D94925" w:rsidP="00406912">
      <w:pPr>
        <w:pStyle w:val="p1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ที่พัก </w:t>
      </w:r>
      <w:r w:rsidR="00887A3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Jinjiang </w:t>
      </w:r>
      <w:proofErr w:type="spellStart"/>
      <w:r w:rsidR="00887A37">
        <w:rPr>
          <w:rFonts w:ascii="TH SarabunPSK" w:eastAsia="Times New Roman" w:hAnsi="TH SarabunPSK" w:cs="TH SarabunPSK"/>
          <w:b/>
          <w:bCs/>
          <w:sz w:val="32"/>
          <w:szCs w:val="32"/>
        </w:rPr>
        <w:t>Metropolo</w:t>
      </w:r>
      <w:proofErr w:type="spellEnd"/>
      <w:r w:rsidR="00887A3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Xinglong Old Street </w:t>
      </w:r>
      <w:proofErr w:type="spellStart"/>
      <w:r w:rsidR="00887A37">
        <w:rPr>
          <w:rFonts w:ascii="TH SarabunPSK" w:eastAsia="Times New Roman" w:hAnsi="TH SarabunPSK" w:cs="TH SarabunPSK"/>
          <w:b/>
          <w:bCs/>
          <w:sz w:val="32"/>
          <w:szCs w:val="32"/>
        </w:rPr>
        <w:t>Xuan’en</w:t>
      </w:r>
      <w:proofErr w:type="spellEnd"/>
      <w:r w:rsidR="00887A37" w:rsidRPr="001F4C33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HOTEL </w:t>
      </w:r>
      <w:r w:rsidR="00887A37" w:rsidRPr="001F4C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หรือเทียบเท่าระดับ </w:t>
      </w:r>
      <w:r w:rsidR="00887A37" w:rsidRPr="001F4C33">
        <w:rPr>
          <w:rFonts w:ascii="TH SarabunPSK" w:eastAsia="Times New Roman" w:hAnsi="TH SarabunPSK" w:cs="TH SarabunPSK" w:hint="cs"/>
          <w:b/>
          <w:bCs/>
          <w:sz w:val="32"/>
          <w:szCs w:val="32"/>
        </w:rPr>
        <w:t>4</w:t>
      </w:r>
      <w:r w:rsidR="00887A37" w:rsidRPr="001F4C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ดา</w:t>
      </w:r>
      <w:r w:rsidR="00887A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</w:t>
      </w:r>
    </w:p>
    <w:p w14:paraId="2FE6EE9D" w14:textId="310A774C" w:rsidR="00887A37" w:rsidRPr="000861CB" w:rsidRDefault="00887A37" w:rsidP="00E63A3B">
      <w:pPr>
        <w:shd w:val="clear" w:color="auto" w:fill="003399"/>
        <w:spacing w:after="0"/>
        <w:ind w:left="720" w:hanging="720"/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14:ligatures w14:val="none"/>
        </w:rPr>
      </w:pP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 xml:space="preserve">วันที่ </w:t>
      </w:r>
      <w:r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3</w:t>
      </w: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14:ligatures w14:val="none"/>
        </w:rPr>
        <w:tab/>
      </w:r>
      <w:r w:rsidR="0099655F" w:rsidRPr="0099655F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:cs/>
          <w14:ligatures w14:val="none"/>
        </w:rPr>
        <w:t>เซวียนเอิน - อำเภอเฮ่อเฟิง – ผิงซานแกรนด์แคนยอน (รวมล่องเรือ) – เอินซือ</w:t>
      </w:r>
    </w:p>
    <w:p w14:paraId="266739EE" w14:textId="4D5CCD43" w:rsidR="009C0379" w:rsidRDefault="00887A37" w:rsidP="006F5E5A">
      <w:pPr>
        <w:pStyle w:val="p1"/>
        <w:ind w:left="720" w:hanging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เช้า</w:t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Style w:val="s1"/>
          <w:rFonts w:ascii="TH SarabunPSK" w:hAnsi="TH SarabunPSK" w:cs="TH SarabunPSK" w:hint="cs"/>
          <w:sz w:val="32"/>
          <w:szCs w:val="32"/>
          <w:cs/>
        </w:rPr>
        <w:t>รับประทานอาหารเช้า ณ ห้องอาหารโรงแรม หลังจากนั้นนำท่าน</w:t>
      </w:r>
      <w:r w:rsidR="0099655F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สู่ </w:t>
      </w:r>
      <w:r w:rsidR="00531A46">
        <w:rPr>
          <w:rStyle w:val="s1"/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อำเภอเฮ่อเฟิง</w:t>
      </w:r>
      <w:r w:rsidR="00487A11">
        <w:rPr>
          <w:rStyle w:val="s1"/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C468B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(ใช</w:t>
      </w:r>
      <w:r w:rsidR="006F5E5A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้</w:t>
      </w:r>
      <w:r w:rsidR="00FC468B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เวลาเดินทางประมาณ 2 ชั่วโมง 30 นาที) </w:t>
      </w:r>
      <w:r w:rsidR="002A13DC" w:rsidRPr="002A13DC">
        <w:rPr>
          <w:rStyle w:val="s1"/>
          <w:rFonts w:ascii="TH SarabunPSK" w:hAnsi="TH SarabunPSK" w:cs="TH SarabunPSK"/>
          <w:color w:val="000000" w:themeColor="text1"/>
          <w:sz w:val="32"/>
          <w:szCs w:val="32"/>
          <w:cs/>
        </w:rPr>
        <w:t>เป็นอำเภอที่มีทัศนียภาพงดงาม ตั้งอยู่ในเขตปกครองตนเองชนชาติถู่เจียและม้งเอินซือ มณฑลหูเป่ย ประเทศจีน เป็นที่รู้จักจา</w:t>
      </w:r>
      <w:r w:rsidR="002A13DC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ก</w:t>
      </w:r>
      <w:r w:rsidR="002A13DC" w:rsidRPr="002A13DC">
        <w:rPr>
          <w:rStyle w:val="s1"/>
          <w:rFonts w:ascii="TH SarabunPSK" w:hAnsi="TH SarabunPSK" w:cs="TH SarabunPSK"/>
          <w:color w:val="000000" w:themeColor="text1"/>
          <w:sz w:val="32"/>
          <w:szCs w:val="32"/>
          <w:cs/>
        </w:rPr>
        <w:t>ธรรมชาติที่อุดมสมบูรณ์และวัฒนธรรมของชนกลุ่มน้อยที่โดดเด่น</w:t>
      </w:r>
      <w:r w:rsidR="009C037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จากนั้นนำท่านเดินทาง</w:t>
      </w:r>
      <w:r w:rsidR="0091418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</w:t>
      </w:r>
      <w:r w:rsidR="00436B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36BB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ผิงซานแกรนด์แคนยอน </w:t>
      </w:r>
      <w:r w:rsidR="00D54AB7" w:rsidRPr="00D54AB7">
        <w:rPr>
          <w:rFonts w:ascii="TH SarabunPSK" w:hAnsi="TH SarabunPSK" w:cs="TH SarabunPSK"/>
          <w:color w:val="000000" w:themeColor="text1"/>
          <w:sz w:val="32"/>
          <w:szCs w:val="32"/>
        </w:rPr>
        <w:t>(Pingshan Grand Canyon)</w:t>
      </w:r>
      <w:r w:rsidR="00D54AB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54AB7" w:rsidRPr="00D54AB7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จุดชมวิวระดับ 4</w:t>
      </w:r>
      <w:r w:rsidR="00D54AB7" w:rsidRPr="00D54AB7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="00D54AB7" w:rsidRPr="00D54AB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ที่มีชื่อเสียงเรื่องความสวยงามของน้ำที่ใสสะอาดราวกับแก้ว</w:t>
      </w:r>
      <w:r w:rsidR="00CE64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E645E" w:rsidRPr="00CE645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โดดเด่นด้วยภาพ "กระจกใสแห่งสวรรค์" ซึ่งเกิดจากน้ำในแม่น้ำชิงเจียงที่ใสราวคริสตัลสะท้อนภาพหน้าผาสีแดง</w:t>
      </w:r>
      <w:r w:rsidR="00D54AB7" w:rsidRPr="00D54AB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โดยนักท่องเที่ยวสามารถนั่งเรือไม้ไผ่ชมทัศนียภาพ และดูเหมือนเรือกำลังลอยอยู่บนอากาศ</w:t>
      </w:r>
    </w:p>
    <w:p w14:paraId="064536EC" w14:textId="7807CB66" w:rsidR="006F5E5A" w:rsidRDefault="006F5E5A" w:rsidP="006F5E5A">
      <w:pPr>
        <w:pStyle w:val="p1"/>
        <w:ind w:left="720" w:hanging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6E5D4FBE" wp14:editId="2CCB7234">
            <wp:extent cx="3441700" cy="2294069"/>
            <wp:effectExtent l="0" t="0" r="6350" b="0"/>
            <wp:docPr id="20862226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530298" name="รูปภาพ 68053029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021" cy="229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5E5A">
        <w:t xml:space="preserve"> </w:t>
      </w:r>
      <w:r>
        <w:rPr>
          <w:noProof/>
        </w:rPr>
        <w:drawing>
          <wp:inline distT="0" distB="0" distL="0" distR="0" wp14:anchorId="5B98D9EC" wp14:editId="09055646">
            <wp:extent cx="3101975" cy="2298627"/>
            <wp:effectExtent l="0" t="0" r="3175" b="6985"/>
            <wp:docPr id="1327539617" name="รูปภาพ 2" descr="湖北恩施：游客屏山大峡谷追光逐影享清凉- 图片- 海外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湖北恩施：游客屏山大峡谷追光逐影享清凉- 图片- 海外网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991" cy="231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47AF2" w14:textId="67D49F4E" w:rsidR="00523D66" w:rsidRDefault="00B7530F" w:rsidP="006F5E5A">
      <w:pPr>
        <w:pStyle w:val="p1"/>
        <w:ind w:left="720" w:hanging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รับประทานอาหารกลางวัน ณ ภัตตาคาร </w:t>
      </w:r>
      <w:r w:rsidR="001721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นำท่านเดินทางไปสู่ เ</w:t>
      </w:r>
      <w:r w:rsidR="00172121" w:rsidRPr="0017212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มืองเอินซือ</w:t>
      </w:r>
      <w:r w:rsidR="001721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534AF" w:rsidRPr="003534AF">
        <w:rPr>
          <w:rFonts w:ascii="TH SarabunPSK" w:hAnsi="TH SarabunPSK" w:cs="TH SarabunPSK"/>
          <w:color w:val="000000" w:themeColor="text1"/>
          <w:sz w:val="32"/>
          <w:szCs w:val="32"/>
        </w:rPr>
        <w:t xml:space="preserve">(Enshi) </w:t>
      </w:r>
      <w:r w:rsidR="00024D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(ใช้เวลาเดินทางประมาณ 3-4 ชั่วโมง) </w:t>
      </w:r>
      <w:r w:rsidR="003534AF" w:rsidRPr="003534A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หรือชื่อเต็มคือเขตปกครองตนเองชนชาติถู่เจียและชนชาติเหมียวแห่งเอินซือ ตั้งอยู่ในมณฑลหูเป่ย ประเทศจีน เมืองนี้มีชื่อเสียงจากความงามของธรรมชาติที่อุดมสมบูรณ์</w:t>
      </w:r>
      <w:r w:rsidR="001A3FE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A3FE4" w:rsidRPr="001A3FE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เช่น เอิ</w:t>
      </w:r>
      <w:r w:rsidR="001A3FE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นซือ</w:t>
      </w:r>
      <w:r w:rsidR="001A3FE4" w:rsidRPr="001A3FE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แกรนด์แคนยอน ซึ่งมีหุบเขาและน้ำตก และยังเป็นที่รู้จักในฐานะ “เมืองหลวงแห่งซีลีเนียมของโลก” เนื่องจากมีแร่ซีลีเนียมอุดมสมบูรณ์</w:t>
      </w:r>
      <w:r w:rsidR="00173FD1" w:rsidRPr="00173FD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มีลักษณะเป็นภูเขาสลับซับซ้อน มีแม่น้ำลำธารที่ใสสะอาด</w:t>
      </w:r>
      <w:r w:rsidR="00CF554D" w:rsidRPr="00CF554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เป็นเมืองรองที่ยังคงความงดงามของธรรมชาติและวัฒนธรรมท้องถิ่นดั้งเดิ</w:t>
      </w:r>
      <w:r w:rsidR="00CF55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</w:t>
      </w:r>
    </w:p>
    <w:p w14:paraId="3351CC86" w14:textId="62F06F0A" w:rsidR="00E52F52" w:rsidRDefault="00E52F52" w:rsidP="00E52F52">
      <w:pPr>
        <w:pStyle w:val="p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52F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รับประทานอาหารค่ำ ณ ภัตตาคาร จากนั้นนำท่านเดินทางกลับสู่โรงแรม</w:t>
      </w:r>
    </w:p>
    <w:p w14:paraId="4FD7F495" w14:textId="5034FD7B" w:rsidR="00E52F52" w:rsidRDefault="00E52F52" w:rsidP="00E52F52">
      <w:pPr>
        <w:pStyle w:val="p1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ที่พัก</w:t>
      </w:r>
      <w:r w:rsidR="00072C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72C9D">
        <w:rPr>
          <w:rFonts w:ascii="TH SarabunPSK" w:eastAsia="Times New Roman" w:hAnsi="TH SarabunPSK" w:cs="TH SarabunPSK"/>
          <w:b/>
          <w:bCs/>
          <w:sz w:val="32"/>
          <w:szCs w:val="32"/>
        </w:rPr>
        <w:t>Days Hotel by Wyndham Enshi</w:t>
      </w:r>
      <w:r w:rsidR="00072C9D" w:rsidRPr="001F4C33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072C9D" w:rsidRPr="001F4C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หรือเทียบเท่าระดับ</w:t>
      </w:r>
      <w:r w:rsidR="00072C9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4 ดาว</w:t>
      </w:r>
    </w:p>
    <w:p w14:paraId="5E9708A8" w14:textId="3FCA90D8" w:rsidR="00E77826" w:rsidRPr="000861CB" w:rsidRDefault="00E77826" w:rsidP="00E63A3B">
      <w:pPr>
        <w:shd w:val="clear" w:color="auto" w:fill="003399"/>
        <w:spacing w:after="0"/>
        <w:ind w:left="720" w:hanging="720"/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14:ligatures w14:val="none"/>
        </w:rPr>
      </w:pP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 xml:space="preserve">วันที่ </w:t>
      </w:r>
      <w:r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4</w:t>
      </w: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14:ligatures w14:val="none"/>
        </w:rPr>
        <w:tab/>
      </w:r>
      <w:r w:rsidRPr="00E77826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:cs/>
          <w14:ligatures w14:val="none"/>
        </w:rPr>
        <w:t xml:space="preserve">เอินซือ - นั่งรถไฟความเร็วสูง - ฉงชิ่ง – นั่งรถไฟทะลุตึก – หมู่บ้านโบราณฉือชี่โข่ว </w:t>
      </w:r>
      <w:r w:rsidR="00FE134C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14:ligatures w14:val="none"/>
        </w:rPr>
        <w:t>–</w:t>
      </w:r>
      <w:r w:rsidRPr="00E77826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:cs/>
          <w14:ligatures w14:val="none"/>
        </w:rPr>
        <w:t xml:space="preserve"> </w:t>
      </w:r>
      <w:r w:rsidR="00B240E8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อู่หลง</w:t>
      </w:r>
    </w:p>
    <w:p w14:paraId="45AA023A" w14:textId="24A49561" w:rsidR="00F0601F" w:rsidRDefault="00E77826" w:rsidP="006F5E5A">
      <w:pPr>
        <w:pStyle w:val="p1"/>
        <w:ind w:left="720" w:hanging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Style w:val="s1"/>
          <w:rFonts w:ascii="TH SarabunPSK" w:hAnsi="TH SarabunPSK" w:cs="TH SarabunPSK" w:hint="cs"/>
          <w:sz w:val="32"/>
          <w:szCs w:val="32"/>
          <w:cs/>
        </w:rPr>
        <w:t>รับประทานอาหารเช้า ณ ห้องอาหารโรงแรม หลังจากนั้น</w:t>
      </w:r>
      <w:r w:rsidR="00F0601F">
        <w:rPr>
          <w:rStyle w:val="s1"/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="00F0601F">
        <w:rPr>
          <w:rStyle w:val="s1"/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นั่งรถไฟความเร็วสูง</w:t>
      </w:r>
      <w:r w:rsidR="006F5E5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46F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ไปสู่</w:t>
      </w:r>
      <w:r w:rsidR="00D46F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D46F88" w:rsidRPr="00D46F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ฉงชิ่ง</w:t>
      </w:r>
      <w:r w:rsidR="005554A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554A9" w:rsidRPr="005554A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เป็นหนึ่งในสี่เทศบาลนครที่ขึ้นตรงต่อรัฐบาลกลางของจีน (เทียบเท่าระดับมณฑล) ตั้งอยู่ทางภาคตะวันตกเฉียงใต้ของประเทศจีน เป็นเมืองที่ผสมผสานระหว่างความเป็นมหานครสมัยใหม่เข้ากับมรดกทางวัฒนธรรมอันยาวนาน และมีชื่อเสียงจากภูมิประเทศที่เป็นเอกลักษณ์</w:t>
      </w:r>
      <w:r w:rsidR="00E73B9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73B9B" w:rsidRPr="00E73B9B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ฉงชิ่งมีฉายาว่า "เมืองภูเขา" เนื่องจากตัวเมืองส่วนใหญ่ตั้งอยู่บนพื้นที่ภูเขาและเนินเขา ไม่ใช่ที่ราบ นอกจากนี้ยังตั้งอยู่ที่จุดบรรจบของแม่น้ำแยงซีและแม่น้ำเจียหลิง ทำให้มีทิวทัศน์ที่สวยงาม โดยเฉพาะในยามค่ำคืน</w:t>
      </w:r>
      <w:r w:rsidR="005476A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476AF" w:rsidRPr="005476A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ภูมิประเทศที่เป็นภูเขาทำให้เกิดสถาปัตยกรรมและการคมนาคมที่</w:t>
      </w:r>
      <w:r w:rsidR="005476A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น่าสนใจ</w:t>
      </w:r>
      <w:r w:rsidR="005476AF" w:rsidRPr="005476A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เช่น รถไฟฟ้าโมโนเรลที่วิ่งทะลุผ่านอาคารที่พักอาศัย หรือสะพานและทางยกระดับที่ซับซ้อนเหมือนเขาวงกต</w:t>
      </w:r>
      <w:r w:rsidR="00C059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05938" w:rsidRPr="00C0593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มีชื่อเสียงอย่างมากในเรื่องอาหาร โดยเฉพาะหม้อไฟ (</w:t>
      </w:r>
      <w:r w:rsidR="00C05938" w:rsidRPr="00C059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Hot Pot) </w:t>
      </w:r>
      <w:r w:rsidR="00C05938" w:rsidRPr="00C0593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และหม่าล่า (</w:t>
      </w:r>
      <w:r w:rsidR="00C05938" w:rsidRPr="00C059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Mala) </w:t>
      </w:r>
      <w:r w:rsidR="00C05938" w:rsidRPr="00C0593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รสชาติต้นตำรับที่เผ็ดร้อน</w:t>
      </w:r>
    </w:p>
    <w:p w14:paraId="54992E38" w14:textId="138EFD1A" w:rsidR="006F5E5A" w:rsidRDefault="006F5E5A" w:rsidP="006F5E5A">
      <w:pPr>
        <w:pStyle w:val="p1"/>
        <w:ind w:left="720" w:hanging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inline distT="0" distB="0" distL="0" distR="0" wp14:anchorId="6F90915B" wp14:editId="5E393F24">
            <wp:extent cx="6533923" cy="3067050"/>
            <wp:effectExtent l="0" t="0" r="635" b="0"/>
            <wp:docPr id="136895867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902636" name="รูปภาพ 51190263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7812" cy="307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CB068" w14:textId="51CB64A6" w:rsidR="00F638A9" w:rsidRPr="00A34132" w:rsidRDefault="006F5E5A" w:rsidP="00A34132">
      <w:pPr>
        <w:pStyle w:val="p1"/>
        <w:ind w:left="720" w:hanging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5A62916B" wp14:editId="4CF90A1A">
            <wp:extent cx="6489700" cy="2946245"/>
            <wp:effectExtent l="0" t="0" r="6350" b="6985"/>
            <wp:docPr id="16046945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374270" name="รูปภาพ 86937427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631" cy="295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9D801" w14:textId="32144FE5" w:rsidR="00D65BD5" w:rsidRPr="00A34132" w:rsidRDefault="00E575D3" w:rsidP="00A34132">
      <w:pPr>
        <w:pStyle w:val="p1"/>
        <w:ind w:left="720" w:hanging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รับประทานอาหารกลางวัน ณ ภัตตาคาร </w:t>
      </w:r>
      <w:r w:rsidR="002C61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หลังจากนั้นนำท่าน</w:t>
      </w:r>
      <w:r w:rsidR="00A3413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เปิดประสบการณ์</w:t>
      </w:r>
      <w:r w:rsidR="002C61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D0BA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นั่งรถไฟทะลุตึก</w:t>
      </w:r>
      <w:r w:rsidR="0071644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65CB9" w:rsidRPr="006243B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เป็นรถไฟฟ้าสาย 2 ของมหานครฉงชิ่ง ที่ก</w:t>
      </w:r>
      <w:r w:rsidR="006243B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="00565CB9" w:rsidRPr="006243B7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ลังวิ่งผ่านสถานีหลีจื่อป้า (</w:t>
      </w:r>
      <w:proofErr w:type="spellStart"/>
      <w:r w:rsidR="00565CB9" w:rsidRPr="006243B7">
        <w:rPr>
          <w:rFonts w:ascii="TH SarabunPSK" w:hAnsi="TH SarabunPSK" w:cs="TH SarabunPSK"/>
          <w:color w:val="000000" w:themeColor="text1"/>
          <w:sz w:val="32"/>
          <w:szCs w:val="32"/>
        </w:rPr>
        <w:t>Liziba</w:t>
      </w:r>
      <w:proofErr w:type="spellEnd"/>
      <w:r w:rsidR="00565CB9" w:rsidRPr="006243B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Station) </w:t>
      </w:r>
      <w:r w:rsidR="00565CB9" w:rsidRPr="006243B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ทะลุตึก19ชั้น ซึ่งเป็นอาคารที่พักอาศัยของประชาชน รถไฟฟ้าสายนี้ถูกสร้างขึ้นโดยไม่ต้องรื้อถอนตึก โดยสถานีหลีจื่อป้าใช้พื้นที่เพียงชั้น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</w:t>
      </w:r>
      <w:r w:rsidR="00D71A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ำง</w:t>
      </w:r>
      <w:r w:rsidR="00565CB9" w:rsidRPr="006243B7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านด้วยอุปกรณ์ชนิดพิเศษ ที่ท</w:t>
      </w:r>
      <w:r w:rsidR="00D71A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="00565CB9" w:rsidRPr="006243B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ให้เสียงของรถไฟฟ้าสายนี้ดังเท่าเครื่องล้างจาน (ประมาณ 75.8 เดซิเบล)</w:t>
      </w:r>
    </w:p>
    <w:p w14:paraId="41FAB2A2" w14:textId="77777777" w:rsidR="00A34132" w:rsidRDefault="00D65BD5" w:rsidP="00A34132">
      <w:pPr>
        <w:pStyle w:val="p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1B52B3F" wp14:editId="72FB8283">
            <wp:extent cx="6612890" cy="3473103"/>
            <wp:effectExtent l="0" t="0" r="0" b="0"/>
            <wp:docPr id="9436198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619893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233" cy="3475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A1D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A1D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จากนั้นนำท่านเดินทางไปสู่ </w:t>
      </w:r>
      <w:r w:rsidR="00FA1D70" w:rsidRPr="00FD061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หมู่บ้านฉือชี่โข่ว</w:t>
      </w:r>
      <w:r w:rsidR="00FA1D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D2108" w:rsidRPr="001D2108">
        <w:rPr>
          <w:rFonts w:ascii="TH SarabunPSK" w:hAnsi="TH SarabunPSK" w:cs="TH SarabunPSK"/>
          <w:color w:val="000000" w:themeColor="text1"/>
          <w:sz w:val="32"/>
          <w:szCs w:val="32"/>
        </w:rPr>
        <w:t xml:space="preserve">(ANCIENT TOWN OFCIQIKOU) </w:t>
      </w:r>
      <w:r w:rsidR="001D2108" w:rsidRPr="001D210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สถานที่ท่องเที่ยวชื่อดังของมหานครฉง</w:t>
      </w:r>
    </w:p>
    <w:p w14:paraId="74D2FDCD" w14:textId="22481281" w:rsidR="00D65BD5" w:rsidRDefault="001D2108" w:rsidP="00A34132">
      <w:pPr>
        <w:pStyle w:val="p1"/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210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ชิ่ง ลักษณะคล้ายๆ กับตลาดเก่าหรือตลาดโบราณ ใครที่อยากไปย้อนเวลากลับไปในอดีตก็ต้องไปเยือนเมืองโบราณสือชี่โข่ว เพราะที่นี่ยังคงรักษาวิถีชีวิตรวมทั้งสะท้อนรากเหง้าดั้งเดิมของเมืองไว้ได้อย่างดีเยี่ยม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 ขนมโบราณต่างๆ มากมายสารพัด</w:t>
      </w:r>
    </w:p>
    <w:p w14:paraId="757DB6AF" w14:textId="29DDC40F" w:rsidR="00A34132" w:rsidRDefault="00A34132" w:rsidP="00A34132">
      <w:pPr>
        <w:pStyle w:val="p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3BB743C6" wp14:editId="45000C70">
            <wp:extent cx="6564630" cy="3346450"/>
            <wp:effectExtent l="0" t="0" r="7620" b="6350"/>
            <wp:docPr id="9795006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50068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919" cy="335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5BD7C" w14:textId="7B5F720F" w:rsidR="00A34132" w:rsidRPr="00A34132" w:rsidRDefault="00A34132" w:rsidP="00A34132">
      <w:pPr>
        <w:pStyle w:val="p1"/>
        <w:ind w:left="720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>
        <w:rPr>
          <w:rStyle w:val="s1"/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หลังจากนั้นนำท่านไป </w:t>
      </w:r>
      <w:r>
        <w:rPr>
          <w:rStyle w:val="s1"/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เมืองอู่หลง</w:t>
      </w:r>
      <w:r w:rsidRPr="00D8382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 </w:t>
      </w:r>
      <w:r w:rsidRPr="00D83820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(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>Wulong</w:t>
      </w:r>
      <w:r w:rsidRPr="00D83820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) 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>(</w:t>
      </w:r>
      <w:r w:rsidRPr="004A0DEF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ใช้เวลาเดินทาง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ประมาณ</w:t>
      </w:r>
      <w:r w:rsidRPr="004A0DEF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 3 ชั่วโมง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>)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4A0DEF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เมืองอู่หลงเป็นเมืองตากอากาศ 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ำ</w:t>
      </w:r>
      <w:r w:rsidRPr="004A0DEF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ให้เมืองนี้มีป่าไม้และพื้นที่สีเขียวเยอะและอากาศดี</w:t>
      </w:r>
    </w:p>
    <w:p w14:paraId="50F01B5F" w14:textId="17A7A648" w:rsidR="00A34132" w:rsidRDefault="00C46776" w:rsidP="005F13D7">
      <w:pPr>
        <w:pStyle w:val="p1"/>
        <w:ind w:left="720" w:hanging="720"/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ค่ำ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ab/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รับประทานอาหารค่ำ ณ ภัตตาคาร </w:t>
      </w:r>
    </w:p>
    <w:p w14:paraId="7155A096" w14:textId="40378094" w:rsidR="00A34132" w:rsidRDefault="00A34132" w:rsidP="005F13D7">
      <w:pPr>
        <w:pStyle w:val="p1"/>
        <w:ind w:left="720" w:hanging="72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A34132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ที่พัก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 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Yiyun Hotel</w:t>
      </w:r>
      <w:r w:rsidRPr="00DD0C76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DD0C76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Pr="00DD0C76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4 </w:t>
      </w:r>
      <w:r w:rsidRPr="00DD0C76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ดาว</w:t>
      </w:r>
    </w:p>
    <w:p w14:paraId="02DBE49F" w14:textId="57B43055" w:rsidR="00B240E8" w:rsidRPr="003E1DFB" w:rsidRDefault="00B240E8" w:rsidP="00B240E8">
      <w:pPr>
        <w:shd w:val="clear" w:color="auto" w:fill="003399"/>
        <w:spacing w:after="0"/>
        <w:ind w:left="720" w:hanging="720"/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14:ligatures w14:val="none"/>
        </w:rPr>
      </w:pP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lastRenderedPageBreak/>
        <w:t xml:space="preserve">วันที่ </w:t>
      </w:r>
      <w:r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5</w:t>
      </w: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14:ligatures w14:val="none"/>
        </w:rPr>
        <w:tab/>
      </w:r>
      <w:r w:rsidRPr="00B240E8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:cs/>
          <w14:ligatures w14:val="none"/>
        </w:rPr>
        <w:t>อุทยานแห่งชาติบ่อหลุมฟ้า (รวมรถอุทยาน+ลิฟต์+รถแบตเตอรี่+ระเบียงแก้ว) – ภูเขานางฟ้า (รวมรถไฟเล็ก) - ฉงชิ่ง - หงหยาต้ง</w:t>
      </w:r>
    </w:p>
    <w:p w14:paraId="52085B6D" w14:textId="047B65BA" w:rsidR="00B240E8" w:rsidRDefault="00B240E8" w:rsidP="00B240E8">
      <w:pPr>
        <w:pStyle w:val="p1"/>
        <w:ind w:left="720" w:hanging="720"/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  <w14:ligatures w14:val="standardContextual"/>
        </w:rPr>
      </w:pP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Style w:val="s1"/>
          <w:rFonts w:ascii="TH SarabunPSK" w:hAnsi="TH SarabunPSK" w:cs="TH SarabunPSK" w:hint="cs"/>
          <w:sz w:val="32"/>
          <w:szCs w:val="32"/>
          <w:cs/>
        </w:rPr>
        <w:t xml:space="preserve">รับประทานอาหารเช้า ณ ห้องอาหารโรงแรม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จากนั้นนำท่านไปชม </w:t>
      </w:r>
      <w:r w:rsidRPr="00E92F73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:lang w:val="th-TH"/>
          <w14:ligatures w14:val="standardContextual"/>
        </w:rPr>
        <w:t>มรดกโลกอู่หลุมฟ้าสะพานสวรรค์</w:t>
      </w:r>
      <w:r w:rsidRPr="00462B6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 </w:t>
      </w:r>
      <w:r w:rsidRPr="00462B6E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ตั้งอยู่ในเขตอู่หลง นคร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ฉง</w:t>
      </w:r>
      <w:r w:rsidRPr="00462B6E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ชิ่ง ประเทศจีน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 </w:t>
      </w:r>
      <w:r w:rsidRPr="00462B6E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ประกอบด้วย 3 สะพานหินธรรมชาติขนาดใหญ่ที่เกิดจากการยุบตัวของเปลือกโลก ทำให้เกิดเป็นบ่อหลุมขนาดใหญ่ที่ลึกประมาณ 300-500 เมตร และมีความสำคัญทางธรณีวิทยา อุทยานแห่งนี้เป็นแหล่งท่องเที่ยวระดับ 5A โดยสะพานหินธรรมชาติ 3 แห่ง มีสะพานเทียนหลง (Tianlong Bridge/มังกรฟ้า) สะพานแห่งแรกที่อยู่ใกล้โรงเตี๋ยมโบราณได้รับการบูรณะ ซึ่งเคยเป็นสถานีม้าเร็วในสมัยราชวงศ์ถัง ลักษณะเป็นโพรงทะลุใกล้ๆผนังถ้ำมีการแกะสลักลวดลายมังกร สูงประมาณ 235 เมตร , สะพานชิงหลง (Qinglong Bridge/มังกรเขียว) สะพานแห่งที่สองมีลำธารเล็กๆไหลผ่านลักษณะเป็นโพรงยาว สูงประมาณ 281 เมตร , สะพานเฮยหลง (Heilong Bridge/มังกรดำ) สะพานแห่งสุดท้าย อยู่ในส่วนที่แคบและมืดที่สุดของหุบเขา สูงประมาณ 223 เมตร ด้านบนจะมีระเบียงกระจกแก้วใสให้เดิน นักท่องเที่ยวสามารถเดินทางบนกระจกที่ติดตั้งบนหน้าผาเพื่อชมความสวยงามของอุทยานจากมุมสูง เคยเป็นสถานที่ถ่ายทำภาพยนตร์ดัง เช่น Curse Of FlowerและTranstormer4</w:t>
      </w:r>
    </w:p>
    <w:p w14:paraId="5AB0924C" w14:textId="452DDE16" w:rsidR="00B240E8" w:rsidRDefault="00B240E8" w:rsidP="00B240E8">
      <w:pPr>
        <w:pStyle w:val="p1"/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  <w14:ligatures w14:val="standardContextual"/>
        </w:rPr>
      </w:pPr>
      <w:r>
        <w:rPr>
          <w:noProof/>
        </w:rPr>
        <w:drawing>
          <wp:inline distT="0" distB="0" distL="0" distR="0" wp14:anchorId="0BADDD25" wp14:editId="28097E2E">
            <wp:extent cx="6618466" cy="3644900"/>
            <wp:effectExtent l="0" t="0" r="0" b="0"/>
            <wp:docPr id="18396928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5199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602" cy="365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35215" w14:textId="77777777" w:rsidR="008E0E19" w:rsidRDefault="008E0E19" w:rsidP="008E0E19">
      <w:pPr>
        <w:pStyle w:val="p1"/>
        <w:ind w:left="1440" w:hanging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จากนั้นนำท่านขึ้น</w:t>
      </w:r>
      <w:r w:rsidRPr="00AC028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ลิฟต์แก้ว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 </w:t>
      </w:r>
      <w:r w:rsidRPr="000E4A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ระเบียงแก้ว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971F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เป็นจุดชมวิวที่สร้างยื่นออกจากหน้าผาที่ความสูงกว่า 1,200 เมตร (ใน</w:t>
      </w:r>
    </w:p>
    <w:p w14:paraId="0B20D10A" w14:textId="77777777" w:rsidR="008E0E19" w:rsidRDefault="008E0E19" w:rsidP="008E0E19">
      <w:pPr>
        <w:pStyle w:val="p1"/>
        <w:ind w:left="1440" w:hanging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971FA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พื้นที่อุทยานเขานางฟ้า) เพื่อให้นักท่องเที่ยวได้สัมผัสประสบการณ์ความหวาดเสียวและชมวิวทิวทัศน์แบบพาโนรามา</w:t>
      </w:r>
    </w:p>
    <w:p w14:paraId="05002535" w14:textId="77777777" w:rsidR="008E0E19" w:rsidRDefault="008E0E19" w:rsidP="008E0E19">
      <w:pPr>
        <w:pStyle w:val="p1"/>
        <w:ind w:left="1440" w:hanging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971FA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ของหลุมฟ้ายักษ์จากมุมสูง</w:t>
      </w:r>
    </w:p>
    <w:p w14:paraId="09C43D60" w14:textId="617553F3" w:rsidR="008E0E19" w:rsidRPr="008E0E19" w:rsidRDefault="008E0E19" w:rsidP="008E0E19">
      <w:pPr>
        <w:pStyle w:val="p1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2F9D0A03" wp14:editId="3695DE85">
            <wp:extent cx="6865908" cy="3791882"/>
            <wp:effectExtent l="0" t="0" r="0" b="0"/>
            <wp:docPr id="18327645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6452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061" cy="379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835E6" w14:textId="4ACAA5BF" w:rsidR="00B240E8" w:rsidRDefault="00B240E8" w:rsidP="00B240E8">
      <w:pPr>
        <w:pStyle w:val="p1"/>
        <w:ind w:left="720" w:hanging="720"/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  <w14:ligatures w14:val="standardContextual"/>
        </w:rPr>
      </w:pPr>
      <w:r w:rsidRPr="00FE3BE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เที่ยง</w:t>
      </w:r>
      <w:r w:rsidRPr="004A0DEF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 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ab/>
      </w:r>
      <w:r w:rsidRPr="004A0DEF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บริการอาหารก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ลางวัน ณ ภัตตาคาร จากนั้นนำท่านชม </w:t>
      </w:r>
      <w:r w:rsidRPr="000041F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:lang w:val="th-TH"/>
          <w14:ligatures w14:val="standardContextual"/>
        </w:rPr>
        <w:t>อุทยานเขานางฟ้า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:lang w:val="th-TH"/>
          <w14:ligatures w14:val="standardContextual"/>
        </w:rPr>
        <w:t xml:space="preserve"> (รวมรถราง)</w: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 </w:t>
      </w:r>
      <w:r w:rsidRPr="009F3C54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(Fairy Mountain) ตั้งอยู่ในเมืองอู่หลง มณฑลฉงชิ่ง ประเทศ จีน เป็นแหล่งท่องเที่ยวทางธรรมชาติระดับ 5A ขึ้นชื่อว่าเป็น "ดินแดนแห่ง 4 สิ่งมหัศจรรย์" ได้แก่ ป้าไม้หนาแน่น ยอดเขาประหลาด ทุ่งหญ้าเลี้ยงสัตว์ และลานหิมะในฤดูหนาว อุทยานมีความสูงมากกว่า 2,000 เมตร มีอากาศเย็นสบายตลอดทั้งปี และมีวิวทิวทัศน์ที่สวยงามแตกต่างกันไปในแต่ละฤดู สามารถนั่งรถรางหรือรถกอล์ฟเข้าชมภายในอุทยานเพื่อชมความงามธรรมชาติ มีกิจกรรมต่างๆมากมาย เช่น ขี่ม้า ยิงธนู เล่นว่าวในช่วงเทศกาล การเล่นสกี และการนั่งรถไฟชมหิมะ และยังสามารถพบเห็นอัลปาก้า แพะ ม้า และอูฐได้ในอุทยาน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 จากนั้นนำท่านเดินทางกลับสู่เมืองฉงชิ่ง (ใช้เวลาเดินทาง 3 ชั่วโมง)</w:t>
      </w:r>
    </w:p>
    <w:p w14:paraId="11C0FC78" w14:textId="4D9D6E00" w:rsidR="008E0E19" w:rsidRDefault="008E0E19" w:rsidP="00B240E8">
      <w:pPr>
        <w:pStyle w:val="p1"/>
        <w:ind w:left="720" w:hanging="720"/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</w:pPr>
      <w:r>
        <w:rPr>
          <w:noProof/>
        </w:rPr>
        <w:drawing>
          <wp:inline distT="0" distB="0" distL="0" distR="0" wp14:anchorId="2B91D011" wp14:editId="388486AC">
            <wp:extent cx="6645910" cy="3431751"/>
            <wp:effectExtent l="0" t="0" r="2540" b="0"/>
            <wp:docPr id="18491092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5678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3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2158B" w14:textId="3A115119" w:rsidR="008E0E19" w:rsidRDefault="00B240E8" w:rsidP="008E0E19">
      <w:pPr>
        <w:pStyle w:val="p1"/>
        <w:ind w:left="720" w:hanging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ค่ำ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ab/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รับประทานอาหารค่ำ ณ ภัตตาคาร</w:t>
      </w:r>
      <w:r w:rsidR="008E0E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 จากนั้นนำท่านเดินทางไป </w:t>
      </w:r>
      <w:r w:rsidR="008E0E19" w:rsidRPr="00FB756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:lang w:val="th-TH"/>
          <w14:ligatures w14:val="standardContextual"/>
        </w:rPr>
        <w:t>หงหยาต้ง</w:t>
      </w:r>
      <w:r w:rsidR="008E0E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 </w:t>
      </w:r>
      <w:r w:rsidR="008E0E19" w:rsidRPr="0077501D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เป็นอาคารคอมเพล็กซ์ขนาดใหญ่สูง 16 ชั้น ตั้งอยู่ริมฝั่งแม่น</w:t>
      </w:r>
      <w:r w:rsidR="008E0E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้ำ</w:t>
      </w:r>
      <w:r w:rsidR="008E0E19" w:rsidRPr="0077501D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เจียหลิง </w:t>
      </w:r>
      <w:r w:rsidR="008E0E19" w:rsidRPr="00081C69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โดดเด่นด้วยสถาปัตยกรรมแบบจีนโบราณที่สร้างลดหลั่นบนหน้าผาเลียบไปกับแม่น้ำเจียหลิง </w:t>
      </w:r>
      <w:r w:rsidR="008E0E19" w:rsidRPr="00081C69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lastRenderedPageBreak/>
        <w:t>ซึ่งกลายเป็นแลนด์มาร์กสำคัญของเมือ</w:t>
      </w:r>
      <w:r w:rsidR="008E0E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ง </w:t>
      </w:r>
      <w:r w:rsidR="008E0E19" w:rsidRPr="0077501D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ภายในมีร้านค้า ร้านอาหาร โรงแรม ร้านขายสินค้าที่ระลึก ฯลฯ </w:t>
      </w:r>
      <w:r w:rsidR="008E0E19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>(</w:t>
      </w:r>
      <w:r w:rsidR="008E0E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โดยเฉพาะชั้น 4 ที่เป็นตลาดอาหาร) </w:t>
      </w:r>
      <w:r w:rsidR="008E0E19" w:rsidRPr="0077501D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ที่นี่ยามค</w:t>
      </w:r>
      <w:r w:rsidR="008E0E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่ำ</w:t>
      </w:r>
      <w:r w:rsidR="008E0E19" w:rsidRPr="0077501D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คืนถือเป็นจุดนัดพบพักผ่อนของชาวเมือง และจุดชมวิวชั้นดี </w:t>
      </w:r>
      <w:r w:rsidR="008E0E19" w:rsidRPr="002037F7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ชั้นบนสุดของอาคารมีจุดชมวิวที่สามารถมองเห็นทิวทัศน์ของแม่น้ำเจียหลิงและเมืองฉงชิ่งได้อย่างสวยงาม </w:t>
      </w:r>
      <w:r w:rsidR="008E0E19" w:rsidRPr="008877C5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ยามค่ำคืนจะเต็มไปด้วยแสงไฟสีทองนวลที่ส่องสว่าง ทำให้ที่นี่มีบรรยากาศที่งดงามและโรแมนติกจนหลายคนเปรียบเทียบกับฉากในภาพยนตร์แอนิเมชัน Spirited Awa</w:t>
      </w:r>
      <w:r w:rsidR="008E0E19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>yn</w:t>
      </w:r>
      <w:r w:rsidR="008E0E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 </w:t>
      </w:r>
      <w:r w:rsidR="008E0E19" w:rsidRPr="0077501D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อีกทั้งยังเป็นจุดถ่ายรูปที่ส</w:t>
      </w:r>
      <w:r w:rsidR="008E0E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ำ</w:t>
      </w:r>
      <w:r w:rsidR="008E0E19" w:rsidRPr="0077501D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คัญของนักท่องเที่ยวอีกด้ว</w:t>
      </w:r>
      <w:r w:rsidR="008E0E1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</w:p>
    <w:p w14:paraId="41286F1A" w14:textId="49F6FB96" w:rsidR="00B240E8" w:rsidRPr="008E0E19" w:rsidRDefault="008E0E19" w:rsidP="008E0E19">
      <w:pPr>
        <w:pStyle w:val="p1"/>
        <w:ind w:left="720" w:hanging="720"/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</w:pPr>
      <w:r>
        <w:rPr>
          <w:noProof/>
        </w:rPr>
        <w:drawing>
          <wp:inline distT="0" distB="0" distL="0" distR="0" wp14:anchorId="1ED8B211" wp14:editId="3AFC3138">
            <wp:extent cx="6630670" cy="3943121"/>
            <wp:effectExtent l="0" t="0" r="0" b="635"/>
            <wp:docPr id="2374374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267602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886" cy="394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0354C" w14:textId="38649CDE" w:rsidR="004368A6" w:rsidRPr="008E0E19" w:rsidRDefault="00B240E8" w:rsidP="008E0E19">
      <w:pPr>
        <w:pStyle w:val="p1"/>
        <w:ind w:left="720" w:hanging="720"/>
        <w:rPr>
          <w:rFonts w:ascii="TH SarabunPSK" w:hAnsi="TH SarabunPSK" w:cs="TH SarabunPSK"/>
          <w:noProof/>
          <w:color w:val="000000" w:themeColor="text1"/>
          <w:sz w:val="32"/>
          <w:szCs w:val="32"/>
          <w:cs/>
          <w:lang w:val="th-TH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ที่พัก </w:t>
      </w:r>
      <w:r w:rsidRPr="001F4C33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HOLIDAY INN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&amp; Suites Chongqing Nanan</w:t>
      </w:r>
      <w:r w:rsidRPr="001F4C33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1F4C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หรือเทียบเท่าระดับ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4 ดาว</w:t>
      </w:r>
    </w:p>
    <w:p w14:paraId="6A57A51F" w14:textId="76D9C1B9" w:rsidR="001F29FC" w:rsidRPr="000861CB" w:rsidRDefault="001F29FC" w:rsidP="00E63A3B">
      <w:pPr>
        <w:shd w:val="clear" w:color="auto" w:fill="003399"/>
        <w:spacing w:after="0"/>
        <w:ind w:left="720" w:hanging="720"/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14:ligatures w14:val="none"/>
        </w:rPr>
      </w:pP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 xml:space="preserve">วันที่ </w:t>
      </w:r>
      <w:r w:rsidR="00B52F53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6</w:t>
      </w:r>
      <w:r w:rsidRPr="000861CB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14:ligatures w14:val="none"/>
        </w:rPr>
        <w:tab/>
      </w:r>
      <w:r w:rsidRPr="001F29FC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:cs/>
          <w14:ligatures w14:val="none"/>
        </w:rPr>
        <w:t xml:space="preserve">ชมตึกซ้อนตึก </w:t>
      </w:r>
      <w:proofErr w:type="spellStart"/>
      <w:r w:rsidRPr="001F29FC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14:ligatures w14:val="none"/>
        </w:rPr>
        <w:t>Kuixing</w:t>
      </w:r>
      <w:proofErr w:type="spellEnd"/>
      <w:r w:rsidRPr="001F29FC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14:ligatures w14:val="none"/>
        </w:rPr>
        <w:t xml:space="preserve"> building - </w:t>
      </w:r>
      <w:r w:rsidRPr="001F29FC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:cs/>
          <w14:ligatures w14:val="none"/>
        </w:rPr>
        <w:t>ตึก</w:t>
      </w:r>
      <w:r w:rsidR="00425E7F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ตะเกียบ</w:t>
      </w:r>
      <w:r w:rsidRPr="001F29FC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:cs/>
          <w14:ligatures w14:val="none"/>
        </w:rPr>
        <w:t xml:space="preserve"> - ถนนคนเดินเจียฟางเป่ย </w:t>
      </w:r>
      <w:r w:rsidR="008E0E19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14:ligatures w14:val="none"/>
        </w:rPr>
        <w:t xml:space="preserve">– </w:t>
      </w:r>
      <w:r w:rsidR="008E0E19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 xml:space="preserve">สนามบินฉงชิ่ง </w:t>
      </w:r>
      <w:r w:rsidR="008E0E19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:cs/>
          <w14:ligatures w14:val="none"/>
        </w:rPr>
        <w:t>–</w:t>
      </w:r>
      <w:r w:rsidRPr="001F29FC">
        <w:rPr>
          <w:rFonts w:ascii="TH SarabunPSK" w:eastAsia="Times New Roman" w:hAnsi="TH SarabunPSK" w:cs="TH SarabunPSK"/>
          <w:b/>
          <w:bCs/>
          <w:color w:val="FFFFFF"/>
          <w:kern w:val="0"/>
          <w:sz w:val="32"/>
          <w:szCs w:val="32"/>
          <w:cs/>
          <w14:ligatures w14:val="none"/>
        </w:rPr>
        <w:t xml:space="preserve"> กรุงเทพฯ</w:t>
      </w:r>
      <w:r w:rsidR="008E0E19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 xml:space="preserve"> สนามบินสุวรรณภูมิ</w:t>
      </w:r>
    </w:p>
    <w:p w14:paraId="2E7DD994" w14:textId="592CF1BF" w:rsidR="006B02A1" w:rsidRPr="008E0E19" w:rsidRDefault="001F29FC" w:rsidP="008E0E19">
      <w:pPr>
        <w:pStyle w:val="p1"/>
        <w:ind w:left="720" w:hanging="720"/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  <w14:ligatures w14:val="standardContextual"/>
        </w:rPr>
      </w:pP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Style w:val="s1"/>
          <w:rFonts w:ascii="TH SarabunPSK" w:hAnsi="TH SarabunPSK" w:cs="TH SarabunPSK" w:hint="cs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6B02A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จากนั้นนำท่านชม </w:t>
      </w:r>
      <w:r w:rsidR="006B02A1" w:rsidRPr="001F0CD1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:lang w:val="th-TH"/>
          <w14:ligatures w14:val="standardContextual"/>
        </w:rPr>
        <w:t>ตึกซ้อนตึก</w:t>
      </w:r>
      <w:r w:rsidR="006B02A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 xml:space="preserve"> </w:t>
      </w:r>
      <w:r w:rsidR="001F0C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:lang w:val="th-TH"/>
          <w14:ligatures w14:val="standardContextual"/>
        </w:rPr>
        <w:t>(</w:t>
      </w:r>
      <w:r w:rsidR="006B02A1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>K</w:t>
      </w:r>
      <w:r w:rsidR="00582C8A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>uixing building</w:t>
      </w:r>
      <w:r w:rsidR="001F0C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)</w:t>
      </w:r>
      <w:r w:rsidR="007E3D82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="001F0C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ในฉงชิ่ง</w:t>
      </w:r>
      <w:r w:rsidR="001F0CD1" w:rsidRPr="001F0CD1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ประเทศจีน ซึ่งมีชื่อเสียงจากสถาปัตยกรรมที่น่าทึ่งและแปลกตาที่เล่นกับระดับความสูงของพื้นที่ที่เป็นภูเขา</w:t>
      </w:r>
      <w:r w:rsidR="009E5EC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9E5ECB" w:rsidRPr="009E5E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ด้วยภูมิประเทศที่เป็นเนินเขาของฉงชิ่ง ทำให้ลานด้านหนึ่งของอาคาร (</w:t>
      </w:r>
      <w:r w:rsidR="009E5ECB" w:rsidRPr="009E5ECB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 xml:space="preserve">Kuixinglou Square) </w:t>
      </w:r>
      <w:r w:rsidR="009E5ECB" w:rsidRPr="009E5E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ดูเหมือนอยู่ระดับพื้นดินปกติ แต่เมื่อเดินไปอีกด้านหนึ่งหรือมองลงไป จะพบว่าแท้จริงแล้วลานนั้นคือชั้นที่ 22 ของอาคาร</w:t>
      </w:r>
      <w:r w:rsidR="007620E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7620E7" w:rsidRPr="007620E7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มีทางเชื่อมหรือสะพานลอยฟ้าที่เชื่อมต่ออาคารในระดับที่แตกต่างกัน ทำให้ผู้คนสามารถเดินเข้าสู่อาคารที่ชั้น 1 และเดินข้ามไปโผล่ที่ชั้น 22 ของอีกฝั่งได้โดยไม่รู้สึกว่ากำลังไต่ระดับความสูง</w:t>
      </w:r>
      <w:r w:rsidR="007620E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ความแปลกของอาคารทำให้</w:t>
      </w:r>
      <w:r w:rsidR="00457DD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เป็นจุดถ่ายรูปที่ดึงดูดนักท่องเที่ยว</w:t>
      </w:r>
    </w:p>
    <w:p w14:paraId="0467E166" w14:textId="5CE11AA4" w:rsidR="00B10D90" w:rsidRDefault="00B10D90" w:rsidP="00B10D90">
      <w:pPr>
        <w:pStyle w:val="p1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42C7F0E0" wp14:editId="1755605F">
            <wp:extent cx="6654800" cy="3895725"/>
            <wp:effectExtent l="0" t="0" r="0" b="9525"/>
            <wp:docPr id="16959572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957277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3379" w14:textId="3522AC24" w:rsidR="009A7AA3" w:rsidRDefault="00425E7F" w:rsidP="008E0E19">
      <w:pPr>
        <w:pStyle w:val="p1"/>
        <w:ind w:left="720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จากนั้นนำท่าน</w:t>
      </w:r>
      <w:r w:rsidR="007A439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ชม </w:t>
      </w:r>
      <w:r w:rsidR="007A439E" w:rsidRPr="00EE7F0F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14:ligatures w14:val="standardContextual"/>
        </w:rPr>
        <w:t>ตึกตะเกียบ</w:t>
      </w:r>
      <w:r w:rsidR="007A439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EE7F0F" w:rsidRPr="00EE7F0F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อาคารพิพิธภัณฑ์ศิลปะฉงชิ่ง (</w:t>
      </w:r>
      <w:r w:rsidR="00EE7F0F" w:rsidRPr="00EE7F0F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 xml:space="preserve">Chongqing Art Museum) </w:t>
      </w:r>
      <w:r w:rsidR="00EE7F0F" w:rsidRPr="00EE7F0F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ในเมืองฉงชิ่ง ประเทศจีน ที่มีลักษณะภายนอกคล้ายตะเกียบสีแดงและสีดำวางซ้อนกัน ซึ่งเป็นสัญลักษณ์ที่โดดเด่นของเมืองนี้</w:t>
      </w:r>
      <w:r w:rsidR="00EE7F0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EE7F0F" w:rsidRPr="00EE7F0F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เป็นอาคารที่ออกแบบให้มีลักษณะเป็น "ตะเกียบจีนสีดำและสีแดงไขว้กัน" โดยตะเกียบสีแดงมีตัวอักษรจีน "กั๋ว" (</w:t>
      </w:r>
      <w:r w:rsidR="00EE7F0F" w:rsidRPr="00EE7F0F">
        <w:rPr>
          <w:rFonts w:ascii="MS Mincho" w:eastAsia="MS Mincho" w:hAnsi="MS Mincho" w:cs="MS Mincho" w:hint="eastAsia"/>
          <w:noProof/>
          <w:color w:val="000000" w:themeColor="text1"/>
          <w:sz w:val="32"/>
          <w:szCs w:val="32"/>
          <w14:ligatures w14:val="standardContextual"/>
        </w:rPr>
        <w:t>国</w:t>
      </w:r>
      <w:r w:rsidR="00EE7F0F" w:rsidRPr="00EE7F0F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 xml:space="preserve">) </w:t>
      </w:r>
      <w:r w:rsidR="00EE7F0F" w:rsidRPr="00EE7F0F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ที่หมายถึง "ชาติ" หรือ "ประเทศ" และตะเกียบสีดำมีตัวอักษร "ไท้" (</w:t>
      </w:r>
      <w:r w:rsidR="00EE7F0F" w:rsidRPr="00EE7F0F">
        <w:rPr>
          <w:rFonts w:ascii="MS Mincho" w:eastAsia="MS Mincho" w:hAnsi="MS Mincho" w:cs="MS Mincho" w:hint="eastAsia"/>
          <w:noProof/>
          <w:color w:val="000000" w:themeColor="text1"/>
          <w:sz w:val="32"/>
          <w:szCs w:val="32"/>
          <w14:ligatures w14:val="standardContextual"/>
        </w:rPr>
        <w:t>泰</w:t>
      </w:r>
      <w:r w:rsidR="00EE7F0F" w:rsidRPr="00EE7F0F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 xml:space="preserve">) </w:t>
      </w:r>
      <w:r w:rsidR="00EE7F0F" w:rsidRPr="00EE7F0F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ที่หมายถึง "ความสงบสุข"</w:t>
      </w:r>
    </w:p>
    <w:p w14:paraId="4BE61348" w14:textId="71029CAF" w:rsidR="008E0E19" w:rsidRDefault="008E0E19" w:rsidP="008E0E19">
      <w:pPr>
        <w:pStyle w:val="p1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>
        <w:rPr>
          <w:noProof/>
        </w:rPr>
        <w:drawing>
          <wp:inline distT="0" distB="0" distL="0" distR="0" wp14:anchorId="0C41CEED" wp14:editId="38C53E34">
            <wp:extent cx="6645910" cy="3670645"/>
            <wp:effectExtent l="0" t="0" r="2540" b="6350"/>
            <wp:docPr id="20372439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43997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7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DD2CC" w14:textId="77777777" w:rsidR="008E0E19" w:rsidRDefault="00C2572D" w:rsidP="008E0E19">
      <w:pPr>
        <w:pStyle w:val="p1"/>
        <w:ind w:left="1440" w:hanging="720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จากนั้นนำท่านไป </w:t>
      </w:r>
      <w:r w:rsidRPr="002D5A4E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14:ligatures w14:val="standardContextual"/>
        </w:rPr>
        <w:t>ถนนคนเดินเจียฟางเป่ย์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626FDB" w:rsidRPr="00626FDB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 xml:space="preserve">(Jiefangbei Pedestrian Street) </w:t>
      </w:r>
      <w:r w:rsidR="00626FDB" w:rsidRPr="00626FD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เป็นย่านช้อปปิ้งและแหล่งท่องเที่ยวใจ</w:t>
      </w:r>
    </w:p>
    <w:p w14:paraId="2BB88110" w14:textId="7555BD94" w:rsidR="008E0E19" w:rsidRDefault="00626FDB" w:rsidP="008E0E19">
      <w:pPr>
        <w:pStyle w:val="p1"/>
        <w:ind w:left="1440" w:hanging="720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 w:rsidRPr="00626FD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กลางเมืองฉงชิ่ง ประเทศจีน มีทั้งห้างสรรพสินค้า ร้านค้า</w:t>
      </w:r>
      <w:r w:rsidR="0051660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แบ</w:t>
      </w:r>
      <w:r w:rsidRPr="00626FD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รนด์ดัง ร้านอาหาร และคาเฟ่มากมาย โดยเป็นย่านที่</w:t>
      </w:r>
    </w:p>
    <w:p w14:paraId="344649B6" w14:textId="77777777" w:rsidR="008E0E19" w:rsidRDefault="00626FDB" w:rsidP="008E0E19">
      <w:pPr>
        <w:pStyle w:val="p1"/>
        <w:ind w:left="1440" w:hanging="720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 w:rsidRPr="00626FD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พลุกพล่านและเป็นที่นิยมสำหรับทั้งนักท่องเที่ยวและคนท้องถิ่น โดยเฉพาะในช่วงกลางคืนที่จะเต็มไปด้วยแสงสีและ</w:t>
      </w:r>
    </w:p>
    <w:p w14:paraId="453066F6" w14:textId="1CF9BFF8" w:rsidR="00CB2874" w:rsidRDefault="00626FDB" w:rsidP="008E0E19">
      <w:pPr>
        <w:pStyle w:val="p1"/>
        <w:ind w:left="1440" w:hanging="720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 w:rsidRPr="00626FD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สีสันของร้านค้าต่างๆ</w:t>
      </w:r>
    </w:p>
    <w:p w14:paraId="5325802B" w14:textId="337F1F29" w:rsidR="008E0E19" w:rsidRDefault="008E0E19" w:rsidP="008E0E19">
      <w:pPr>
        <w:pStyle w:val="p1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2EDB3632" wp14:editId="57838612">
            <wp:extent cx="6645910" cy="2999840"/>
            <wp:effectExtent l="0" t="0" r="2540" b="0"/>
            <wp:docPr id="10423984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98455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9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CB2B3" w14:textId="43937A34" w:rsidR="009E12C8" w:rsidRPr="009E12C8" w:rsidRDefault="009E12C8" w:rsidP="009E12C8">
      <w:pPr>
        <w:shd w:val="clear" w:color="auto" w:fill="FFFFFF"/>
        <w:spacing w:after="0"/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</w:pPr>
      <w:r w:rsidRPr="009E12C8">
        <w:rPr>
          <w:rFonts w:ascii="TH SarabunPSK" w:eastAsia="Times New Roman" w:hAnsi="TH SarabunPSK" w:cs="TH SarabunPSK"/>
          <w:b/>
          <w:bCs/>
          <w:color w:val="333333"/>
          <w:kern w:val="0"/>
          <w:sz w:val="32"/>
          <w:szCs w:val="32"/>
          <w14:ligatures w14:val="none"/>
        </w:rPr>
        <w:t>1</w:t>
      </w:r>
      <w:r w:rsidR="008E0E19">
        <w:rPr>
          <w:rFonts w:ascii="TH SarabunPSK" w:eastAsia="Times New Roman" w:hAnsi="TH SarabunPSK" w:cs="TH SarabunPSK"/>
          <w:b/>
          <w:bCs/>
          <w:color w:val="333333"/>
          <w:kern w:val="0"/>
          <w:sz w:val="32"/>
          <w:szCs w:val="32"/>
          <w14:ligatures w14:val="none"/>
        </w:rPr>
        <w:t>5.50</w:t>
      </w:r>
      <w:r w:rsidRPr="009E12C8">
        <w:rPr>
          <w:rFonts w:ascii="TH SarabunPSK" w:eastAsia="Times New Roman" w:hAnsi="TH SarabunPSK" w:cs="TH SarabunPSK" w:hint="cs"/>
          <w:b/>
          <w:bCs/>
          <w:color w:val="333333"/>
          <w:kern w:val="0"/>
          <w:sz w:val="32"/>
          <w:szCs w:val="32"/>
          <w:cs/>
          <w14:ligatures w14:val="none"/>
        </w:rPr>
        <w:t xml:space="preserve"> น.</w:t>
      </w:r>
      <w:r w:rsidRPr="009E12C8">
        <w:rPr>
          <w:rFonts w:ascii="TH SarabunPSK" w:eastAsia="Times New Roman" w:hAnsi="TH SarabunPSK" w:cs="TH SarabunPSK" w:hint="cs"/>
          <w:b/>
          <w:bCs/>
          <w:color w:val="333333"/>
          <w:kern w:val="0"/>
          <w:sz w:val="32"/>
          <w:szCs w:val="32"/>
          <w14:ligatures w14:val="none"/>
        </w:rPr>
        <w:t xml:space="preserve">  </w:t>
      </w:r>
      <w:r w:rsidRPr="009E12C8">
        <w:rPr>
          <w:rFonts w:ascii="TH SarabunPSK" w:eastAsia="Times New Roman" w:hAnsi="TH SarabunPSK" w:cs="TH SarabunPSK" w:hint="cs"/>
          <w:color w:val="333333"/>
          <w:kern w:val="0"/>
          <w:sz w:val="32"/>
          <w:szCs w:val="32"/>
          <w:cs/>
          <w14:ligatures w14:val="none"/>
        </w:rPr>
        <w:t>ออกเดินทางสู่</w:t>
      </w:r>
      <w:r w:rsidRPr="009E12C8">
        <w:rPr>
          <w:rFonts w:ascii="TH SarabunPSK" w:eastAsia="Times New Roman" w:hAnsi="TH SarabunPSK" w:cs="TH SarabunPSK" w:hint="cs"/>
          <w:b/>
          <w:bCs/>
          <w:color w:val="333333"/>
          <w:kern w:val="0"/>
          <w:sz w:val="32"/>
          <w:szCs w:val="32"/>
          <w14:ligatures w14:val="none"/>
        </w:rPr>
        <w:t> </w:t>
      </w:r>
      <w:r w:rsidRPr="009E12C8"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cs/>
          <w14:ligatures w14:val="none"/>
        </w:rPr>
        <w:t>กรุงเทพฯ</w:t>
      </w:r>
      <w:r w:rsidRPr="009E12C8">
        <w:rPr>
          <w:rFonts w:ascii="TH SarabunPSK" w:eastAsia="Times New Roman" w:hAnsi="TH SarabunPSK" w:cs="TH SarabunPSK" w:hint="cs"/>
          <w:b/>
          <w:bCs/>
          <w:color w:val="333333"/>
          <w:kern w:val="0"/>
          <w:sz w:val="32"/>
          <w:szCs w:val="32"/>
          <w14:ligatures w14:val="none"/>
        </w:rPr>
        <w:t> </w:t>
      </w:r>
      <w:r w:rsidRPr="009E12C8">
        <w:rPr>
          <w:rFonts w:ascii="TH SarabunPSK" w:eastAsia="Times New Roman" w:hAnsi="TH SarabunPSK" w:cs="TH SarabunPSK" w:hint="cs"/>
          <w:color w:val="333333"/>
          <w:kern w:val="0"/>
          <w:sz w:val="32"/>
          <w:szCs w:val="32"/>
          <w:cs/>
          <w14:ligatures w14:val="none"/>
        </w:rPr>
        <w:t>โดย</w:t>
      </w:r>
      <w:r w:rsidR="001F43A4">
        <w:rPr>
          <w:rFonts w:ascii="TH SarabunPSK" w:eastAsia="Times New Roman" w:hAnsi="TH SarabunPSK" w:cs="TH SarabunPSK" w:hint="cs"/>
          <w:color w:val="333333"/>
          <w:kern w:val="0"/>
          <w:sz w:val="32"/>
          <w:szCs w:val="32"/>
          <w:cs/>
          <w14:ligatures w14:val="none"/>
        </w:rPr>
        <w:t xml:space="preserve">สายการบิน </w:t>
      </w:r>
      <w:r w:rsidR="008E0E19">
        <w:rPr>
          <w:rStyle w:val="s1"/>
          <w:rFonts w:ascii="TH SarabunPSK" w:hAnsi="TH SarabunPSK" w:cs="TH SarabunPSK"/>
          <w:sz w:val="32"/>
          <w:szCs w:val="32"/>
        </w:rPr>
        <w:t>Sichuan Airlines</w:t>
      </w:r>
      <w:r w:rsidR="008E0E19" w:rsidRPr="0006135B">
        <w:rPr>
          <w:rStyle w:val="s1"/>
          <w:rFonts w:ascii="TH SarabunPSK" w:hAnsi="TH SarabunPSK" w:cs="TH SarabunPSK"/>
          <w:sz w:val="32"/>
          <w:szCs w:val="32"/>
          <w:cs/>
        </w:rPr>
        <w:t xml:space="preserve"> (</w:t>
      </w:r>
      <w:r w:rsidR="008E0E19">
        <w:rPr>
          <w:rStyle w:val="s1"/>
          <w:rFonts w:ascii="TH SarabunPSK" w:hAnsi="TH SarabunPSK" w:cs="TH SarabunPSK"/>
          <w:sz w:val="32"/>
          <w:szCs w:val="32"/>
        </w:rPr>
        <w:t>3U</w:t>
      </w:r>
      <w:r w:rsidR="008E0E19" w:rsidRPr="0006135B">
        <w:rPr>
          <w:rStyle w:val="s1"/>
          <w:rFonts w:ascii="TH SarabunPSK" w:hAnsi="TH SarabunPSK" w:cs="TH SarabunPSK"/>
          <w:sz w:val="32"/>
          <w:szCs w:val="32"/>
        </w:rPr>
        <w:t>)</w:t>
      </w:r>
      <w:r w:rsidR="00A56350" w:rsidRPr="004578F6"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14:ligatures w14:val="none"/>
        </w:rPr>
        <w:t xml:space="preserve"> </w:t>
      </w:r>
      <w:r w:rsidRPr="009E12C8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เที่ยวบินที่</w:t>
      </w:r>
      <w:r w:rsidRPr="009E12C8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14:ligatures w14:val="none"/>
        </w:rPr>
        <w:t> </w:t>
      </w:r>
      <w:r w:rsidR="008E0E19"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14:ligatures w14:val="none"/>
        </w:rPr>
        <w:t>3U3771</w:t>
      </w:r>
    </w:p>
    <w:p w14:paraId="7AB06566" w14:textId="1D60EA8A" w:rsidR="009E12C8" w:rsidRDefault="008E0E19" w:rsidP="009E12C8">
      <w:pPr>
        <w:shd w:val="clear" w:color="auto" w:fill="FFFFFF"/>
        <w:spacing w:after="0"/>
        <w:rPr>
          <w:rFonts w:ascii="TH SarabunPSK" w:eastAsia="Times New Roman" w:hAnsi="TH SarabunPSK" w:cs="TH SarabunPSK"/>
          <w:color w:val="333333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333333"/>
          <w:kern w:val="0"/>
          <w:sz w:val="32"/>
          <w:szCs w:val="32"/>
          <w14:ligatures w14:val="none"/>
        </w:rPr>
        <w:t>18.20</w:t>
      </w:r>
      <w:r w:rsidR="009E12C8" w:rsidRPr="009E12C8">
        <w:rPr>
          <w:rFonts w:ascii="TH SarabunPSK" w:eastAsia="Times New Roman" w:hAnsi="TH SarabunPSK" w:cs="TH SarabunPSK" w:hint="cs"/>
          <w:b/>
          <w:bCs/>
          <w:color w:val="333333"/>
          <w:kern w:val="0"/>
          <w:sz w:val="32"/>
          <w:szCs w:val="32"/>
          <w:cs/>
          <w14:ligatures w14:val="none"/>
        </w:rPr>
        <w:t xml:space="preserve"> น.</w:t>
      </w:r>
      <w:r w:rsidR="009E12C8" w:rsidRPr="009E12C8">
        <w:rPr>
          <w:rFonts w:ascii="TH SarabunPSK" w:eastAsia="Times New Roman" w:hAnsi="TH SarabunPSK" w:cs="TH SarabunPSK" w:hint="cs"/>
          <w:color w:val="333333"/>
          <w:kern w:val="0"/>
          <w:sz w:val="32"/>
          <w:szCs w:val="32"/>
          <w14:ligatures w14:val="none"/>
        </w:rPr>
        <w:t xml:space="preserve">  </w:t>
      </w:r>
      <w:r w:rsidR="009E12C8" w:rsidRPr="009E12C8">
        <w:rPr>
          <w:rFonts w:ascii="TH SarabunPSK" w:eastAsia="Times New Roman" w:hAnsi="TH SarabunPSK" w:cs="TH SarabunPSK" w:hint="cs"/>
          <w:color w:val="333333"/>
          <w:kern w:val="0"/>
          <w:sz w:val="32"/>
          <w:szCs w:val="32"/>
          <w:cs/>
          <w14:ligatures w14:val="none"/>
        </w:rPr>
        <w:t>เดินทางถึง</w:t>
      </w:r>
      <w:r w:rsidR="009E12C8" w:rsidRPr="009E12C8">
        <w:rPr>
          <w:rFonts w:ascii="TH SarabunPSK" w:eastAsia="Times New Roman" w:hAnsi="TH SarabunPSK" w:cs="TH SarabunPSK" w:hint="cs"/>
          <w:color w:val="333333"/>
          <w:kern w:val="0"/>
          <w:sz w:val="32"/>
          <w:szCs w:val="32"/>
          <w14:ligatures w14:val="none"/>
        </w:rPr>
        <w:t> </w:t>
      </w:r>
      <w:r w:rsidR="002F7832" w:rsidRPr="00514101"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cs/>
          <w14:ligatures w14:val="none"/>
        </w:rPr>
        <w:t>สนามบิน</w:t>
      </w:r>
      <w:r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cs/>
          <w14:ligatures w14:val="none"/>
        </w:rPr>
        <w:t>สุวรรณภูมิ</w:t>
      </w:r>
      <w:r w:rsidR="009E12C8" w:rsidRPr="009E12C8"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cs/>
          <w14:ligatures w14:val="none"/>
        </w:rPr>
        <w:t xml:space="preserve"> (กรุงเทพฯ)</w:t>
      </w:r>
      <w:r w:rsidR="009E12C8" w:rsidRPr="009E12C8">
        <w:rPr>
          <w:rFonts w:ascii="TH SarabunPSK" w:eastAsia="Times New Roman" w:hAnsi="TH SarabunPSK" w:cs="TH SarabunPSK" w:hint="cs"/>
          <w:b/>
          <w:bCs/>
          <w:color w:val="333333"/>
          <w:kern w:val="0"/>
          <w:sz w:val="32"/>
          <w:szCs w:val="32"/>
          <w14:ligatures w14:val="none"/>
        </w:rPr>
        <w:t> </w:t>
      </w:r>
      <w:r w:rsidR="009E12C8" w:rsidRPr="009E12C8">
        <w:rPr>
          <w:rFonts w:ascii="TH SarabunPSK" w:eastAsia="Times New Roman" w:hAnsi="TH SarabunPSK" w:cs="TH SarabunPSK" w:hint="cs"/>
          <w:color w:val="333333"/>
          <w:kern w:val="0"/>
          <w:sz w:val="32"/>
          <w:szCs w:val="32"/>
          <w:cs/>
          <w14:ligatures w14:val="none"/>
        </w:rPr>
        <w:t>โดยสวัสดิภาพ พร้อมความประทับใจ</w:t>
      </w:r>
    </w:p>
    <w:p w14:paraId="45855315" w14:textId="77777777" w:rsidR="00D14EB4" w:rsidRPr="009E12C8" w:rsidRDefault="00D14EB4" w:rsidP="009E12C8">
      <w:pPr>
        <w:shd w:val="clear" w:color="auto" w:fill="FFFFFF"/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C2EFB3B" w14:textId="77777777" w:rsidR="009E12C8" w:rsidRDefault="009E12C8" w:rsidP="009E12C8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color w:val="333333"/>
          <w:kern w:val="0"/>
          <w:sz w:val="32"/>
          <w:szCs w:val="32"/>
          <w14:ligatures w14:val="none"/>
        </w:rPr>
      </w:pPr>
      <w:r w:rsidRPr="009E12C8">
        <w:rPr>
          <w:rFonts w:ascii="TH SarabunPSK" w:eastAsia="Times New Roman" w:hAnsi="TH SarabunPSK" w:cs="TH SarabunPSK" w:hint="cs"/>
          <w:color w:val="333333"/>
          <w:kern w:val="0"/>
          <w:sz w:val="32"/>
          <w:szCs w:val="32"/>
          <w:cs/>
          <w14:ligatures w14:val="none"/>
        </w:rPr>
        <w:t>********************************************</w:t>
      </w:r>
    </w:p>
    <w:p w14:paraId="037A3A3E" w14:textId="77777777" w:rsidR="00D14EB4" w:rsidRPr="009E12C8" w:rsidRDefault="00D14EB4" w:rsidP="009E12C8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18E48B64" w14:textId="0BC4032C" w:rsidR="006803E0" w:rsidRPr="008E0E19" w:rsidRDefault="009E12C8" w:rsidP="008E0E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u w:val="single"/>
          <w:cs/>
          <w14:ligatures w14:val="none"/>
        </w:rPr>
        <w:t>บริษัทขอสงวนสิทธิ์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,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การจราจร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,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การเมือง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,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สายการบิน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,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,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หัวหน้าทัวร์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,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,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9E12C8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9E12C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จากนั้นจะถือว่าลูกค้ารับทราบตามข้อกำหนดของบริษัทหากเกิดความเสียหายใดๆขึ้นทางบริษัทจะไม่รับผิดชอบทุกกรณี.</w:t>
      </w:r>
    </w:p>
    <w:p w14:paraId="23341A17" w14:textId="7A60B4E4" w:rsidR="008D1D66" w:rsidRPr="008D1D66" w:rsidRDefault="008D1D66" w:rsidP="008D1D66">
      <w:pPr>
        <w:shd w:val="clear" w:color="auto" w:fill="FFFFFF"/>
        <w:spacing w:after="0"/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อัตราค่าบริการ</w:t>
      </w:r>
    </w:p>
    <w:tbl>
      <w:tblPr>
        <w:tblW w:w="9639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6"/>
        <w:gridCol w:w="2695"/>
        <w:gridCol w:w="3588"/>
      </w:tblGrid>
      <w:tr w:rsidR="005951B6" w:rsidRPr="008D1D66" w14:paraId="525361E8" w14:textId="77777777" w:rsidTr="008E0E19">
        <w:trPr>
          <w:trHeight w:val="702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9ACE3" w14:textId="77777777" w:rsidR="005951B6" w:rsidRPr="008D1D66" w:rsidRDefault="005951B6" w:rsidP="008D1D66">
            <w:pPr>
              <w:ind w:right="-80" w:hanging="142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D1D66">
              <w:rPr>
                <w:rFonts w:ascii="TH SarabunPSK" w:eastAsia="Times New Roman" w:hAnsi="TH SarabunPSK" w:cs="TH SarabunPSK" w:hint="cs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  <w:t>วันเดินทาง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CA53B5" w14:textId="64698D80" w:rsidR="005951B6" w:rsidRPr="008D1D66" w:rsidRDefault="008E0E19" w:rsidP="008D1D66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BC5D48" w14:textId="4E711F56" w:rsidR="005951B6" w:rsidRPr="008D1D66" w:rsidRDefault="008E0E19" w:rsidP="008E0E19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พักเดี่ยว</w:t>
            </w:r>
          </w:p>
        </w:tc>
      </w:tr>
      <w:tr w:rsidR="005951B6" w:rsidRPr="008D1D66" w14:paraId="2B03D1CB" w14:textId="77777777" w:rsidTr="000368EC">
        <w:trPr>
          <w:trHeight w:val="282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DFD772" w14:textId="4AC29648" w:rsidR="005951B6" w:rsidRPr="005951B6" w:rsidRDefault="008E0E19" w:rsidP="008D1D6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22</w:t>
            </w:r>
            <w:r w:rsidR="005951B6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5951B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–</w:t>
            </w:r>
            <w:r w:rsidR="005951B6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7</w:t>
            </w:r>
            <w:r w:rsidR="005951B6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ตุลาคม</w:t>
            </w:r>
            <w:r w:rsidR="005951B6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256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592C46" w14:textId="4533F108" w:rsidR="005951B6" w:rsidRPr="008D1D66" w:rsidRDefault="008E0E19" w:rsidP="008D1D66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33,900.-</w:t>
            </w:r>
            <w:proofErr w:type="gramEnd"/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D672ED" w14:textId="6029965A" w:rsidR="005951B6" w:rsidRPr="008D1D66" w:rsidRDefault="008E0E19" w:rsidP="008D1D66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4,500.-</w:t>
            </w:r>
            <w:proofErr w:type="gramEnd"/>
          </w:p>
        </w:tc>
      </w:tr>
    </w:tbl>
    <w:p w14:paraId="09F71301" w14:textId="77777777" w:rsidR="008D1D66" w:rsidRPr="008D1D66" w:rsidRDefault="008D1D66" w:rsidP="008E0E19">
      <w:pPr>
        <w:shd w:val="clear" w:color="auto" w:fill="FFFFFF"/>
        <w:spacing w:after="0"/>
        <w:rPr>
          <w:rFonts w:ascii="TH SarabunPSK" w:eastAsia="Times New Roman" w:hAnsi="TH SarabunPSK" w:cs="TH SarabunPSK"/>
          <w:b/>
          <w:bCs/>
          <w:color w:val="FF0000"/>
          <w:kern w:val="0"/>
          <w:sz w:val="40"/>
          <w:szCs w:val="40"/>
          <w:u w:val="single"/>
          <w14:ligatures w14:val="none"/>
        </w:rPr>
      </w:pPr>
    </w:p>
    <w:p w14:paraId="66A0D538" w14:textId="77777777" w:rsidR="008D1D66" w:rsidRPr="008D1D66" w:rsidRDefault="008D1D66" w:rsidP="008D1D66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b/>
          <w:bCs/>
          <w:color w:val="FF0000"/>
          <w:kern w:val="0"/>
          <w:sz w:val="40"/>
          <w:szCs w:val="40"/>
          <w:u w:val="single"/>
          <w:cs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0000"/>
          <w:kern w:val="0"/>
          <w:sz w:val="40"/>
          <w:szCs w:val="40"/>
          <w:u w:val="single"/>
          <w:cs/>
          <w14:ligatures w14:val="none"/>
        </w:rPr>
        <w:t xml:space="preserve">****ไม่รวมทิปไกด์ และคนขับรถท้องถิ่น ท่านละ </w:t>
      </w:r>
      <w:r w:rsidRPr="008D1D66">
        <w:rPr>
          <w:rFonts w:ascii="TH SarabunPSK" w:eastAsia="Times New Roman" w:hAnsi="TH SarabunPSK" w:cs="TH SarabunPSK"/>
          <w:b/>
          <w:bCs/>
          <w:color w:val="FF0000"/>
          <w:kern w:val="0"/>
          <w:sz w:val="40"/>
          <w:szCs w:val="40"/>
          <w:u w:val="single"/>
          <w14:ligatures w14:val="none"/>
        </w:rPr>
        <w:t xml:space="preserve">1,500 </w:t>
      </w:r>
      <w:r w:rsidRPr="008D1D66">
        <w:rPr>
          <w:rFonts w:ascii="TH SarabunPSK" w:eastAsia="Times New Roman" w:hAnsi="TH SarabunPSK" w:cs="TH SarabunPSK" w:hint="cs"/>
          <w:b/>
          <w:bCs/>
          <w:color w:val="FF0000"/>
          <w:kern w:val="0"/>
          <w:sz w:val="40"/>
          <w:szCs w:val="40"/>
          <w:u w:val="single"/>
          <w:cs/>
          <w14:ligatures w14:val="none"/>
        </w:rPr>
        <w:t>บาท****</w:t>
      </w:r>
    </w:p>
    <w:p w14:paraId="4320A69A" w14:textId="77777777" w:rsidR="008D1D66" w:rsidRPr="008D1D66" w:rsidRDefault="008D1D66" w:rsidP="008D1D66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***เด็กอายุ </w:t>
      </w:r>
      <w:r w:rsidRPr="008D1D6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>2</w:t>
      </w:r>
      <w:r w:rsidRPr="008D1D6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-</w:t>
      </w:r>
      <w:r w:rsidRPr="008D1D6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18 </w:t>
      </w:r>
      <w:r w:rsidRPr="008D1D6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ปี</w:t>
      </w:r>
      <w:r w:rsidRPr="008D1D6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  </w:t>
      </w:r>
      <w:r w:rsidRPr="008D1D6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เงื่อนไขและราคา สำหรับผู้เดินทาง ที่อายุไม่ถึง </w:t>
      </w:r>
      <w:r w:rsidRPr="008D1D6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18 </w:t>
      </w:r>
      <w:r w:rsidRPr="008D1D6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ปีและไม่ได้เดินทางกับ มารดา ต้องมีจดหมาย</w:t>
      </w:r>
    </w:p>
    <w:p w14:paraId="56A432F1" w14:textId="77777777" w:rsidR="008D1D66" w:rsidRPr="008D1D66" w:rsidRDefault="008D1D66" w:rsidP="008D1D66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ยินยอมให้บุตรเดินทางไปต่างประเทศจากบิดาหรือมารดาแนบมาด้วย</w:t>
      </w:r>
    </w:p>
    <w:p w14:paraId="74432EF3" w14:textId="77777777" w:rsidR="008D1D66" w:rsidRPr="008D1D66" w:rsidRDefault="008D1D66" w:rsidP="008D1D66">
      <w:pPr>
        <w:shd w:val="clear" w:color="auto" w:fill="FFFFFF"/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06D1397" w14:textId="77777777" w:rsidR="008D1D66" w:rsidRPr="008D1D66" w:rsidRDefault="008D1D66" w:rsidP="008D1D66">
      <w:pPr>
        <w:shd w:val="clear" w:color="auto" w:fill="FF0000"/>
        <w:spacing w:after="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ค่าบริการนี้รวม</w:t>
      </w:r>
    </w:p>
    <w:p w14:paraId="039576AE" w14:textId="77777777" w:rsidR="008D1D66" w:rsidRPr="008D1D66" w:rsidRDefault="008D1D66" w:rsidP="008D1D66">
      <w:pPr>
        <w:numPr>
          <w:ilvl w:val="0"/>
          <w:numId w:val="1"/>
        </w:numPr>
        <w:spacing w:after="0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ค่าตั๋วเครื่องบิน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ชั้นทัศนาจร ไป-กลับ พร้อมกรุ๊ป ตามที่ระบุไว้ในรายการเท่านั้น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ตั๋วเครื่องบินที่ใช้เป็นแบบกรุ๊ปไม่สามารถเลือกที่นั่งล่วงหน้าได้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 xml:space="preserve"> 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(ท่านจะได้รับที่นั่งแบบสุ่มเท่านั้น)</w:t>
      </w:r>
    </w:p>
    <w:p w14:paraId="17F69721" w14:textId="44BB0EE8" w:rsidR="008D1D66" w:rsidRPr="008D1D66" w:rsidRDefault="008D1D66" w:rsidP="008D1D66">
      <w:pPr>
        <w:numPr>
          <w:ilvl w:val="0"/>
          <w:numId w:val="1"/>
        </w:numPr>
        <w:spacing w:after="0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ค่าภาษีสนามบิน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ทุกแห่ง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:cs/>
          <w14:ligatures w14:val="none"/>
        </w:rPr>
        <w:t>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**ราคาทัวร์นี้เช็คภาษีน้ำมัน ณ วันที่</w:t>
      </w:r>
      <w:r w:rsidR="008E0E1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8E0E19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t>1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8E0E1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เมษายน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256</w:t>
      </w:r>
      <w:r w:rsidR="008E0E19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t>9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**</w:t>
      </w:r>
    </w:p>
    <w:p w14:paraId="6A107D04" w14:textId="77777777" w:rsidR="008D1D66" w:rsidRPr="008D1D66" w:rsidRDefault="008D1D66" w:rsidP="008D1D66">
      <w:pPr>
        <w:numPr>
          <w:ilvl w:val="0"/>
          <w:numId w:val="1"/>
        </w:numPr>
        <w:spacing w:after="0"/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ค่าโรงแรม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ระดับมาตรฐาน (พักห้องละ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2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-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3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ท่าน)</w:t>
      </w:r>
    </w:p>
    <w:p w14:paraId="1598ECDB" w14:textId="77777777" w:rsidR="008D1D66" w:rsidRPr="008D1D66" w:rsidRDefault="008D1D66" w:rsidP="008D1D66">
      <w:pPr>
        <w:ind w:left="27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:cs/>
          <w14:ligatures w14:val="none"/>
        </w:rPr>
        <w:t xml:space="preserve">กรณีห้อง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14:ligatures w14:val="none"/>
        </w:rPr>
        <w:t xml:space="preserve">TWIN BED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:cs/>
          <w14:ligatures w14:val="none"/>
        </w:rPr>
        <w:t xml:space="preserve">(เตียงเดี่ยว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14:ligatures w14:val="none"/>
        </w:rPr>
        <w:t xml:space="preserve">2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:cs/>
          <w14:ligatures w14:val="none"/>
        </w:rPr>
        <w:t xml:space="preserve">เตียง) ซึ่งโรงแรมไม่มีหรือเต็ม ทางบริษัทขอปรับเป็นห้อง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14:ligatures w14:val="none"/>
        </w:rPr>
        <w:t xml:space="preserve">DOUBLE BED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:cs/>
          <w14:ligatures w14:val="none"/>
        </w:rPr>
        <w:t xml:space="preserve">แทนโดยมิต้องแจ้งให้ทราบล่วงหน้า หรือ หากต้องการห้องพักแบบ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14:ligatures w14:val="none"/>
        </w:rPr>
        <w:t xml:space="preserve">DOUBLE BED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:cs/>
          <w14:ligatures w14:val="none"/>
        </w:rPr>
        <w:t xml:space="preserve">ซึ่งโรงแรมไม่มีหรือเต็ม ทางบริษัทขอปรับเป็นห้อง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14:ligatures w14:val="none"/>
        </w:rPr>
        <w:t xml:space="preserve">TWIN BED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:cs/>
          <w14:ligatures w14:val="none"/>
        </w:rPr>
        <w:t xml:space="preserve">แทนโดยมิต้องแจ้งให้ทราบล่วงหน้า เช่นกัน กรณีพักแบบ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14:ligatures w14:val="none"/>
        </w:rPr>
        <w:t xml:space="preserve">TRIPLE ROOM  3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:cs/>
          <w14:ligatures w14:val="none"/>
        </w:rPr>
        <w:t xml:space="preserve">ท่าน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14:ligatures w14:val="none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:cs/>
          <w14:ligatures w14:val="none"/>
        </w:rPr>
        <w:t xml:space="preserve">ห้อง ท่านที่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14:ligatures w14:val="none"/>
        </w:rPr>
        <w:t xml:space="preserve">3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:cs/>
          <w14:ligatures w14:val="none"/>
        </w:rPr>
        <w:t xml:space="preserve">อาจเป็นเสริมเตียง หรือ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14:ligatures w14:val="none"/>
        </w:rPr>
        <w:t xml:space="preserve">SOFA BED </w:t>
      </w:r>
      <w:r w:rsidRPr="008D1D66">
        <w:rPr>
          <w:rFonts w:ascii="TH SarabunPSK" w:eastAsia="Times New Roman" w:hAnsi="TH SarabunPSK" w:cs="TH SarabunPSK" w:hint="cs"/>
          <w:color w:val="A20000"/>
          <w:kern w:val="0"/>
          <w:sz w:val="32"/>
          <w:szCs w:val="32"/>
          <w:cs/>
          <w14:ligatures w14:val="none"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26C33E57" w14:textId="77777777" w:rsidR="008D1D66" w:rsidRPr="008D1D66" w:rsidRDefault="008D1D66" w:rsidP="008D1D66">
      <w:pPr>
        <w:numPr>
          <w:ilvl w:val="0"/>
          <w:numId w:val="2"/>
        </w:numPr>
        <w:spacing w:after="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ตามที่ระบุไว้ในรายการ</w:t>
      </w:r>
    </w:p>
    <w:p w14:paraId="2B3B4C99" w14:textId="77777777" w:rsidR="008D1D66" w:rsidRPr="008D1D66" w:rsidRDefault="008D1D66" w:rsidP="008D1D66">
      <w:pPr>
        <w:numPr>
          <w:ilvl w:val="0"/>
          <w:numId w:val="3"/>
        </w:numPr>
        <w:spacing w:after="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และค่าธรรมเนียมเข้าชมสถานที่ต่างๆ ตามที่ระบุไว้ในรายการ</w:t>
      </w:r>
    </w:p>
    <w:p w14:paraId="1CF65DE1" w14:textId="7CC9C732" w:rsidR="008D1D66" w:rsidRPr="008D1D66" w:rsidRDefault="008D1D66" w:rsidP="008D1D66">
      <w:pPr>
        <w:numPr>
          <w:ilvl w:val="0"/>
          <w:numId w:val="4"/>
        </w:numPr>
        <w:spacing w:after="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น้ำหนัก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สัมภาระ ท่านละไม่เกิน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2</w:t>
      </w:r>
      <w:r w:rsidR="008E0E1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3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กิโลกรัม สัมภาระติดตัวขึ้นเครื่องได้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ชิ้น ต่อท่าน น้ำหนักต้องไม่เกิน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7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กิโลกรัม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ค่าประกันวินาศภัยเครื่องบินตามเงื่อนไขของแต่ละสายการบินที่มีการเรียกเก็บ</w:t>
      </w:r>
    </w:p>
    <w:p w14:paraId="327C417A" w14:textId="77777777" w:rsidR="008D1D66" w:rsidRPr="008D1D66" w:rsidRDefault="008D1D66" w:rsidP="008D1D66">
      <w:pPr>
        <w:numPr>
          <w:ilvl w:val="0"/>
          <w:numId w:val="5"/>
        </w:numPr>
        <w:spacing w:after="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ค่าประกันอุบัติเหตุ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ระหว่างการเดินทาง ท่านละไม่เกิน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1,000,000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บาท (ค่ารักษาพยาบาล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500,000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บาท) คุ้มครองผู้เอาประกันที่มีอายุตั้งแต่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เดือนขึ้นไป และผู้เอาประกันอายุระหว่าง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1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เดือน ถึง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15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ปี และผู้ที่มีอายุสูงกว่า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70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ปี ขึ้นไป ค่าชดเชยทั้งหลายตามกรมธรรม์จะลดลงเหลือเพียงครึ่งหนึ่งของค่าชดเชยที่ระบุไว้ในกรมธรรม์ทั้งนี้ย่อมอยู่ในข้อจำกัดที่มีการตกลงไว้กับบริษัทประกันชีวิต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ในการเคลมประกันทุกกรณี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ต้องมีใบเสร็จ และมีเอกสารรับรองทางการแพทย์ หรือจากหน่วยงานที่เกี่ยวข้อง</w:t>
      </w:r>
    </w:p>
    <w:p w14:paraId="63E8BCC2" w14:textId="77777777" w:rsidR="008D1D66" w:rsidRPr="008D1D66" w:rsidRDefault="008D1D66" w:rsidP="008D1D66">
      <w:pPr>
        <w:ind w:left="270" w:hanging="9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การประกันไม่คุ้มครอง</w:t>
      </w:r>
    </w:p>
    <w:p w14:paraId="729E5DB4" w14:textId="77777777" w:rsidR="008D1D66" w:rsidRPr="008D1D66" w:rsidRDefault="008D1D66" w:rsidP="008D1D66">
      <w:pPr>
        <w:ind w:left="27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กรณีที่เสียชีวิต หรือ เจ็บป่วยทางร่างกายด้วยโรคประจำตัว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การติดเชื้อ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ไวรัส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ไส้เลื่อน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ไส้ติ่ง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อาการที่เกี่ยวข้องกับการติดยา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โรคติดต่อทางเพศสัมพันธ์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การบาดเจ็บจากความเสียหายโดยเจตนา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การฆ่าตัวตาย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เสียสติ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ตกอยู่ภายใต้อำนาจของสุรายาเสพติด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บาดเจ็บจากการทะเลาะวิวาท การแท้งบุตร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การบาดเจ็บเนื่องมาจากอาชญากรรม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จลาจล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นัดหยุดงาน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,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การก่อการร้าย การยึดพาหนะ และการปล้นอากาศยาน (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Terrorism, Hijack, Skyjack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) และ อื่นๆตามเงื่อนไขในกรมธรรม์</w:t>
      </w:r>
      <w:r w:rsidRPr="008D1D66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อั</w:t>
      </w:r>
    </w:p>
    <w:p w14:paraId="407DAC90" w14:textId="77777777" w:rsidR="008D1D66" w:rsidRPr="008D1D66" w:rsidRDefault="008D1D66" w:rsidP="008D1D66">
      <w:pPr>
        <w:numPr>
          <w:ilvl w:val="0"/>
          <w:numId w:val="6"/>
        </w:numPr>
        <w:spacing w:after="0"/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ค่าบริการดังกล่าว (ข้อ 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>1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-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>9</w:t>
      </w: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) เป็นค่าบริการเฉพาะผู้เดินทางที่เป็นชาวไทยเท่านั้น!!!</w:t>
      </w:r>
    </w:p>
    <w:p w14:paraId="3051F8FD" w14:textId="77777777" w:rsidR="008D1D66" w:rsidRPr="008D1D66" w:rsidRDefault="008D1D66" w:rsidP="008D1D66">
      <w:pPr>
        <w:ind w:left="27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ต</w:t>
      </w:r>
    </w:p>
    <w:p w14:paraId="53C9D23B" w14:textId="77777777" w:rsidR="008D1D66" w:rsidRPr="008D1D66" w:rsidRDefault="008D1D66" w:rsidP="008D1D66">
      <w:pPr>
        <w:shd w:val="clear" w:color="auto" w:fill="FF0000"/>
        <w:spacing w:after="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ค่าบริการนี้ไม่รวม</w:t>
      </w:r>
    </w:p>
    <w:p w14:paraId="009316DA" w14:textId="77777777" w:rsidR="008D1D66" w:rsidRPr="008D1D66" w:rsidRDefault="008D1D66" w:rsidP="008D1D66">
      <w:pPr>
        <w:numPr>
          <w:ilvl w:val="0"/>
          <w:numId w:val="7"/>
        </w:numPr>
        <w:spacing w:after="0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ค่าทำหนังสือเดินทาง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ทุกประเภท</w:t>
      </w:r>
    </w:p>
    <w:p w14:paraId="25E04E83" w14:textId="77777777" w:rsidR="008D1D66" w:rsidRPr="008D1D66" w:rsidRDefault="008D1D66" w:rsidP="008D1D66">
      <w:pPr>
        <w:numPr>
          <w:ilvl w:val="0"/>
          <w:numId w:val="7"/>
        </w:numPr>
        <w:spacing w:after="0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ค่าดำเนินการคัดกรอง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ตรวจหาเชื้อ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RT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-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PCR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หรือ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ATK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ในกรณีที่ประเทศจีนต้องให้ตรวจ</w:t>
      </w:r>
    </w:p>
    <w:p w14:paraId="2930BC9A" w14:textId="77777777" w:rsidR="008D1D66" w:rsidRPr="008D1D66" w:rsidRDefault="008D1D66" w:rsidP="008D1D66">
      <w:pPr>
        <w:numPr>
          <w:ilvl w:val="0"/>
          <w:numId w:val="7"/>
        </w:numPr>
        <w:spacing w:after="0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ค่าใช้จ่ายอื่นๆ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ที่นอกเหนือจากรายการระบุ เช่น ค่าใช้จ่ายส่วนตัวอื่นๆ ฯลฯ</w:t>
      </w:r>
    </w:p>
    <w:p w14:paraId="4DC02A16" w14:textId="77777777" w:rsidR="008D1D66" w:rsidRPr="008D1D66" w:rsidRDefault="008D1D66" w:rsidP="008D1D66">
      <w:pPr>
        <w:numPr>
          <w:ilvl w:val="0"/>
          <w:numId w:val="7"/>
        </w:numPr>
        <w:spacing w:after="0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มูลค่าเพิ่ม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VAT 7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% และหักภาษี ณ ที่จ่าย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3 </w:t>
      </w: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% ในกรณีที่ลูกค้าต้องการใบเสร็จรับเงินที่ถูกต้อง จะต้องบวกค่าภาษีมูลค่าเพิ่ม และหัก ณ ที่จ่าย จากยอดขายจริงทั้งหมดเท่านั้น และโปรดแจ้งทางบริษัทฯ จะออกให้ภายหลัง ขอสงวนสิทธิ์ออกใบเสร็จที่ถูกให้กับบริษัททัวร์เท่านั้น</w:t>
      </w:r>
    </w:p>
    <w:p w14:paraId="601B70C9" w14:textId="77777777" w:rsidR="008D1D66" w:rsidRPr="008D1D66" w:rsidRDefault="008D1D66" w:rsidP="008D1D66">
      <w:pPr>
        <w:numPr>
          <w:ilvl w:val="0"/>
          <w:numId w:val="7"/>
        </w:numPr>
        <w:spacing w:after="0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ค่าวีซ่าจีนสำหรับชาวต่างชาติ</w:t>
      </w:r>
    </w:p>
    <w:p w14:paraId="17C2A8A3" w14:textId="77777777" w:rsidR="008D1D66" w:rsidRPr="008D1D66" w:rsidRDefault="008D1D66" w:rsidP="008D1D66">
      <w:pPr>
        <w:numPr>
          <w:ilvl w:val="0"/>
          <w:numId w:val="7"/>
        </w:numPr>
        <w:spacing w:after="0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21CC31FC" w14:textId="17203E61" w:rsidR="008D1D66" w:rsidRPr="008D1D66" w:rsidRDefault="008D1D66" w:rsidP="008D1D66">
      <w:pPr>
        <w:numPr>
          <w:ilvl w:val="0"/>
          <w:numId w:val="7"/>
        </w:numPr>
        <w:spacing w:after="0"/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C00000"/>
          <w:kern w:val="0"/>
          <w:sz w:val="32"/>
          <w:szCs w:val="32"/>
          <w14:ligatures w14:val="none"/>
        </w:rPr>
      </w:pPr>
      <w:r w:rsidRPr="008D1D66">
        <w:rPr>
          <w:rFonts w:ascii="TH SarabunPSK" w:eastAsia="Times New Roman" w:hAnsi="TH SarabunPSK" w:cs="TH SarabunPSK" w:hint="cs"/>
          <w:b/>
          <w:bCs/>
          <w:color w:val="C00000"/>
          <w:kern w:val="0"/>
          <w:sz w:val="32"/>
          <w:szCs w:val="32"/>
          <w:cs/>
          <w14:ligatures w14:val="none"/>
        </w:rPr>
        <w:t xml:space="preserve">ทิปไกด์และคนขับ ท่านละ </w:t>
      </w:r>
      <w:r w:rsidRPr="008D1D66">
        <w:rPr>
          <w:rFonts w:ascii="TH SarabunPSK" w:eastAsia="Times New Roman" w:hAnsi="TH SarabunPSK" w:cs="TH SarabunPSK"/>
          <w:b/>
          <w:bCs/>
          <w:color w:val="C00000"/>
          <w:kern w:val="0"/>
          <w:sz w:val="32"/>
          <w:szCs w:val="32"/>
          <w14:ligatures w14:val="none"/>
        </w:rPr>
        <w:t>1,500</w:t>
      </w:r>
      <w:r w:rsidRPr="008D1D66">
        <w:rPr>
          <w:rFonts w:ascii="TH SarabunPSK" w:eastAsia="Times New Roman" w:hAnsi="TH SarabunPSK" w:cs="TH SarabunPSK" w:hint="cs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บาท</w:t>
      </w:r>
      <w:r w:rsidR="008E0E19">
        <w:rPr>
          <w:rFonts w:ascii="TH SarabunPSK" w:eastAsia="Times New Roman" w:hAnsi="TH SarabunPSK" w:cs="TH SarabunPSK"/>
          <w:b/>
          <w:bCs/>
          <w:color w:val="C00000"/>
          <w:kern w:val="0"/>
          <w:sz w:val="32"/>
          <w:szCs w:val="32"/>
          <w14:ligatures w14:val="none"/>
        </w:rPr>
        <w:t xml:space="preserve"> </w:t>
      </w:r>
      <w:r w:rsidR="008E0E19">
        <w:rPr>
          <w:rFonts w:ascii="TH SarabunPSK" w:eastAsia="Times New Roman" w:hAnsi="TH SarabunPSK" w:cs="TH SarabunPSK" w:hint="cs"/>
          <w:b/>
          <w:bCs/>
          <w:color w:val="C00000"/>
          <w:kern w:val="0"/>
          <w:sz w:val="32"/>
          <w:szCs w:val="32"/>
          <w:cs/>
          <w14:ligatures w14:val="none"/>
        </w:rPr>
        <w:t>ส่วนหัวหน้าทัวร์แล้วแต่ความพึงพอใจของท่าน</w:t>
      </w:r>
    </w:p>
    <w:p w14:paraId="31A64FF0" w14:textId="77777777" w:rsidR="008D1D66" w:rsidRPr="008D1D66" w:rsidRDefault="008D1D66" w:rsidP="008D1D66">
      <w:pPr>
        <w:spacing w:after="28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A06118D" w14:textId="77777777" w:rsidR="001E5089" w:rsidRDefault="001E5089" w:rsidP="001E5089">
      <w:pPr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23295B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การจองทัวร์</w:t>
      </w:r>
      <w:r w:rsidRPr="0023295B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/</w:t>
      </w:r>
      <w:r w:rsidRPr="0023295B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เงื่อนไขการจองทัวร์</w:t>
      </w:r>
    </w:p>
    <w:p w14:paraId="35DC32DA" w14:textId="77777777" w:rsidR="001E5089" w:rsidRPr="0023295B" w:rsidRDefault="001E5089" w:rsidP="001E5089">
      <w:pPr>
        <w:pStyle w:val="ListParagraph"/>
        <w:numPr>
          <w:ilvl w:val="0"/>
          <w:numId w:val="18"/>
        </w:numPr>
        <w:spacing w:after="0"/>
        <w:jc w:val="both"/>
        <w:textAlignment w:val="baselin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ชำระมัดจำค่าทัวร์ท่านละ </w:t>
      </w:r>
      <w:r w:rsidRPr="0023295B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10,000 </w:t>
      </w: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บาท 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ภายใน 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3 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วัน </w:t>
      </w: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พร้อมส่งสำเนาหนังสือเดินทาง เพื่อทำการจอง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</w:p>
    <w:p w14:paraId="5B97ACDC" w14:textId="77777777" w:rsidR="001E5089" w:rsidRPr="0023295B" w:rsidRDefault="001E5089" w:rsidP="001E5089">
      <w:pPr>
        <w:pStyle w:val="ListParagraph"/>
        <w:numPr>
          <w:ilvl w:val="0"/>
          <w:numId w:val="18"/>
        </w:numPr>
        <w:spacing w:after="0"/>
        <w:jc w:val="both"/>
        <w:textAlignment w:val="baselin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ชำระค่าทัวร์ส่วนที่เหลือ ก่อนเดินทาง </w:t>
      </w:r>
      <w:r w:rsidRPr="0023295B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30 </w:t>
      </w: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วัน</w:t>
      </w:r>
    </w:p>
    <w:p w14:paraId="796A2D6B" w14:textId="63E82EDE" w:rsidR="008D1D66" w:rsidRDefault="001E5089" w:rsidP="001E5089">
      <w:pPr>
        <w:ind w:left="360"/>
        <w:jc w:val="both"/>
        <w:textAlignment w:val="baselin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(หนังสือเดินทางต้องมีวันหมดอายุมากกว่า </w:t>
      </w:r>
      <w:r w:rsidRPr="0023295B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6 </w:t>
      </w: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เดือน เหลือหน้าว่างอย่างน้อย </w:t>
      </w:r>
      <w:r w:rsidRPr="0023295B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2 </w:t>
      </w: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หน้า)</w:t>
      </w:r>
    </w:p>
    <w:p w14:paraId="040069C5" w14:textId="77777777" w:rsidR="001E5089" w:rsidRPr="001E5089" w:rsidRDefault="001E5089" w:rsidP="001E5089">
      <w:pPr>
        <w:ind w:left="360"/>
        <w:jc w:val="both"/>
        <w:textAlignment w:val="baselin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</w:p>
    <w:p w14:paraId="67289420" w14:textId="77777777" w:rsidR="00335BD0" w:rsidRPr="00C34ABE" w:rsidRDefault="00335BD0" w:rsidP="00335BD0">
      <w:p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เงื่อนไขการยกเลิก</w:t>
      </w:r>
    </w:p>
    <w:p w14:paraId="1AC78EC8" w14:textId="77777777" w:rsidR="00335BD0" w:rsidRPr="00C34ABE" w:rsidRDefault="00335BD0" w:rsidP="00335BD0">
      <w:pPr>
        <w:numPr>
          <w:ilvl w:val="0"/>
          <w:numId w:val="12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ขอสงวนสิทธิ์ในการยกเลิกการจองทัวร์ ในกรณีทำการจองเข้ามา แต่ไม่ได้ชำระค่ามัดจำตามวันเวลาที่บริษัทฯกำหนดให้ต้องชำระ เนื่องจากจะทำให้เสียโอกาสในการจองทัวร์ของท่านอื่น</w:t>
      </w:r>
    </w:p>
    <w:p w14:paraId="74BD4B7F" w14:textId="77777777" w:rsidR="00335BD0" w:rsidRPr="00C34ABE" w:rsidRDefault="00335BD0" w:rsidP="00335BD0">
      <w:pPr>
        <w:numPr>
          <w:ilvl w:val="0"/>
          <w:numId w:val="12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กรณีที่บริษัทฯได้ทำการ ออกตั๋วกับสายการบินเรียบร้อยแล้ว บริษัทฯจะไม่ดำเนินการคืนเงินค่าตั๋วเครื่องบินให้ท่าน ไม่ว่าจะในกรณี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ใ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ดก็ตาม เนื่องจากเป็นระบบการออกแบบหมู่คณะ</w:t>
      </w:r>
    </w:p>
    <w:p w14:paraId="1D0633DC" w14:textId="77777777" w:rsidR="00335BD0" w:rsidRPr="00C34ABE" w:rsidRDefault="00335BD0" w:rsidP="00335BD0">
      <w:pPr>
        <w:numPr>
          <w:ilvl w:val="0"/>
          <w:numId w:val="12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ขอสงวนสิทธิ์ในการพิจ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ร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ณา การคืนเงินในกรณี เกิดการยกเลิกการจองทัวร์ ตามสถานการณ์ที่เหมาะสม</w:t>
      </w:r>
    </w:p>
    <w:p w14:paraId="120047FB" w14:textId="77777777" w:rsidR="00335BD0" w:rsidRPr="00C34ABE" w:rsidRDefault="00335BD0" w:rsidP="00335BD0">
      <w:p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หมายเหตุ</w:t>
      </w:r>
    </w:p>
    <w:p w14:paraId="2FD61F7B" w14:textId="77777777" w:rsidR="00335BD0" w:rsidRPr="00C34ABE" w:rsidRDefault="00335BD0" w:rsidP="00335BD0">
      <w:pPr>
        <w:numPr>
          <w:ilvl w:val="0"/>
          <w:numId w:val="13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บริษัทฯมีสิทธิ์ที่จะเปลี่ยนแปลงหรือสับเปลี่ยนรายการได้ตามความเหมาะสม</w:t>
      </w:r>
    </w:p>
    <w:p w14:paraId="44828D79" w14:textId="77777777" w:rsidR="00335BD0" w:rsidRPr="00C34ABE" w:rsidRDefault="00335BD0" w:rsidP="00335BD0">
      <w:pPr>
        <w:numPr>
          <w:ilvl w:val="0"/>
          <w:numId w:val="13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บริษัทขอสงวนสิทธิที่จะเลื่อนการเดินทางในกรณีที่มีผู้ร่วมคณะไม่ถึง </w:t>
      </w:r>
      <w:r>
        <w:rPr>
          <w:rFonts w:ascii="TH Sarabun New" w:eastAsia="Times New Roman" w:hAnsi="TH Sarabun New" w:cs="TH Sarabun New"/>
          <w:sz w:val="32"/>
          <w:szCs w:val="32"/>
        </w:rPr>
        <w:t>1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0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 ท่าน</w:t>
      </w:r>
    </w:p>
    <w:p w14:paraId="5F7A21FD" w14:textId="77777777" w:rsidR="00335BD0" w:rsidRPr="00C34ABE" w:rsidRDefault="00335BD0" w:rsidP="00335BD0">
      <w:pPr>
        <w:numPr>
          <w:ilvl w:val="0"/>
          <w:numId w:val="13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ขอสงวนการเปลี่ยนแปลงราคาโดยไม่แจ้งให้ทราบล่วงหน้า</w:t>
      </w:r>
    </w:p>
    <w:p w14:paraId="6B76C83D" w14:textId="77777777" w:rsidR="00335BD0" w:rsidRPr="00C34ABE" w:rsidRDefault="00335BD0" w:rsidP="00335BD0">
      <w:pPr>
        <w:numPr>
          <w:ilvl w:val="0"/>
          <w:numId w:val="13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46ECCA7D" w14:textId="77777777" w:rsidR="00335BD0" w:rsidRPr="00C34ABE" w:rsidRDefault="00335BD0" w:rsidP="00335BD0">
      <w:pPr>
        <w:numPr>
          <w:ilvl w:val="0"/>
          <w:numId w:val="13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ความเสียหายใด ๆ ที่เกิดจากเหตุสุดวิสัย เช่น การล่าช้าของเที่ยวบิน การประท้วง การนัดหยุดงาน ภัยธรรมชาติ การจลาจล และความเสียหายที่ทางบริษัท ฯ ไม่สามารถควบคุมได้ จะไม่รับผิดชอบใด ๆ ทั้งสิ้น</w:t>
      </w:r>
    </w:p>
    <w:p w14:paraId="052100D8" w14:textId="77777777" w:rsidR="00335BD0" w:rsidRDefault="00335BD0" w:rsidP="00335BD0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0000FF"/>
          <w:sz w:val="32"/>
          <w:szCs w:val="32"/>
          <w:u w:val="single"/>
        </w:rPr>
      </w:pPr>
    </w:p>
    <w:p w14:paraId="5E2A135E" w14:textId="77777777" w:rsidR="00335BD0" w:rsidRPr="00C34ABE" w:rsidRDefault="00335BD0" w:rsidP="00335BD0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การยกเลิกและการเปลี่ยนแปลง</w:t>
      </w:r>
    </w:p>
    <w:p w14:paraId="0F35E022" w14:textId="77777777" w:rsidR="00335BD0" w:rsidRPr="00C34ABE" w:rsidRDefault="00335BD0" w:rsidP="00335BD0">
      <w:pPr>
        <w:numPr>
          <w:ilvl w:val="0"/>
          <w:numId w:val="14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20E429CE" w14:textId="77777777" w:rsidR="00335BD0" w:rsidRPr="00C34ABE" w:rsidRDefault="00335BD0" w:rsidP="00335BD0">
      <w:pPr>
        <w:numPr>
          <w:ilvl w:val="0"/>
          <w:numId w:val="14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หากเป็นช่วงเทศกาลหรือวันหยุดต่อเนื่อง ต้องแจ้งยกเลิกก่อนเดินทางอย่างน้อย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6C24992D" w14:textId="77777777" w:rsidR="00335BD0" w:rsidRPr="00C34ABE" w:rsidRDefault="00335BD0" w:rsidP="00335BD0">
      <w:pPr>
        <w:numPr>
          <w:ilvl w:val="0"/>
          <w:numId w:val="14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หากยกเลิกก่อนออกเดินทางน้อยกว่าวันดังกล่าว ทางบริษัท ฯ ขอสงวนสิทธิ์ในการหักเงินทั้งหมด หรือ บางส่วนตามที่เกิดค่าใช้จ่ายขึ้นจริง เนื่องจากทางบริษัท ฯ มีค่าใช้จ่ายที่ได้ชำระล่วงหน้าไปแล้ว</w:t>
      </w:r>
    </w:p>
    <w:p w14:paraId="53154F47" w14:textId="77777777" w:rsidR="00335BD0" w:rsidRPr="00C34ABE" w:rsidRDefault="00335BD0" w:rsidP="00335BD0">
      <w:pPr>
        <w:numPr>
          <w:ilvl w:val="0"/>
          <w:numId w:val="14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738F416A" w14:textId="77777777" w:rsidR="00335BD0" w:rsidRPr="00C34ABE" w:rsidRDefault="00335BD0" w:rsidP="00335BD0">
      <w:pPr>
        <w:numPr>
          <w:ilvl w:val="0"/>
          <w:numId w:val="14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ระบุในรายการบริษัทฯ ขอสงวนสิทธิ์ที่จะไม่คืนค่าบริการไม่ว่ากรณีใดๆ ทั้งสิ้น</w:t>
      </w:r>
    </w:p>
    <w:p w14:paraId="59CD6B8E" w14:textId="77777777" w:rsidR="00335BD0" w:rsidRPr="00C34ABE" w:rsidRDefault="00335BD0" w:rsidP="00335BD0">
      <w:pPr>
        <w:numPr>
          <w:ilvl w:val="0"/>
          <w:numId w:val="14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เมื่อท่านออกเดินทางไปกับคณะแล้ว งดใช้บริการใดบริการหนึ่ง หรือไม่เดินทางพร้อมคณะ ถือว่าท่านสละสิทธิ์ไม่สามารถ เรียกร้องค่าบริการคืนได้ ไม่ว่ากรณีใดๆ ทั้งสิ้น เนื่องจากทางบริษัทฯ ได้ชำระค่าใช้จ่ายแบบเหมาก่อนเดินทางเรียบร้อยแล้ว</w:t>
      </w:r>
    </w:p>
    <w:p w14:paraId="38A3FDBA" w14:textId="77777777" w:rsidR="00335BD0" w:rsidRPr="00C34ABE" w:rsidRDefault="00335BD0" w:rsidP="00335BD0">
      <w:pPr>
        <w:numPr>
          <w:ilvl w:val="0"/>
          <w:numId w:val="14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กรุ๊ปที่เดินทาง ในช่วงวันหยุด หรือเทศกาล ที่ต้องการันตีค่าบัตรโดยสารทั้งหมด และที่นั่งกับสายการบิน หรือกรุ๊ปที่มีการการันตีค่าที่พักทั้งหมด และอื่นๆโดยตรง หรือโดยการผ่านตัวแทนในประเทศหรือต่างประเทศ และไม่อาจขอคืนเงินได้ รวมถึงเที่ยวบินพิเศษ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CHARTER FLIGHT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ขอสงวนสิทธิ์ไม่มีการคืนเงินทุกกรณี ทั้งมัดจำ หรือค่าทัวร์ทั้งหมด เนื่องจากเป็นการเหมาจ่ายในเที่ยวบิน และโปรแกรมนั้นๆ</w:t>
      </w:r>
    </w:p>
    <w:p w14:paraId="0649ABEE" w14:textId="77777777" w:rsidR="00335BD0" w:rsidRPr="00C34ABE" w:rsidRDefault="00335BD0" w:rsidP="00335BD0">
      <w:pPr>
        <w:numPr>
          <w:ilvl w:val="0"/>
          <w:numId w:val="14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ยกเลิกการเดินทางมากกว่า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คืนค่าใช้จ่ายทั้งหมด หรือหักค่าใช้จ่ายที่เกิดขึ้น (กรณีวันเดินทางตรงกับช่วงวันหยุดนักขัตฤกษ์ ไม่ว่าวันใดวันหนึ่ง ทางบริษัทขอสงวนสิทธิ์ในการยกเลิกการเดินทางไม่น้อยกว่า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วัน) // ยกเลิกการเดินทาง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-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29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 เก็บค่าใช้จ่ายท่านละ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50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% ของค่าทัวร์หรือหักค่าใช้จ่ายที่เกิดขึ้นจริง (กรณีที่มีค่าใช้จ่ายตามจริงมากกว่ากำหนด ทางบริษัทขอสงวนสิทธิ์ในการเรียกเก็บเพิ่ม) // ยกเลิกการเดินทางน้อยกว่า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เก็บค่าใช้จ่ายท่านละ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 ของค่าทัวร์</w:t>
      </w:r>
    </w:p>
    <w:p w14:paraId="53557764" w14:textId="77777777" w:rsidR="00335BD0" w:rsidRPr="00C34ABE" w:rsidRDefault="00335BD0" w:rsidP="00335BD0">
      <w:pPr>
        <w:numPr>
          <w:ilvl w:val="0"/>
          <w:numId w:val="14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ผู้เดินทางไม่สามารถเข้าออกเมืองได้ เนื่องจากเอกสารปลอมหรือการห้ามของเจ้าหน้าที่ เก็บค่าใช้จ่าย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</w:t>
      </w:r>
    </w:p>
    <w:p w14:paraId="10D21E6F" w14:textId="77777777" w:rsidR="00335BD0" w:rsidRPr="00C34ABE" w:rsidRDefault="00335BD0" w:rsidP="00335BD0">
      <w:pPr>
        <w:numPr>
          <w:ilvl w:val="0"/>
          <w:numId w:val="14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ค่าธรรมเนียมวีซ่าตามที่สถานฑูตฯเรียกเก็บ และค่าใช้จ่ายอื่นๆ ที่เกิดขึ้นตามจริงในกรณีที่ไม่สามารถเดินทางได้</w:t>
      </w:r>
    </w:p>
    <w:p w14:paraId="67E63966" w14:textId="77777777" w:rsidR="00335BD0" w:rsidRDefault="00335BD0" w:rsidP="00335BD0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0000FF"/>
          <w:sz w:val="32"/>
          <w:szCs w:val="32"/>
          <w:u w:val="single"/>
        </w:rPr>
      </w:pPr>
    </w:p>
    <w:p w14:paraId="0634FD49" w14:textId="77777777" w:rsidR="00335BD0" w:rsidRPr="00C34ABE" w:rsidRDefault="00335BD0" w:rsidP="00335BD0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เงื่อนไขและข้อกำหนดอื่นๆ</w:t>
      </w:r>
    </w:p>
    <w:p w14:paraId="39E59D55" w14:textId="77777777" w:rsidR="00335BD0" w:rsidRPr="00C34ABE" w:rsidRDefault="00335BD0" w:rsidP="00335BD0">
      <w:pPr>
        <w:numPr>
          <w:ilvl w:val="0"/>
          <w:numId w:val="15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อัตราค่าบริการคิดคำนวณจากอัตราแลกเปลี่ยน และราคาตั๋วเครื่องบินในปัจจุบัน บริษัทฯ ขอสงวนสิทธิ์ในการปรับเปลี่ยนราคาค่าบริการในกรณีที่มีการขึ้นราคาค่าตั๋วเครื่องบิน ค่าประกันภัยสายการบิน ค่าธรรมเนียมน้ำมัน หรือมีการประกาศลดค่าเงินบาท หรืออัตราแลกเปลี่ยนได้ปรับขึ้นในช่วงใกล้วันที่คณะจะเดินทาง</w:t>
      </w:r>
    </w:p>
    <w:p w14:paraId="38D1881E" w14:textId="77777777" w:rsidR="00335BD0" w:rsidRPr="00C34ABE" w:rsidRDefault="00335BD0" w:rsidP="00335BD0">
      <w:pPr>
        <w:numPr>
          <w:ilvl w:val="0"/>
          <w:numId w:val="15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595FB041" w14:textId="77777777" w:rsidR="00335BD0" w:rsidRPr="00C34ABE" w:rsidRDefault="00335BD0" w:rsidP="00335BD0">
      <w:pPr>
        <w:numPr>
          <w:ilvl w:val="0"/>
          <w:numId w:val="15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</w:t>
      </w:r>
    </w:p>
    <w:p w14:paraId="46F980C9" w14:textId="77777777" w:rsidR="00335BD0" w:rsidRPr="00C34ABE" w:rsidRDefault="00335BD0" w:rsidP="00335BD0">
      <w:pPr>
        <w:numPr>
          <w:ilvl w:val="0"/>
          <w:numId w:val="15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ทางบริษัทฯ ขอสงวนสิทธิ์ในการยกเลิก หรือเปลี่ยนกำหนดการเดินทาง หากมีผู้ร่วมเดินทางในคณะทัวร์ ไม่ครบตามที่กำหนดไว้</w:t>
      </w:r>
    </w:p>
    <w:p w14:paraId="6CCE6A52" w14:textId="77777777" w:rsidR="00335BD0" w:rsidRPr="00C34ABE" w:rsidRDefault="00335BD0" w:rsidP="00335BD0">
      <w:pPr>
        <w:numPr>
          <w:ilvl w:val="0"/>
          <w:numId w:val="15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ค่าบริการที่ท่านชำระกับทางบริษัทฯ เป็นการชำระแบบเหมาขาด และทางบริษัทฯ 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</w:t>
      </w:r>
    </w:p>
    <w:p w14:paraId="45D1BAAF" w14:textId="77777777" w:rsidR="00335BD0" w:rsidRPr="00C34ABE" w:rsidRDefault="00335BD0" w:rsidP="00335BD0">
      <w:pPr>
        <w:numPr>
          <w:ilvl w:val="0"/>
          <w:numId w:val="15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การบริการจากสายการบิน บริษัทขนส่ง หรือ 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19F39ED2" w14:textId="77777777" w:rsidR="00335BD0" w:rsidRPr="00C34ABE" w:rsidRDefault="00335BD0" w:rsidP="00335BD0">
      <w:pPr>
        <w:numPr>
          <w:ilvl w:val="0"/>
          <w:numId w:val="15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3220B090" w14:textId="77777777" w:rsidR="00335BD0" w:rsidRPr="00C34ABE" w:rsidRDefault="00335BD0" w:rsidP="00335BD0">
      <w:pPr>
        <w:numPr>
          <w:ilvl w:val="0"/>
          <w:numId w:val="15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บริษัทฯ และตัวแทนของบริษัทขอสงวนสิทธิ์ที่จะเปลี่ยนแปลงรายการทัวร์ตามความเหมาะสม ให้สอดคล้องกับสถานการณ์ ข้อจำกัดด้านภูมิอากาศ และเวลา ณ วันที่เดินทางจริง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2B2248B9" w14:textId="77777777" w:rsidR="00335BD0" w:rsidRPr="00C34ABE" w:rsidRDefault="00335BD0" w:rsidP="00335BD0">
      <w:pPr>
        <w:numPr>
          <w:ilvl w:val="0"/>
          <w:numId w:val="15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ขอสงวนสิทธิ์ในการเปลี่ยนแปลงราคาและเงื่อนไขต่างๆ โดยไม่ต้องแจ้งให้ทราบล่วงหน้า ทั้งนี้ให้ขึ้นอยู่กับดุลยพินิจของบริษัทฯ เท่านั้น อีกทั้งข้อสรุปและข้อตัดสินใดๆ ของบริษัทฯ ให้ถือเป็นข้อยุติสิ้นสุดสมบูรณ์</w:t>
      </w:r>
    </w:p>
    <w:p w14:paraId="5D4CB4D3" w14:textId="77777777" w:rsidR="00335BD0" w:rsidRPr="00C34ABE" w:rsidRDefault="00335BD0" w:rsidP="00335BD0">
      <w:pPr>
        <w:numPr>
          <w:ilvl w:val="0"/>
          <w:numId w:val="15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ปรแกรมทัวร์นี้จะสามารถออกเดินทางได้ต้องมีจำนวนผู้เดินทางขั้นต่ำรวมในคณะตามที่กำหนดไว้เท่านั้น หากมีจำนวนผู้เดินทางรวมแล้วน้อยกว่าที่กำหนดไว้ บริษัทฯ ขอสงวนสิทธิ์ในการยกเลิกหรือปรับเปลี่ยนการเดินทางได้</w:t>
      </w:r>
    </w:p>
    <w:p w14:paraId="62C1F7C3" w14:textId="77777777" w:rsidR="00335BD0" w:rsidRPr="00C34ABE" w:rsidRDefault="00335BD0" w:rsidP="00335BD0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เงื่อนไขนอกเหนือความรับผิดชอบ</w:t>
      </w:r>
    </w:p>
    <w:p w14:paraId="464AF05F" w14:textId="77777777" w:rsidR="00335BD0" w:rsidRPr="00C34ABE" w:rsidRDefault="00335BD0" w:rsidP="00335BD0">
      <w:pPr>
        <w:numPr>
          <w:ilvl w:val="0"/>
          <w:numId w:val="16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รับเฉพาะผู้มีวัตถุประสงค์เดินทางเพื่อท่องเที่ยวเท่านั้น การเดินทางของผู้เดินทางด้วยวัตถุประสงค์แอบแฝงอื่น ๆ เช่น การไปค้าแรงงาน การค้าประเวณี การค้ามนุษย์ การขนส่งสินค้าหนีภาษี การขนยาเสพติด การโจรกรรม การขนอาวุธสงคราม การก่อการร้าย และ อื่น ๆ ที่เข้าข่ายผิด</w:t>
      </w:r>
      <w:r w:rsidRPr="00C34ABE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กฎหมาย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ผิดศีลธรรมอันดี บริษัทฯ มิได้มีส่วนรู้เห็น เกี่ยวข้อง หรือ มีส่วนต้องรับผิดชอบใด ๆ กับการกระทำดังกล่าวทั้งสิ้น</w:t>
      </w:r>
    </w:p>
    <w:p w14:paraId="43F44201" w14:textId="77777777" w:rsidR="00335BD0" w:rsidRPr="00C34ABE" w:rsidRDefault="00335BD0" w:rsidP="00335BD0">
      <w:pPr>
        <w:numPr>
          <w:ilvl w:val="0"/>
          <w:numId w:val="16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หากผู้เดินทางถูกเจ้าหน้าที่ตรวจคนเข้าเมืองของประเทศนั้นๆ ปฏิเสธการเข้า - ออกเมือง ด้วยเหตุผลใดๆ ก็ตาม ถือเป็นเหตุผลซึ่งอยู่นอกเหนืออำนาจ และความรับผิดชอบของบริษัทฯ ทางบริษัทฯ ขอสงวนสิทธิ์ที่จะไม่รับผิดชอบคืนเงินทั้งหมด</w:t>
      </w:r>
    </w:p>
    <w:p w14:paraId="0C9503DF" w14:textId="77777777" w:rsidR="00335BD0" w:rsidRPr="00C34ABE" w:rsidRDefault="00335BD0" w:rsidP="00335BD0">
      <w:pPr>
        <w:numPr>
          <w:ilvl w:val="0"/>
          <w:numId w:val="16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</w:t>
      </w:r>
    </w:p>
    <w:p w14:paraId="4BC23DE1" w14:textId="77777777" w:rsidR="00335BD0" w:rsidRPr="00C34ABE" w:rsidRDefault="00335BD0" w:rsidP="00335BD0">
      <w:pPr>
        <w:numPr>
          <w:ilvl w:val="0"/>
          <w:numId w:val="16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ผู้เดินทางต้องใช้วิจารณญาณส่วนตัวและรับผิดชอบต่อการตัดสินใจในการเลือกซื้อสินค้าต่าง ๆ ในระหว่างการเดินทางท่องเที่ยวด้วยตัวท่านเอง บริษัทฯ จะไม่สามารถรับผิดชอบใด ๆ หากเกิดความไม่พึงพอใจในสินค้าที่ผู้เดินทางได้ซื้อระหว่างการเดินทางท่องเที่ยวนี้</w:t>
      </w:r>
    </w:p>
    <w:p w14:paraId="75CCBF98" w14:textId="77777777" w:rsidR="00335BD0" w:rsidRPr="00C34ABE" w:rsidRDefault="00335BD0" w:rsidP="00335BD0">
      <w:pPr>
        <w:numPr>
          <w:ilvl w:val="0"/>
          <w:numId w:val="16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ผู้เดินทางต้องรับผิดชอบต่อการจัดเก็บ และ ดูแลทรัพย์สินส่วนตัว ของมีค่าต่าง ๆ อย่างระมัดระวัง บริษัทฯ จะไม่สามารถรับผิดชอบใด ๆ หากเกิดการสูญหายของ ทรัพย์สินส่วนตัว ของมีค่าต่าง ๆ ระหว่างการเดินทางท่องเที่ยว อันมีสาเหตุมาจากผู้เดินทาง</w:t>
      </w:r>
    </w:p>
    <w:p w14:paraId="4ADF28C6" w14:textId="77777777" w:rsidR="00335BD0" w:rsidRPr="00C34ABE" w:rsidRDefault="00335BD0" w:rsidP="00335BD0">
      <w:pPr>
        <w:numPr>
          <w:ilvl w:val="0"/>
          <w:numId w:val="16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จะไม่รับผิดชอบต่อการสูญหายของทรัพย์สิน และ สัมภาระระหว่างการเดินทางอันมีสาเหตุมาจากสนามบิน สายการบิน บริษัทขนส่ง โรงแรม หรือ การโจรกรรม แต่จะทำหน้าที่เป็นตัวแทนในการเรียกร้องค่าชดใช้ให้กับผู้เดินทาง</w:t>
      </w:r>
    </w:p>
    <w:p w14:paraId="6E2C05D3" w14:textId="77777777" w:rsidR="00335BD0" w:rsidRPr="00C34ABE" w:rsidRDefault="00335BD0" w:rsidP="00335BD0">
      <w:pPr>
        <w:numPr>
          <w:ilvl w:val="0"/>
          <w:numId w:val="16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ค่าเสียหายในเหตุการณ์ที่เกิดจากการยกเลิกหรือความล่าช้าของสายการบิน ภัยธรรมชาติ การนัดหยุดงาน การจลาจล การปฏิวัติ รัฐประหาร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</w:t>
      </w:r>
    </w:p>
    <w:p w14:paraId="29E85DF3" w14:textId="77777777" w:rsidR="00335BD0" w:rsidRPr="00C34ABE" w:rsidRDefault="00335BD0" w:rsidP="00335BD0">
      <w:pPr>
        <w:numPr>
          <w:ilvl w:val="0"/>
          <w:numId w:val="16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ขอสงวนสิทธิ์ที่จะไม่รับผิดชอบใด ๆ ต่อการไม่เป็นไปตามความคาดหวัง และความไม่พึงพอใจของผู้เดินทาง ที่เกี่ยวข้องกับ สภาพธรรมชาติ ภูมิอากาศ ฤดูกาล ทัศนียภาพ วัฒนธรรม วิถีและพฤติกรรมของประชาชนในประเทศที่เดินทางไป</w:t>
      </w:r>
    </w:p>
    <w:p w14:paraId="5268F523" w14:textId="77777777" w:rsidR="00335BD0" w:rsidRPr="00C34ABE" w:rsidRDefault="00335BD0" w:rsidP="00335BD0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hyperlink r:id="rId24" w:anchor="travel_recommend" w:history="1">
        <w:r w:rsidRPr="00C34ABE">
          <w:rPr>
            <w:rFonts w:ascii="TH Sarabun New" w:eastAsia="Times New Roman" w:hAnsi="TH Sarabun New" w:cs="TH Sarabun New"/>
            <w:color w:val="0000FF"/>
            <w:sz w:val="32"/>
            <w:szCs w:val="32"/>
            <w:u w:val="single"/>
            <w:cs/>
          </w:rPr>
          <w:t>คำแนะนำและข้อควรระวังในการเดินทาง</w:t>
        </w:r>
      </w:hyperlink>
    </w:p>
    <w:p w14:paraId="1F9132F5" w14:textId="77777777" w:rsidR="00335BD0" w:rsidRPr="00C34ABE" w:rsidRDefault="00335BD0" w:rsidP="00335BD0">
      <w:pPr>
        <w:numPr>
          <w:ilvl w:val="0"/>
          <w:numId w:val="17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ทุกประเทศมีมิจฉาชีพ โดยเฉพาะแหล่งท่องเที่ยวสำคัญ ผู้เดินทางควรมีความระมัดระวังตัวเองอยู่เสมอระหว่างการเดินทางท่องเที่ยว จากเหตุร้ายต่าง ๆ</w:t>
      </w:r>
    </w:p>
    <w:p w14:paraId="205CA26B" w14:textId="77777777" w:rsidR="00335BD0" w:rsidRPr="00C34ABE" w:rsidRDefault="00335BD0" w:rsidP="00335BD0">
      <w:pPr>
        <w:numPr>
          <w:ilvl w:val="0"/>
          <w:numId w:val="17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ผู้เดินทางควรเก็บหนังสือเดินทาง และ ทรัพย์สินมีค่าไว้ในที่ปลอดภัย โดยหมั่นตรวจสอบดูอยู่เสมอ ตลอดระยะเวลาการเดินทาง ตลอดจนระมัดระวังต่อการสูญหาย หรือ ถูกขโมยจากผู้ไม่หวังดี</w:t>
      </w:r>
    </w:p>
    <w:p w14:paraId="1CCFAC4E" w14:textId="77777777" w:rsidR="00335BD0" w:rsidRPr="00C34ABE" w:rsidRDefault="00335BD0" w:rsidP="00335BD0">
      <w:pPr>
        <w:numPr>
          <w:ilvl w:val="0"/>
          <w:numId w:val="17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อุบัติเหตุเป็นสิ่งที่ไม่ทราบล่วงหน้า และ สามารถเกิดขึ้นได้ทุกวินาทีระหว่างการเดินทางท่องเที่ยว ผู้เดินทางควรใส่ใจต่อคำเตือนของไกด์ หัวหน้าทัวร์ ท่องเที่ยวอย่างระมัดระวัง และ ไม่ประมาท</w:t>
      </w:r>
    </w:p>
    <w:p w14:paraId="6611E01C" w14:textId="77777777" w:rsidR="00335BD0" w:rsidRPr="00C34ABE" w:rsidRDefault="00335BD0" w:rsidP="00335BD0">
      <w:pPr>
        <w:numPr>
          <w:ilvl w:val="0"/>
          <w:numId w:val="17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การเลือกซื้อสินค้าระหว่างการเดินทาง ผู้เดินทางควรใช้วิจารณญาณในการพิจารณาเลือกซื้อสินค้า จากคุณภาพ ราคา และความพึงพอใจ อย่างถี่ถ้วน สินค้าในทุกประเทศมีทั้งที่มีคุณภาพดี ปานกลาง หรือ คุณภาพต่ำ แตกต่างกันไป สิทธิ์ในการจะซื้อหรือไม่ซื้อเป็นของผู้เดินทาง</w:t>
      </w:r>
    </w:p>
    <w:p w14:paraId="56CF7FB7" w14:textId="77777777" w:rsidR="00335BD0" w:rsidRPr="00C34ABE" w:rsidRDefault="00335BD0" w:rsidP="00335BD0">
      <w:pPr>
        <w:numPr>
          <w:ilvl w:val="0"/>
          <w:numId w:val="17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ผู้เดินทางควรจดบันทึกเบอร์โทรของมัคคุเทศก์ หัวหน้าทัวร์ หรือ ผู้ร่วมเดินทางท่านอื่น เผื่อกรณีมีเหตุฉุกเฉินจะสามารถติดต่อกันได้</w:t>
      </w:r>
    </w:p>
    <w:p w14:paraId="71637EBF" w14:textId="77777777" w:rsidR="00335BD0" w:rsidRPr="00C34ABE" w:rsidRDefault="00335BD0" w:rsidP="00335BD0">
      <w:pPr>
        <w:numPr>
          <w:ilvl w:val="0"/>
          <w:numId w:val="17"/>
        </w:numPr>
        <w:shd w:val="clear" w:color="auto" w:fill="FFFFFF"/>
        <w:spacing w:after="0"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ผู้เดินทางควรเลือกซื้อประกันภัยการเดินทางเพิ่มเติม เพื่อการคุ้มครองในแง่มุมต่าง ๆ ได้อย่างครอบคลุมและเหมาะสมหากเกิดกรณีฉุกเฉิน</w:t>
      </w:r>
    </w:p>
    <w:p w14:paraId="5B7E8153" w14:textId="7FF6B9D2" w:rsidR="001D7FA2" w:rsidRPr="00CB2874" w:rsidRDefault="001D7FA2" w:rsidP="001D7FA2">
      <w:pPr>
        <w:pStyle w:val="p1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</w:p>
    <w:sectPr w:rsidR="001D7FA2" w:rsidRPr="00CB2874" w:rsidSect="00E80F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Hiragino Sans W7">
    <w:altName w:val="MS Gothic"/>
    <w:charset w:val="80"/>
    <w:family w:val="swiss"/>
    <w:pitch w:val="variable"/>
    <w:sig w:usb0="800002CF" w:usb1="6AC7FCFC" w:usb2="00000012" w:usb3="00000000" w:csb0="0002000D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C18E1"/>
    <w:multiLevelType w:val="multilevel"/>
    <w:tmpl w:val="34C015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35C3D"/>
    <w:multiLevelType w:val="hybridMultilevel"/>
    <w:tmpl w:val="CE10E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47876"/>
    <w:multiLevelType w:val="multilevel"/>
    <w:tmpl w:val="17F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2634E0"/>
    <w:multiLevelType w:val="multilevel"/>
    <w:tmpl w:val="64A8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DD3667"/>
    <w:multiLevelType w:val="multilevel"/>
    <w:tmpl w:val="8B8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891150"/>
    <w:multiLevelType w:val="multilevel"/>
    <w:tmpl w:val="CE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6D7CA3"/>
    <w:multiLevelType w:val="multilevel"/>
    <w:tmpl w:val="96E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AF3E39"/>
    <w:multiLevelType w:val="hybridMultilevel"/>
    <w:tmpl w:val="E0EA2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898983">
    <w:abstractNumId w:val="6"/>
  </w:num>
  <w:num w:numId="2" w16cid:durableId="586424726">
    <w:abstractNumId w:val="5"/>
    <w:lvlOverride w:ilvl="0">
      <w:lvl w:ilvl="0">
        <w:numFmt w:val="decimal"/>
        <w:lvlText w:val="%1."/>
        <w:lvlJc w:val="left"/>
      </w:lvl>
    </w:lvlOverride>
  </w:num>
  <w:num w:numId="3" w16cid:durableId="688263766">
    <w:abstractNumId w:val="5"/>
    <w:lvlOverride w:ilvl="0">
      <w:lvl w:ilvl="0">
        <w:numFmt w:val="decimal"/>
        <w:lvlText w:val="%1."/>
        <w:lvlJc w:val="left"/>
      </w:lvl>
    </w:lvlOverride>
  </w:num>
  <w:num w:numId="4" w16cid:durableId="625114429">
    <w:abstractNumId w:val="5"/>
    <w:lvlOverride w:ilvl="0">
      <w:lvl w:ilvl="0">
        <w:numFmt w:val="decimal"/>
        <w:lvlText w:val="%1."/>
        <w:lvlJc w:val="left"/>
      </w:lvl>
    </w:lvlOverride>
  </w:num>
  <w:num w:numId="5" w16cid:durableId="848832485">
    <w:abstractNumId w:val="5"/>
    <w:lvlOverride w:ilvl="0">
      <w:lvl w:ilvl="0">
        <w:numFmt w:val="decimal"/>
        <w:lvlText w:val="%1."/>
        <w:lvlJc w:val="left"/>
      </w:lvl>
    </w:lvlOverride>
  </w:num>
  <w:num w:numId="6" w16cid:durableId="1321731324">
    <w:abstractNumId w:val="1"/>
    <w:lvlOverride w:ilvl="0">
      <w:lvl w:ilvl="0">
        <w:numFmt w:val="decimal"/>
        <w:lvlText w:val="%1."/>
        <w:lvlJc w:val="left"/>
      </w:lvl>
    </w:lvlOverride>
  </w:num>
  <w:num w:numId="7" w16cid:durableId="1341664019">
    <w:abstractNumId w:val="8"/>
  </w:num>
  <w:num w:numId="8" w16cid:durableId="1990283331">
    <w:abstractNumId w:val="13"/>
  </w:num>
  <w:num w:numId="9" w16cid:durableId="1039278729">
    <w:abstractNumId w:val="11"/>
  </w:num>
  <w:num w:numId="10" w16cid:durableId="501940650">
    <w:abstractNumId w:val="9"/>
  </w:num>
  <w:num w:numId="11" w16cid:durableId="131362592">
    <w:abstractNumId w:val="4"/>
  </w:num>
  <w:num w:numId="12" w16cid:durableId="534005476">
    <w:abstractNumId w:val="2"/>
  </w:num>
  <w:num w:numId="13" w16cid:durableId="226889814">
    <w:abstractNumId w:val="12"/>
  </w:num>
  <w:num w:numId="14" w16cid:durableId="1624536917">
    <w:abstractNumId w:val="10"/>
  </w:num>
  <w:num w:numId="15" w16cid:durableId="525598996">
    <w:abstractNumId w:val="0"/>
  </w:num>
  <w:num w:numId="16" w16cid:durableId="352346191">
    <w:abstractNumId w:val="7"/>
  </w:num>
  <w:num w:numId="17" w16cid:durableId="1186948031">
    <w:abstractNumId w:val="15"/>
  </w:num>
  <w:num w:numId="18" w16cid:durableId="1031999044">
    <w:abstractNumId w:val="14"/>
  </w:num>
  <w:num w:numId="19" w16cid:durableId="1230117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C33"/>
    <w:rsid w:val="00001822"/>
    <w:rsid w:val="000041FC"/>
    <w:rsid w:val="0001281C"/>
    <w:rsid w:val="00023963"/>
    <w:rsid w:val="00024D6D"/>
    <w:rsid w:val="000332F2"/>
    <w:rsid w:val="000368EC"/>
    <w:rsid w:val="00036EB5"/>
    <w:rsid w:val="00044EFF"/>
    <w:rsid w:val="00061E45"/>
    <w:rsid w:val="00072C9D"/>
    <w:rsid w:val="00081C69"/>
    <w:rsid w:val="000861CB"/>
    <w:rsid w:val="00087A6E"/>
    <w:rsid w:val="000A1424"/>
    <w:rsid w:val="000B5806"/>
    <w:rsid w:val="000C4E2A"/>
    <w:rsid w:val="000E7F32"/>
    <w:rsid w:val="000F4E11"/>
    <w:rsid w:val="00130940"/>
    <w:rsid w:val="00136D2C"/>
    <w:rsid w:val="001436E3"/>
    <w:rsid w:val="00147603"/>
    <w:rsid w:val="00172121"/>
    <w:rsid w:val="00173FD1"/>
    <w:rsid w:val="00180DAE"/>
    <w:rsid w:val="00196493"/>
    <w:rsid w:val="001A3FE4"/>
    <w:rsid w:val="001C010A"/>
    <w:rsid w:val="001C49C8"/>
    <w:rsid w:val="001D0C1F"/>
    <w:rsid w:val="001D2108"/>
    <w:rsid w:val="001D7FA2"/>
    <w:rsid w:val="001E5089"/>
    <w:rsid w:val="001F0CD1"/>
    <w:rsid w:val="001F1ECC"/>
    <w:rsid w:val="001F29FC"/>
    <w:rsid w:val="001F43A4"/>
    <w:rsid w:val="001F4C33"/>
    <w:rsid w:val="0020360E"/>
    <w:rsid w:val="002037F7"/>
    <w:rsid w:val="00232697"/>
    <w:rsid w:val="002440B7"/>
    <w:rsid w:val="00267CC1"/>
    <w:rsid w:val="00271C2E"/>
    <w:rsid w:val="00273971"/>
    <w:rsid w:val="00273CF7"/>
    <w:rsid w:val="0028109E"/>
    <w:rsid w:val="00292AE2"/>
    <w:rsid w:val="00297E69"/>
    <w:rsid w:val="002A13DC"/>
    <w:rsid w:val="002C61AD"/>
    <w:rsid w:val="002D5A4E"/>
    <w:rsid w:val="002E2798"/>
    <w:rsid w:val="002E3A7B"/>
    <w:rsid w:val="002F76DE"/>
    <w:rsid w:val="002F7832"/>
    <w:rsid w:val="002F7DBE"/>
    <w:rsid w:val="00335BD0"/>
    <w:rsid w:val="00342588"/>
    <w:rsid w:val="003534AF"/>
    <w:rsid w:val="003617F3"/>
    <w:rsid w:val="00366EFE"/>
    <w:rsid w:val="003B769C"/>
    <w:rsid w:val="003C33EB"/>
    <w:rsid w:val="003C3742"/>
    <w:rsid w:val="003C4E5E"/>
    <w:rsid w:val="003D243A"/>
    <w:rsid w:val="003D4ACF"/>
    <w:rsid w:val="003E1A5D"/>
    <w:rsid w:val="003E1DFB"/>
    <w:rsid w:val="00400442"/>
    <w:rsid w:val="00406912"/>
    <w:rsid w:val="00425E7F"/>
    <w:rsid w:val="004368A6"/>
    <w:rsid w:val="00436BBA"/>
    <w:rsid w:val="004444D1"/>
    <w:rsid w:val="00445B9D"/>
    <w:rsid w:val="004551D1"/>
    <w:rsid w:val="004574A3"/>
    <w:rsid w:val="004578F6"/>
    <w:rsid w:val="00457DD7"/>
    <w:rsid w:val="00462B6E"/>
    <w:rsid w:val="004832D4"/>
    <w:rsid w:val="00487A11"/>
    <w:rsid w:val="004957FE"/>
    <w:rsid w:val="004A0DEF"/>
    <w:rsid w:val="004A1C99"/>
    <w:rsid w:val="004B3BC2"/>
    <w:rsid w:val="004F7F42"/>
    <w:rsid w:val="00510DA3"/>
    <w:rsid w:val="00514101"/>
    <w:rsid w:val="0051660B"/>
    <w:rsid w:val="00523D66"/>
    <w:rsid w:val="00524469"/>
    <w:rsid w:val="00531A46"/>
    <w:rsid w:val="005321CE"/>
    <w:rsid w:val="005476AF"/>
    <w:rsid w:val="00554DF7"/>
    <w:rsid w:val="005554A9"/>
    <w:rsid w:val="00565CB9"/>
    <w:rsid w:val="00580F2C"/>
    <w:rsid w:val="00582C8A"/>
    <w:rsid w:val="005951B6"/>
    <w:rsid w:val="005A786F"/>
    <w:rsid w:val="005C2331"/>
    <w:rsid w:val="005F13D7"/>
    <w:rsid w:val="005F4001"/>
    <w:rsid w:val="006023D6"/>
    <w:rsid w:val="00602493"/>
    <w:rsid w:val="00612CF6"/>
    <w:rsid w:val="00614EB6"/>
    <w:rsid w:val="006243B7"/>
    <w:rsid w:val="00626FDB"/>
    <w:rsid w:val="006317D9"/>
    <w:rsid w:val="00633098"/>
    <w:rsid w:val="00644C7A"/>
    <w:rsid w:val="00652AEB"/>
    <w:rsid w:val="00661CE0"/>
    <w:rsid w:val="006803E0"/>
    <w:rsid w:val="00694B1E"/>
    <w:rsid w:val="006A03AC"/>
    <w:rsid w:val="006A1C6C"/>
    <w:rsid w:val="006A7C0F"/>
    <w:rsid w:val="006B02A1"/>
    <w:rsid w:val="006F5E5A"/>
    <w:rsid w:val="00701D1D"/>
    <w:rsid w:val="0071644E"/>
    <w:rsid w:val="00732F68"/>
    <w:rsid w:val="007620E7"/>
    <w:rsid w:val="00762932"/>
    <w:rsid w:val="0077501D"/>
    <w:rsid w:val="00783F55"/>
    <w:rsid w:val="007878FA"/>
    <w:rsid w:val="007913CF"/>
    <w:rsid w:val="007A439E"/>
    <w:rsid w:val="007E3D82"/>
    <w:rsid w:val="007F18FA"/>
    <w:rsid w:val="007F7E27"/>
    <w:rsid w:val="00802FA8"/>
    <w:rsid w:val="0080751F"/>
    <w:rsid w:val="008117CE"/>
    <w:rsid w:val="00814411"/>
    <w:rsid w:val="00827BB0"/>
    <w:rsid w:val="0083510C"/>
    <w:rsid w:val="0084132E"/>
    <w:rsid w:val="008425AB"/>
    <w:rsid w:val="00857279"/>
    <w:rsid w:val="0088088C"/>
    <w:rsid w:val="00885F7E"/>
    <w:rsid w:val="008877C5"/>
    <w:rsid w:val="00887A37"/>
    <w:rsid w:val="008B38C4"/>
    <w:rsid w:val="008D1D66"/>
    <w:rsid w:val="008D61E9"/>
    <w:rsid w:val="008E0E19"/>
    <w:rsid w:val="0090468B"/>
    <w:rsid w:val="0091418D"/>
    <w:rsid w:val="00933EEC"/>
    <w:rsid w:val="00940103"/>
    <w:rsid w:val="0094443B"/>
    <w:rsid w:val="00962E02"/>
    <w:rsid w:val="00965010"/>
    <w:rsid w:val="009929CF"/>
    <w:rsid w:val="0099655F"/>
    <w:rsid w:val="009A0530"/>
    <w:rsid w:val="009A6918"/>
    <w:rsid w:val="009A7AA3"/>
    <w:rsid w:val="009C0379"/>
    <w:rsid w:val="009E12C8"/>
    <w:rsid w:val="009E5ECB"/>
    <w:rsid w:val="009F2013"/>
    <w:rsid w:val="009F3C54"/>
    <w:rsid w:val="00A027FF"/>
    <w:rsid w:val="00A05531"/>
    <w:rsid w:val="00A14EC2"/>
    <w:rsid w:val="00A34132"/>
    <w:rsid w:val="00A541F6"/>
    <w:rsid w:val="00A56350"/>
    <w:rsid w:val="00A716F6"/>
    <w:rsid w:val="00A81CB0"/>
    <w:rsid w:val="00A83E5E"/>
    <w:rsid w:val="00AA2426"/>
    <w:rsid w:val="00B10042"/>
    <w:rsid w:val="00B10D90"/>
    <w:rsid w:val="00B240E8"/>
    <w:rsid w:val="00B52F53"/>
    <w:rsid w:val="00B5335B"/>
    <w:rsid w:val="00B7530F"/>
    <w:rsid w:val="00B86406"/>
    <w:rsid w:val="00BC5B39"/>
    <w:rsid w:val="00BD31E5"/>
    <w:rsid w:val="00BE0BA6"/>
    <w:rsid w:val="00C05938"/>
    <w:rsid w:val="00C2572D"/>
    <w:rsid w:val="00C27D0D"/>
    <w:rsid w:val="00C46776"/>
    <w:rsid w:val="00C86D6D"/>
    <w:rsid w:val="00C873F9"/>
    <w:rsid w:val="00C9144A"/>
    <w:rsid w:val="00CB22E1"/>
    <w:rsid w:val="00CB2874"/>
    <w:rsid w:val="00CD6B70"/>
    <w:rsid w:val="00CE645E"/>
    <w:rsid w:val="00CF554D"/>
    <w:rsid w:val="00D01637"/>
    <w:rsid w:val="00D07287"/>
    <w:rsid w:val="00D14EB4"/>
    <w:rsid w:val="00D22825"/>
    <w:rsid w:val="00D24CC5"/>
    <w:rsid w:val="00D33AC5"/>
    <w:rsid w:val="00D4468A"/>
    <w:rsid w:val="00D46F88"/>
    <w:rsid w:val="00D54AB7"/>
    <w:rsid w:val="00D55447"/>
    <w:rsid w:val="00D62A07"/>
    <w:rsid w:val="00D65BD5"/>
    <w:rsid w:val="00D71AEB"/>
    <w:rsid w:val="00D83820"/>
    <w:rsid w:val="00D94840"/>
    <w:rsid w:val="00D94925"/>
    <w:rsid w:val="00DA77B0"/>
    <w:rsid w:val="00DC44A6"/>
    <w:rsid w:val="00DC4746"/>
    <w:rsid w:val="00DD0646"/>
    <w:rsid w:val="00DD0BAE"/>
    <w:rsid w:val="00DD0C76"/>
    <w:rsid w:val="00DF3B95"/>
    <w:rsid w:val="00E012AA"/>
    <w:rsid w:val="00E10579"/>
    <w:rsid w:val="00E1433E"/>
    <w:rsid w:val="00E27153"/>
    <w:rsid w:val="00E30240"/>
    <w:rsid w:val="00E52F52"/>
    <w:rsid w:val="00E575D3"/>
    <w:rsid w:val="00E73B9B"/>
    <w:rsid w:val="00E77826"/>
    <w:rsid w:val="00E80FAE"/>
    <w:rsid w:val="00E82CEC"/>
    <w:rsid w:val="00E92F73"/>
    <w:rsid w:val="00EB6BF0"/>
    <w:rsid w:val="00EC0CBB"/>
    <w:rsid w:val="00EC7871"/>
    <w:rsid w:val="00ED6E71"/>
    <w:rsid w:val="00EE1931"/>
    <w:rsid w:val="00EE5BAB"/>
    <w:rsid w:val="00EE7F0F"/>
    <w:rsid w:val="00EF5BF1"/>
    <w:rsid w:val="00F0601F"/>
    <w:rsid w:val="00F33E45"/>
    <w:rsid w:val="00F4232F"/>
    <w:rsid w:val="00F638A9"/>
    <w:rsid w:val="00F7354B"/>
    <w:rsid w:val="00F76E28"/>
    <w:rsid w:val="00F85CEE"/>
    <w:rsid w:val="00F9525E"/>
    <w:rsid w:val="00FA1D70"/>
    <w:rsid w:val="00FB0C32"/>
    <w:rsid w:val="00FB7560"/>
    <w:rsid w:val="00FC468B"/>
    <w:rsid w:val="00FD061F"/>
    <w:rsid w:val="00FE134C"/>
    <w:rsid w:val="00FE392F"/>
    <w:rsid w:val="00FE3BE2"/>
    <w:rsid w:val="00FF2739"/>
    <w:rsid w:val="00FF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E9FB5"/>
  <w15:chartTrackingRefBased/>
  <w15:docId w15:val="{C0CB7850-5BA6-E84D-8153-84427001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7B0"/>
  </w:style>
  <w:style w:type="paragraph" w:styleId="Heading1">
    <w:name w:val="heading 1"/>
    <w:basedOn w:val="Normal"/>
    <w:next w:val="Normal"/>
    <w:link w:val="Heading1Char"/>
    <w:uiPriority w:val="9"/>
    <w:qFormat/>
    <w:rsid w:val="001F4C3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C3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C3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C3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C3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C3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C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C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C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C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C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C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C3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F4C3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F4C3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F4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C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C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C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C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C3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0861CB"/>
    <w:pPr>
      <w:spacing w:after="0"/>
    </w:pPr>
    <w:rPr>
      <w:rFonts w:ascii="Helvetica" w:hAnsi="Helvetica" w:cs="Tahoma"/>
      <w:color w:val="000000"/>
      <w:kern w:val="0"/>
      <w:szCs w:val="24"/>
      <w14:ligatures w14:val="none"/>
    </w:rPr>
  </w:style>
  <w:style w:type="character" w:customStyle="1" w:styleId="s1">
    <w:name w:val="s1"/>
    <w:basedOn w:val="DefaultParagraphFont"/>
    <w:rsid w:val="000861CB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table" w:styleId="TableGrid">
    <w:name w:val="Table Grid"/>
    <w:basedOn w:val="TableNormal"/>
    <w:uiPriority w:val="39"/>
    <w:rsid w:val="00C27D0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hyperlink" Target="https://www.thaitravelcenter.com/th/tour/detail/7535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3806</Words>
  <Characters>21700</Characters>
  <Application>Microsoft Office Word</Application>
  <DocSecurity>0</DocSecurity>
  <Lines>180</Lines>
  <Paragraphs>50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Premika NITITHAMTADA</dc:creator>
  <cp:keywords/>
  <dc:description/>
  <cp:lastModifiedBy>Thanat Tam Kongchasingha</cp:lastModifiedBy>
  <cp:revision>2</cp:revision>
  <dcterms:created xsi:type="dcterms:W3CDTF">2026-07-21T05:20:00Z</dcterms:created>
  <dcterms:modified xsi:type="dcterms:W3CDTF">2026-07-21T05:20:00Z</dcterms:modified>
</cp:coreProperties>
</file>