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6F96" w14:textId="77777777" w:rsidR="00F46BBA" w:rsidRDefault="00F46BBA" w:rsidP="00F46BB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99"/>
          <w:sz w:val="72"/>
          <w:szCs w:val="72"/>
          <w:lang w:bidi="th-TH"/>
        </w:rPr>
      </w:pPr>
    </w:p>
    <w:p w14:paraId="60DD389E" w14:textId="77777777" w:rsidR="00F46BBA" w:rsidRDefault="00F46BBA" w:rsidP="00F46BB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99"/>
          <w:sz w:val="72"/>
          <w:szCs w:val="72"/>
          <w:lang w:bidi="th-TH"/>
        </w:rPr>
      </w:pPr>
    </w:p>
    <w:p w14:paraId="0F441674" w14:textId="77777777" w:rsidR="00F46BBA" w:rsidRDefault="00F46BBA" w:rsidP="00F46BB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99"/>
          <w:sz w:val="72"/>
          <w:szCs w:val="72"/>
          <w:lang w:bidi="th-TH"/>
        </w:rPr>
      </w:pPr>
    </w:p>
    <w:p w14:paraId="47821693" w14:textId="52C5A79C" w:rsidR="00F46BBA" w:rsidRPr="00F46BBA" w:rsidRDefault="00F46BBA" w:rsidP="00F46BB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99"/>
          <w:sz w:val="72"/>
          <w:szCs w:val="72"/>
          <w:lang w:bidi="th-TH"/>
        </w:rPr>
      </w:pPr>
      <w:r w:rsidRPr="00F46BBA">
        <w:rPr>
          <w:rFonts w:ascii="TH SarabunPSK" w:hAnsi="TH SarabunPSK" w:cs="TH SarabunPSK"/>
          <w:b/>
          <w:bCs/>
          <w:noProof/>
          <w:color w:val="000099"/>
          <w:sz w:val="72"/>
          <w:szCs w:val="72"/>
          <w:lang w:bidi="th-TH"/>
        </w:rPr>
        <w:drawing>
          <wp:inline distT="0" distB="0" distL="0" distR="0" wp14:anchorId="0750F2DF" wp14:editId="18A95508">
            <wp:extent cx="7021195" cy="7021195"/>
            <wp:effectExtent l="0" t="0" r="8255" b="8255"/>
            <wp:docPr id="179001088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B894E" w14:textId="77777777" w:rsidR="00F46BBA" w:rsidRDefault="00F46BBA" w:rsidP="009D016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99"/>
          <w:sz w:val="72"/>
          <w:szCs w:val="72"/>
          <w:lang w:bidi="th-TH"/>
        </w:rPr>
      </w:pPr>
    </w:p>
    <w:p w14:paraId="4185AAAC" w14:textId="421E11BE" w:rsidR="007101F3" w:rsidRPr="009D0168" w:rsidRDefault="007101F3" w:rsidP="009D016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99"/>
          <w:sz w:val="72"/>
          <w:szCs w:val="72"/>
        </w:rPr>
      </w:pP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  <w:cs/>
          <w:lang w:bidi="th-TH"/>
        </w:rPr>
        <w:lastRenderedPageBreak/>
        <w:t>ต้าเหลียน ผานจิ่</w:t>
      </w:r>
      <w:r w:rsidR="00F46BBA">
        <w:rPr>
          <w:rFonts w:ascii="TH SarabunPSK" w:hAnsi="TH SarabunPSK" w:cs="TH SarabunPSK" w:hint="cs"/>
          <w:b/>
          <w:bCs/>
          <w:color w:val="000099"/>
          <w:sz w:val="72"/>
          <w:szCs w:val="72"/>
          <w:cs/>
          <w:lang w:bidi="th-TH"/>
        </w:rPr>
        <w:t>น</w:t>
      </w: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  <w:cs/>
          <w:lang w:bidi="th-TH"/>
        </w:rPr>
        <w:t xml:space="preserve"> เสิ่นหยาง 6</w:t>
      </w: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</w:rPr>
        <w:t>D</w:t>
      </w: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  <w:cs/>
          <w:lang w:bidi="th-TH"/>
        </w:rPr>
        <w:t>5</w:t>
      </w: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</w:rPr>
        <w:t xml:space="preserve">N </w:t>
      </w: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  <w:cs/>
          <w:lang w:bidi="th-TH"/>
        </w:rPr>
        <w:t>(</w:t>
      </w: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</w:rPr>
        <w:t>CZ</w:t>
      </w:r>
      <w:r w:rsidRPr="009D0168">
        <w:rPr>
          <w:rFonts w:ascii="TH SarabunPSK" w:hAnsi="TH SarabunPSK" w:cs="TH SarabunPSK"/>
          <w:b/>
          <w:bCs/>
          <w:color w:val="000099"/>
          <w:sz w:val="72"/>
          <w:szCs w:val="72"/>
          <w:cs/>
          <w:lang w:bidi="th-TH"/>
        </w:rPr>
        <w:t>)</w:t>
      </w:r>
    </w:p>
    <w:p w14:paraId="3FF15AD5" w14:textId="70ED82EB" w:rsidR="007101F3" w:rsidRPr="000D642E" w:rsidRDefault="000D642E" w:rsidP="009D01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นั่ง</w:t>
      </w:r>
      <w:r w:rsidR="009D0168" w:rsidRPr="009D0168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 xml:space="preserve">รถรางโบราณต้าเหลียน </w:t>
      </w:r>
      <w:r>
        <w:rPr>
          <w:rFonts w:ascii="TH SarabunPSK" w:hAnsi="TH SarabunPSK" w:cs="TH SarabunPSK"/>
          <w:b/>
          <w:bCs/>
          <w:sz w:val="56"/>
          <w:szCs w:val="56"/>
          <w:lang w:bidi="th-TH"/>
        </w:rPr>
        <w:t xml:space="preserve">- </w:t>
      </w:r>
      <w:r w:rsidR="00D20E2A" w:rsidRPr="000D642E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นั่งรถไฟชม</w:t>
      </w:r>
      <w:r w:rsidR="007101F3" w:rsidRPr="000D642E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ชายหาดหญ้าแดงผานจิ่น</w:t>
      </w:r>
    </w:p>
    <w:p w14:paraId="02A2DF06" w14:textId="21D1DC78" w:rsidR="009D0168" w:rsidRPr="00F46BBA" w:rsidRDefault="000D642E" w:rsidP="00F46B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  <w:lang w:bidi="th-TH"/>
        </w:rPr>
      </w:pPr>
      <w:r w:rsidRPr="000D642E">
        <w:rPr>
          <w:rFonts w:ascii="TH SarabunPSK" w:hAnsi="TH SarabunPSK" w:cs="TH SarabunPSK"/>
          <w:b/>
          <w:bCs/>
          <w:sz w:val="52"/>
          <w:szCs w:val="52"/>
          <w:cs/>
          <w:lang w:bidi="th-TH"/>
        </w:rPr>
        <w:t>นั่งกระเช้าชมวิว 360 องศา เขาเหลียนฮัวซาน</w:t>
      </w:r>
      <w:r w:rsidRPr="000D642E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 xml:space="preserve"> </w:t>
      </w:r>
      <w:r w:rsidR="009D0168">
        <w:rPr>
          <w:rFonts w:ascii="TH SarabunPSK" w:hAnsi="TH SarabunPSK" w:cs="TH SarabunPSK"/>
          <w:b/>
          <w:bCs/>
          <w:sz w:val="52"/>
          <w:szCs w:val="52"/>
          <w:lang w:bidi="th-TH"/>
        </w:rPr>
        <w:t>–</w:t>
      </w:r>
      <w:r w:rsidRPr="000D642E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 xml:space="preserve"> </w:t>
      </w:r>
      <w:r w:rsidR="007101F3" w:rsidRPr="000D642E">
        <w:rPr>
          <w:rFonts w:ascii="TH SarabunPSK" w:hAnsi="TH SarabunPSK" w:cs="TH SarabunPSK"/>
          <w:b/>
          <w:bCs/>
          <w:sz w:val="52"/>
          <w:szCs w:val="52"/>
          <w:cs/>
          <w:lang w:bidi="th-TH"/>
        </w:rPr>
        <w:t>พระราชวังเสิ่นหยาง</w:t>
      </w:r>
    </w:p>
    <w:p w14:paraId="2D17B6AB" w14:textId="77777777" w:rsidR="007101F3" w:rsidRPr="00A243DE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</w:rPr>
        <w:t xml:space="preserve">**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เที่ยวครบ ไม่ลงร้าน อาหาร ที่พักระดับ </w:t>
      </w:r>
      <w:r w:rsidRPr="00A243D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ดาว</w:t>
      </w:r>
    </w:p>
    <w:p w14:paraId="01C799C3" w14:textId="6E23EA8D" w:rsidR="007101F3" w:rsidRPr="00A243DE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• </w:t>
      </w:r>
      <w:r w:rsidR="00337AFE" w:rsidRPr="00337AF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นั่งรถรางโบราณต้าเหลียน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หนึ่งในรถรางที่เก่าแก่ที่สุดในจีน</w:t>
      </w:r>
    </w:p>
    <w:p w14:paraId="616286EF" w14:textId="3B59F03E" w:rsidR="007101F3" w:rsidRPr="00A243DE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• </w:t>
      </w:r>
      <w:r w:rsidR="000D642E" w:rsidRPr="000D642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นั่งกระเช้าชมวิว</w:t>
      </w:r>
      <w:r w:rsidR="000D642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0D642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360 </w:t>
      </w:r>
      <w:r w:rsidR="000D642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องศา เขา</w:t>
      </w:r>
      <w:r w:rsidR="000D642E" w:rsidRPr="000D642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เหลียนฮัวซาน</w:t>
      </w:r>
    </w:p>
    <w:p w14:paraId="1BDF6867" w14:textId="5F7A4F88" w:rsidR="007101F3" w:rsidRPr="00A243DE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•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นั่งรถไฟเล็ก ชมวิวหญ้าแดงผานจิ่น</w:t>
      </w:r>
      <w:r w:rsidR="000D642E"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สิ่งมหัศจรรย์ทางธรรมชาติ หญ้าทะเลสีแดง</w:t>
      </w:r>
      <w:r w:rsidR="000D642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และทุ่งนาข้าวที่ตัดสีกันอย่างสวยงาม</w:t>
      </w:r>
    </w:p>
    <w:p w14:paraId="64B4FF46" w14:textId="77777777" w:rsidR="007101F3" w:rsidRPr="00A243DE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•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ชม พระราชวังเสิ่นหยางกู้กง พระราชวังแห่งแรกของพระราชวงศ์ชิง</w:t>
      </w:r>
    </w:p>
    <w:p w14:paraId="0EB201B1" w14:textId="2C841773" w:rsidR="007101F3" w:rsidRPr="00A243DE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•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ชม เมืองโบราณสมัยถังผานจิ่น ยามค่</w:t>
      </w:r>
      <w:r w:rsidR="0095534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คืน ประดับประดาไฟอย่างสวยงาม</w:t>
      </w:r>
    </w:p>
    <w:p w14:paraId="5922353D" w14:textId="3B97EAD3" w:rsidR="007101F3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D642E"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bidi="th-TH"/>
        </w:rPr>
        <w:t>พิเศษ ... เมนู ปูผานจิ่น</w:t>
      </w:r>
      <w:r w:rsidR="00955342" w:rsidRPr="000D642E">
        <w:rPr>
          <w:rFonts w:ascii="TH SarabunPSK" w:hAnsi="TH SarabunPSK" w:cs="TH SarabunPSK"/>
          <w:b/>
          <w:bCs/>
          <w:sz w:val="32"/>
          <w:szCs w:val="32"/>
          <w:highlight w:val="yellow"/>
          <w:lang w:bidi="th-TH"/>
        </w:rPr>
        <w:t>+</w:t>
      </w:r>
      <w:r w:rsidR="00955342" w:rsidRPr="000D642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  <w:lang w:bidi="th-TH"/>
        </w:rPr>
        <w:t>ปิ้งย่าง</w:t>
      </w:r>
    </w:p>
    <w:p w14:paraId="72FC7234" w14:textId="77777777" w:rsidR="009D0168" w:rsidRPr="000D642E" w:rsidRDefault="009D0168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691"/>
        <w:gridCol w:w="5239"/>
        <w:gridCol w:w="619"/>
        <w:gridCol w:w="657"/>
        <w:gridCol w:w="545"/>
        <w:gridCol w:w="3022"/>
      </w:tblGrid>
      <w:tr w:rsidR="007101F3" w:rsidRPr="00A243DE" w14:paraId="2994F2FC" w14:textId="77777777" w:rsidTr="000D642E">
        <w:tc>
          <w:tcPr>
            <w:tcW w:w="692" w:type="dxa"/>
            <w:shd w:val="clear" w:color="auto" w:fill="000099"/>
          </w:tcPr>
          <w:p w14:paraId="1590032C" w14:textId="3F6CAAEE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</w:p>
        </w:tc>
        <w:tc>
          <w:tcPr>
            <w:tcW w:w="5262" w:type="dxa"/>
            <w:shd w:val="clear" w:color="auto" w:fill="000099"/>
          </w:tcPr>
          <w:p w14:paraId="50D65D11" w14:textId="0C0D8BE6" w:rsidR="007101F3" w:rsidRPr="00A243DE" w:rsidRDefault="007101F3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</w:t>
            </w:r>
            <w:r w:rsidR="00D20E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ำ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หนดการ</w:t>
            </w:r>
          </w:p>
        </w:tc>
        <w:tc>
          <w:tcPr>
            <w:tcW w:w="592" w:type="dxa"/>
            <w:shd w:val="clear" w:color="auto" w:fill="000099"/>
          </w:tcPr>
          <w:p w14:paraId="4ABD23DA" w14:textId="76B8A498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เช้า</w:t>
            </w:r>
          </w:p>
        </w:tc>
        <w:tc>
          <w:tcPr>
            <w:tcW w:w="648" w:type="dxa"/>
            <w:shd w:val="clear" w:color="auto" w:fill="000099"/>
          </w:tcPr>
          <w:p w14:paraId="55153165" w14:textId="734694A6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เที่ยง</w:t>
            </w:r>
          </w:p>
        </w:tc>
        <w:tc>
          <w:tcPr>
            <w:tcW w:w="545" w:type="dxa"/>
            <w:shd w:val="clear" w:color="auto" w:fill="000099"/>
          </w:tcPr>
          <w:p w14:paraId="2914C94F" w14:textId="1D716D38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เย็น</w:t>
            </w:r>
          </w:p>
        </w:tc>
        <w:tc>
          <w:tcPr>
            <w:tcW w:w="3034" w:type="dxa"/>
            <w:shd w:val="clear" w:color="auto" w:fill="000099"/>
          </w:tcPr>
          <w:p w14:paraId="1D7B9878" w14:textId="46E6506A" w:rsidR="007101F3" w:rsidRPr="00A243DE" w:rsidRDefault="007101F3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โรงแรม</w:t>
            </w:r>
          </w:p>
        </w:tc>
      </w:tr>
      <w:tr w:rsidR="007101F3" w:rsidRPr="00A243DE" w14:paraId="403216A8" w14:textId="77777777" w:rsidTr="00A243DE">
        <w:tc>
          <w:tcPr>
            <w:tcW w:w="692" w:type="dxa"/>
          </w:tcPr>
          <w:p w14:paraId="523A7AA6" w14:textId="189D0E5F" w:rsidR="007101F3" w:rsidRPr="00A243DE" w:rsidRDefault="00D20E2A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</w:p>
        </w:tc>
        <w:tc>
          <w:tcPr>
            <w:tcW w:w="5262" w:type="dxa"/>
          </w:tcPr>
          <w:p w14:paraId="14AFF2EA" w14:textId="77777777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กรุงเทพฯ สนามบินสุวรรณภูมิ – สนามบินเซินเจิ้น</w:t>
            </w:r>
          </w:p>
          <w:p w14:paraId="7B7BD152" w14:textId="77777777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CZ8076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: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20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16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40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) </w:t>
            </w:r>
          </w:p>
          <w:p w14:paraId="288008A0" w14:textId="60EFEE3B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เซินเจิ้น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-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ต้าเหลียน (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CZ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6328 : 20.00-23.35) -เข้าที่พัก</w:t>
            </w:r>
          </w:p>
        </w:tc>
        <w:tc>
          <w:tcPr>
            <w:tcW w:w="592" w:type="dxa"/>
          </w:tcPr>
          <w:p w14:paraId="52D79F31" w14:textId="4E789BC8" w:rsidR="007101F3" w:rsidRPr="00A243DE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</w:p>
        </w:tc>
        <w:tc>
          <w:tcPr>
            <w:tcW w:w="648" w:type="dxa"/>
          </w:tcPr>
          <w:p w14:paraId="3502F610" w14:textId="03FD26E5" w:rsidR="007101F3" w:rsidRPr="00A243DE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</w:p>
        </w:tc>
        <w:tc>
          <w:tcPr>
            <w:tcW w:w="545" w:type="dxa"/>
          </w:tcPr>
          <w:p w14:paraId="4DA6A6CB" w14:textId="21C9CD80" w:rsidR="007101F3" w:rsidRPr="00A243DE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</w:p>
        </w:tc>
        <w:tc>
          <w:tcPr>
            <w:tcW w:w="3034" w:type="dxa"/>
          </w:tcPr>
          <w:p w14:paraId="27132D4C" w14:textId="77777777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Maison New Century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หรือ</w:t>
            </w:r>
          </w:p>
          <w:p w14:paraId="0D599191" w14:textId="25BD928E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เทียบเท่าระดับ 4 ดาว</w:t>
            </w:r>
          </w:p>
        </w:tc>
      </w:tr>
      <w:tr w:rsidR="007101F3" w:rsidRPr="00A243DE" w14:paraId="4F40E94B" w14:textId="77777777" w:rsidTr="00A243DE">
        <w:tc>
          <w:tcPr>
            <w:tcW w:w="692" w:type="dxa"/>
          </w:tcPr>
          <w:p w14:paraId="5C9C0099" w14:textId="5C3D1A11" w:rsidR="007101F3" w:rsidRPr="00A243DE" w:rsidRDefault="00D20E2A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</w:p>
        </w:tc>
        <w:tc>
          <w:tcPr>
            <w:tcW w:w="5262" w:type="dxa"/>
          </w:tcPr>
          <w:p w14:paraId="29AD0824" w14:textId="2870A123" w:rsidR="007101F3" w:rsidRPr="00A243DE" w:rsidRDefault="00D20E2A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20E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ภูเขาเหลียนฮัวซาน(รวมกระเช้า) </w:t>
            </w:r>
            <w:r w:rsidR="007101F3"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– ท่าเรือประมง -</w:t>
            </w:r>
          </w:p>
          <w:p w14:paraId="67CFD80E" w14:textId="6E1E0F76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จัตุรัสซิงไห่</w:t>
            </w:r>
          </w:p>
        </w:tc>
        <w:tc>
          <w:tcPr>
            <w:tcW w:w="592" w:type="dxa"/>
          </w:tcPr>
          <w:p w14:paraId="2BA06F33" w14:textId="69586504" w:rsidR="007101F3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648" w:type="dxa"/>
          </w:tcPr>
          <w:p w14:paraId="44D6B066" w14:textId="232FE004" w:rsidR="007101F3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545" w:type="dxa"/>
          </w:tcPr>
          <w:p w14:paraId="7B3A0DB8" w14:textId="52A023ED" w:rsidR="007101F3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3034" w:type="dxa"/>
          </w:tcPr>
          <w:p w14:paraId="1E5ECAC0" w14:textId="77777777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Maison New Century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หรือ</w:t>
            </w:r>
          </w:p>
          <w:p w14:paraId="7D2D55C9" w14:textId="3594F35B" w:rsidR="007101F3" w:rsidRPr="00A243DE" w:rsidRDefault="007101F3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เทียบเท่าระดับ 4 ดาว</w:t>
            </w:r>
          </w:p>
        </w:tc>
      </w:tr>
      <w:tr w:rsidR="003B256D" w:rsidRPr="00A243DE" w14:paraId="6CA14F10" w14:textId="77777777" w:rsidTr="00A243DE">
        <w:tc>
          <w:tcPr>
            <w:tcW w:w="692" w:type="dxa"/>
          </w:tcPr>
          <w:p w14:paraId="0842C408" w14:textId="2F1DE9ED" w:rsidR="003B256D" w:rsidRPr="00A243DE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3</w:t>
            </w:r>
          </w:p>
        </w:tc>
        <w:tc>
          <w:tcPr>
            <w:tcW w:w="5262" w:type="dxa"/>
          </w:tcPr>
          <w:p w14:paraId="04671BF6" w14:textId="665B90C0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จัตุรัสจงซาน – พิพิธภัณฑ์ศิลปะ (ชมด้านนอก) -ถนนย่านวัฒนธรรมรัสเซีย - ถนนกวนตง – ถนนนานซาน - ถนนชีชี - รถรางสาย 201 - เมืองเวนิสตะวันออก</w:t>
            </w:r>
          </w:p>
        </w:tc>
        <w:tc>
          <w:tcPr>
            <w:tcW w:w="592" w:type="dxa"/>
          </w:tcPr>
          <w:p w14:paraId="02A85090" w14:textId="3BD83FC2" w:rsidR="003B256D" w:rsidRPr="003B256D" w:rsidRDefault="00326016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ถนนกวนตง</w:t>
            </w:r>
          </w:p>
        </w:tc>
        <w:tc>
          <w:tcPr>
            <w:tcW w:w="648" w:type="dxa"/>
          </w:tcPr>
          <w:p w14:paraId="0E274D87" w14:textId="0687D0FA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545" w:type="dxa"/>
          </w:tcPr>
          <w:p w14:paraId="14D5E3C7" w14:textId="2368B068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3034" w:type="dxa"/>
          </w:tcPr>
          <w:p w14:paraId="354731B9" w14:textId="77777777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Maison New Century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หรือ</w:t>
            </w:r>
          </w:p>
          <w:p w14:paraId="6C900875" w14:textId="074B4A05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เทียบเท่าระดับ 4 ดาว</w:t>
            </w:r>
          </w:p>
        </w:tc>
      </w:tr>
      <w:tr w:rsidR="003B256D" w:rsidRPr="00A243DE" w14:paraId="0487D701" w14:textId="77777777" w:rsidTr="00A243DE">
        <w:tc>
          <w:tcPr>
            <w:tcW w:w="692" w:type="dxa"/>
          </w:tcPr>
          <w:p w14:paraId="0362FBA6" w14:textId="29A3E438" w:rsidR="003B256D" w:rsidRPr="00A243DE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5262" w:type="dxa"/>
          </w:tcPr>
          <w:p w14:paraId="075CB2E6" w14:textId="135D087D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ต้าเหลียน - ผานจิ่น – ชายหาดสีแดงผานจิ่น – นั่งรถไฟชมวิว – สะพานไม้ - ทุ่งนาขั้นบันได - เมืองโบราณสมัยถังยามค่าคืน</w:t>
            </w:r>
          </w:p>
        </w:tc>
        <w:tc>
          <w:tcPr>
            <w:tcW w:w="592" w:type="dxa"/>
          </w:tcPr>
          <w:p w14:paraId="0A47DFC0" w14:textId="6CC37061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648" w:type="dxa"/>
          </w:tcPr>
          <w:p w14:paraId="025F7317" w14:textId="3331148F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ปูผานจิ่น</w:t>
            </w:r>
          </w:p>
        </w:tc>
        <w:tc>
          <w:tcPr>
            <w:tcW w:w="545" w:type="dxa"/>
          </w:tcPr>
          <w:p w14:paraId="22CEDE86" w14:textId="45B7C27D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3034" w:type="dxa"/>
          </w:tcPr>
          <w:p w14:paraId="2BADB31B" w14:textId="77777777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Jin Holiday Inn Hotel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หรือ</w:t>
            </w:r>
          </w:p>
          <w:p w14:paraId="753B71C0" w14:textId="41BCEA40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เทียบเท่าระดับ 4 ดาว</w:t>
            </w:r>
          </w:p>
        </w:tc>
      </w:tr>
      <w:tr w:rsidR="003B256D" w:rsidRPr="00A243DE" w14:paraId="5E1DD55A" w14:textId="77777777" w:rsidTr="00A243DE">
        <w:tc>
          <w:tcPr>
            <w:tcW w:w="692" w:type="dxa"/>
          </w:tcPr>
          <w:p w14:paraId="6A4FE567" w14:textId="0F76F7E3" w:rsidR="003B256D" w:rsidRPr="00A243DE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5</w:t>
            </w:r>
          </w:p>
        </w:tc>
        <w:tc>
          <w:tcPr>
            <w:tcW w:w="5262" w:type="dxa"/>
          </w:tcPr>
          <w:p w14:paraId="14CC9445" w14:textId="77777777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พระราชวังเสิ่นหยาง - บ้าน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Zhang Xue Liang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  <w:p w14:paraId="1620886C" w14:textId="0760D2D1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ย่านวัฒนธรรมซีตา</w:t>
            </w:r>
          </w:p>
        </w:tc>
        <w:tc>
          <w:tcPr>
            <w:tcW w:w="592" w:type="dxa"/>
          </w:tcPr>
          <w:p w14:paraId="791E4F34" w14:textId="436AA862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648" w:type="dxa"/>
          </w:tcPr>
          <w:p w14:paraId="1AD17208" w14:textId="255FD163" w:rsidR="003B256D" w:rsidRPr="00F46BBA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46B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ปิ้งย่าง</w:t>
            </w:r>
          </w:p>
        </w:tc>
        <w:tc>
          <w:tcPr>
            <w:tcW w:w="545" w:type="dxa"/>
          </w:tcPr>
          <w:p w14:paraId="7010655C" w14:textId="0EA4F473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3034" w:type="dxa"/>
          </w:tcPr>
          <w:p w14:paraId="6FDA4F55" w14:textId="77777777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Shen Yang Holiday Inn</w:t>
            </w:r>
          </w:p>
          <w:p w14:paraId="400D6D10" w14:textId="5464A23D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Hotel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ดาว</w:t>
            </w:r>
          </w:p>
        </w:tc>
      </w:tr>
      <w:tr w:rsidR="003B256D" w:rsidRPr="00A243DE" w14:paraId="27E03F4B" w14:textId="77777777" w:rsidTr="00A243DE">
        <w:tc>
          <w:tcPr>
            <w:tcW w:w="692" w:type="dxa"/>
          </w:tcPr>
          <w:p w14:paraId="447C81DE" w14:textId="62107423" w:rsidR="003B256D" w:rsidRPr="00A243DE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6</w:t>
            </w:r>
          </w:p>
        </w:tc>
        <w:tc>
          <w:tcPr>
            <w:tcW w:w="5262" w:type="dxa"/>
          </w:tcPr>
          <w:p w14:paraId="196B2BF3" w14:textId="77777777" w:rsidR="003B256D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จัตุรัสเสี่ยวหนาน – สนามบินเสิ่นหยาง –เซินเจิ้น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CZ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6303 : 15.30-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19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45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) </w:t>
            </w:r>
          </w:p>
          <w:p w14:paraId="778F08F9" w14:textId="1AC01468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เซิ้นเจิ้น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-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สนามบินสุวรรณภูมิ(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CZ8157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: 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22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55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01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40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+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 w:rsidRPr="00A243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592" w:type="dxa"/>
          </w:tcPr>
          <w:p w14:paraId="455824CE" w14:textId="12E93B78" w:rsidR="003B256D" w:rsidRPr="003B256D" w:rsidRDefault="003B256D" w:rsidP="009D016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ebdings" w:char="F0E4"/>
            </w:r>
          </w:p>
        </w:tc>
        <w:tc>
          <w:tcPr>
            <w:tcW w:w="648" w:type="dxa"/>
          </w:tcPr>
          <w:p w14:paraId="6188BF7C" w14:textId="3A979046" w:rsidR="003B256D" w:rsidRPr="00F46BBA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46B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เบอร์เกอร์</w:t>
            </w:r>
          </w:p>
        </w:tc>
        <w:tc>
          <w:tcPr>
            <w:tcW w:w="545" w:type="dxa"/>
          </w:tcPr>
          <w:p w14:paraId="5626F148" w14:textId="3F1F5B80" w:rsidR="003B256D" w:rsidRPr="003B256D" w:rsidRDefault="003B25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25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</w:p>
        </w:tc>
        <w:tc>
          <w:tcPr>
            <w:tcW w:w="3034" w:type="dxa"/>
          </w:tcPr>
          <w:p w14:paraId="2F032CF3" w14:textId="77777777" w:rsidR="003B256D" w:rsidRPr="00A243DE" w:rsidRDefault="003B25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61A485F0" w14:textId="2177D3F9" w:rsidR="007101F3" w:rsidRPr="00F46BBA" w:rsidRDefault="00A243DE" w:rsidP="009D01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F46BBA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  <w:lang w:bidi="th-TH"/>
        </w:rPr>
        <w:t xml:space="preserve">****ไม่รวมทิปไกด์ และคนขับรถท้องถิ่น ท่านละ </w:t>
      </w:r>
      <w:r w:rsidRPr="00F46BBA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lang w:bidi="th-TH"/>
        </w:rPr>
        <w:t xml:space="preserve">1,500 </w:t>
      </w:r>
      <w:r w:rsidRPr="00F46BBA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  <w:lang w:bidi="th-TH"/>
        </w:rPr>
        <w:t>บาท****</w:t>
      </w:r>
    </w:p>
    <w:p w14:paraId="16B17245" w14:textId="77777777" w:rsidR="007101F3" w:rsidRDefault="007101F3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4C28ED1" w14:textId="77777777" w:rsidR="00F46BBA" w:rsidRDefault="00F46BBA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775321C" w14:textId="77777777" w:rsidR="000D642E" w:rsidRPr="00A243DE" w:rsidRDefault="000D642E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6459CD5" w14:textId="34936030" w:rsidR="00A243DE" w:rsidRPr="00A243DE" w:rsidRDefault="00A243DE" w:rsidP="009D0168">
      <w:pPr>
        <w:shd w:val="clear" w:color="auto" w:fill="000099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วันที่ 1 กรุงเทพฯ สนามบินสุวรรณภูมิ – สนามบินเซินเจิ้น –</w:t>
      </w:r>
      <w:r w:rsidR="003B256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สนามบินต้าเหลียน - เข้าที่พัก</w:t>
      </w:r>
    </w:p>
    <w:p w14:paraId="4F7C5BCA" w14:textId="7C3DEA6D" w:rsidR="00A243DE" w:rsidRPr="00A243DE" w:rsidRDefault="00A243DE" w:rsidP="009D0168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09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00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คณะพร้อมกันที่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สนามบินสุวรรณภูมิ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ชั้น </w:t>
      </w:r>
      <w:r w:rsidRPr="00A243DE">
        <w:rPr>
          <w:rFonts w:ascii="TH SarabunPSK" w:hAnsi="TH SarabunPSK" w:cs="TH SarabunPSK"/>
          <w:sz w:val="32"/>
          <w:szCs w:val="32"/>
          <w:lang w:bidi="th-TH"/>
        </w:rPr>
        <w:t>4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เคาน์เตอร์สายการบิน 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China Southern Airlines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CZ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โดยมีเจ้าหน้าที่คอยให้การต้อนรับและอานวยความสะดวกก่อนขึ้นเครื่อง</w:t>
      </w:r>
    </w:p>
    <w:p w14:paraId="70DA33D7" w14:textId="77777777" w:rsidR="00A243DE" w:rsidRPr="00A243DE" w:rsidRDefault="00A243DE" w:rsidP="009D0168">
      <w:pPr>
        <w:spacing w:after="0"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12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20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ออกเดินทางสู่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สนามบินเซินเจิ้น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โดยสายการบิน 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China Southern Airlines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CZ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เที่ยวบินที่ 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CZ8076</w:t>
      </w:r>
    </w:p>
    <w:p w14:paraId="26155CBF" w14:textId="23854B2D" w:rsidR="00A243DE" w:rsidRPr="00A243DE" w:rsidRDefault="00A243DE" w:rsidP="009D0168">
      <w:pPr>
        <w:spacing w:after="0"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16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40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สนามบินเซินเจิ้น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216F10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ท่านผ่านด่านตรวจคนเข้าเมืองขาเข้า จากนั้นให้ท่านพักผ่อนภายในอาคารผู้โดยสารและรอต่อเครื่องไปเมืองต้าเหลียน (เวลาท้องถิ่นประเทศจีนเร็วกว่าไทย 1 ชั่วโมง กรุณาปรับเวลาของท่านเพื่อสะดวกต่อการนัดหมาย)</w:t>
      </w:r>
      <w:r w:rsidR="00F46BB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gramStart"/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 :</w:t>
      </w:r>
      <w:proofErr w:type="gramEnd"/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สัมภาระโหลดใต้เครื่องจะถูกส่งตรงไปยังสนามบินปลายทางเมืองต้าเหลียน</w:t>
      </w:r>
    </w:p>
    <w:p w14:paraId="1C93CFB9" w14:textId="77777777" w:rsidR="00A243DE" w:rsidRPr="00A243DE" w:rsidRDefault="00A243DE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20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00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สนามบินต้าเหลียน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โดยสายการบิน 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China Southern Airlines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CZ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เที่ยวบินที่ 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CZ6328</w:t>
      </w:r>
    </w:p>
    <w:p w14:paraId="3C4115F7" w14:textId="5BEDBF06" w:rsidR="00A243DE" w:rsidRPr="00A243DE" w:rsidRDefault="00A243DE" w:rsidP="009D0168">
      <w:pPr>
        <w:spacing w:after="0" w:line="240" w:lineRule="auto"/>
        <w:ind w:left="993" w:hanging="993"/>
        <w:rPr>
          <w:rFonts w:ascii="TH SarabunPSK" w:hAnsi="TH SarabunPSK" w:cs="TH SarabunPSK"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23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35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ต้าเหลียน (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Dalian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เป็นเมืองท่าที่ส</w:t>
      </w:r>
      <w:r w:rsidR="00216F10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คัญและมีขนาดใหญ่เป็นอันดับ </w:t>
      </w:r>
      <w:r w:rsidRPr="00A243DE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ของมณฑลเหลียวหนิง ตั้งอยู่ทางทิศตะวันออกเฉียงเหนือของประเทศจีน เมืองนี้ได้รับการขนานนามว่าเป็น “ฮ่องกงแห่งเมืองจีนเหนือ” เนื่องจากเป็นศูนย์กลางด้านเศรษฐกิจ การค้า และการท่องเที่ยวที่มีบรรยากาศผสมผสานระหว่างความเป็นจีนและยุโรปอย่างลงตัวจากนั้นน</w:t>
      </w:r>
      <w:r w:rsidR="00216F10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ท่านเดินทางกลับเข้าสู่โรงแรม</w:t>
      </w:r>
    </w:p>
    <w:p w14:paraId="27F47535" w14:textId="77777777" w:rsidR="00A243DE" w:rsidRPr="00A243DE" w:rsidRDefault="00A243DE" w:rsidP="009D0168">
      <w:pPr>
        <w:spacing w:after="0" w:line="240" w:lineRule="auto"/>
        <w:ind w:left="273"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Maison New Century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หรือเทียบเท่าระดับ 4 ดาว</w:t>
      </w:r>
    </w:p>
    <w:p w14:paraId="684128E0" w14:textId="5DB077EC" w:rsidR="00A243DE" w:rsidRPr="00A243DE" w:rsidRDefault="00A243DE" w:rsidP="009D0168">
      <w:pPr>
        <w:shd w:val="clear" w:color="auto" w:fill="000099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วันที่ 2 </w:t>
      </w:r>
      <w:r w:rsidR="00D20E2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D20E2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D20E2A" w:rsidRPr="00D20E2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ภูเขาเหลียนฮัวซาน</w:t>
      </w:r>
      <w:r w:rsidR="00D20E2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(รวมกระเช้า)</w:t>
      </w:r>
      <w:r w:rsidR="00D20E2A" w:rsidRPr="00D20E2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– ท่าเรือประมง - จัตุรัสซิงไห่</w:t>
      </w:r>
    </w:p>
    <w:p w14:paraId="3919FA8A" w14:textId="62C46D00" w:rsidR="00A243DE" w:rsidRDefault="00A243DE" w:rsidP="009D0168">
      <w:pPr>
        <w:spacing w:after="0" w:line="240" w:lineRule="auto"/>
        <w:ind w:left="993" w:hanging="993"/>
        <w:rPr>
          <w:rFonts w:ascii="TH SarabunPSK" w:hAnsi="TH SarabunPSK" w:cs="TH SarabunPSK"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เช้า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รับประทานอาหารเช้า ณ ห้องอาหารโรงแรม</w:t>
      </w:r>
      <w:r w:rsidR="00216F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นำท่านเดินทางสู่</w:t>
      </w:r>
      <w:r w:rsidR="00D20E2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จุดชมวิวภูเขาเหลียนฮัวซาน</w:t>
      </w:r>
      <w:r w:rsidR="00D20E2A" w:rsidRPr="00D20E2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(</w:t>
      </w:r>
      <w:r w:rsidR="00D20E2A" w:rsidRPr="00D20E2A">
        <w:rPr>
          <w:rFonts w:ascii="TH SarabunPSK" w:hAnsi="TH SarabunPSK" w:cs="TH SarabunPSK"/>
          <w:b/>
          <w:bCs/>
          <w:color w:val="EE0000"/>
          <w:sz w:val="32"/>
          <w:szCs w:val="32"/>
        </w:rPr>
        <w:t>Lianhua Mountain Scenic Area)</w:t>
      </w:r>
      <w:r w:rsidR="00D20E2A" w:rsidRPr="00D20E2A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หรือที่รู้จักกันในชื่อ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ภูเขาดอกบัว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เป็นจุดชมวิวที่สูงและสวยที่สุดในเมืองต้าเหลียน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ประเทศจีน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จุดเด่นคือทัศนียภาพแบบพาโนรามาที่มองเห็นวิวเมืองชายฝั่งทะเล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และอ่าวต่างๆ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ของต้าเหลียนได้กว้างไกลถึง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360 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องศา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 xml:space="preserve"> **</w:t>
      </w:r>
      <w:r w:rsidR="00D20E2A" w:rsidRPr="00D20E2A">
        <w:rPr>
          <w:rFonts w:ascii="TH SarabunPSK" w:hAnsi="TH SarabunPSK" w:cs="TH SarabunPSK" w:hint="cs"/>
          <w:sz w:val="32"/>
          <w:szCs w:val="32"/>
          <w:cs/>
          <w:lang w:bidi="th-TH"/>
        </w:rPr>
        <w:t>รวมกระเช้าขึ้น</w:t>
      </w:r>
      <w:r w:rsidR="00D20E2A" w:rsidRPr="00D20E2A">
        <w:rPr>
          <w:rFonts w:ascii="TH SarabunPSK" w:hAnsi="TH SarabunPSK" w:cs="TH SarabunPSK"/>
          <w:sz w:val="32"/>
          <w:szCs w:val="32"/>
          <w:cs/>
          <w:lang w:bidi="th-TH"/>
        </w:rPr>
        <w:t>**</w:t>
      </w:r>
      <w:r w:rsidR="00D20E2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 w:rsidR="00D20E2A" w:rsidRPr="00D20E2A">
        <w:rPr>
          <w:rFonts w:ascii="TH SarabunPSK" w:hAnsi="TH SarabunPSK" w:cs="TH SarabunPSK"/>
          <w:sz w:val="32"/>
          <w:szCs w:val="32"/>
          <w:highlight w:val="yellow"/>
          <w:cs/>
          <w:lang w:bidi="th-TH"/>
        </w:rPr>
        <w:t>**</w:t>
      </w:r>
      <w:r w:rsidR="00D20E2A" w:rsidRPr="00D20E2A">
        <w:rPr>
          <w:rFonts w:ascii="TH SarabunPSK" w:hAnsi="TH SarabunPSK" w:cs="TH SarabunPSK" w:hint="cs"/>
          <w:sz w:val="32"/>
          <w:szCs w:val="32"/>
          <w:highlight w:val="yellow"/>
          <w:cs/>
          <w:lang w:bidi="th-TH"/>
        </w:rPr>
        <w:t>กรณีที่กระเช้าปิด</w:t>
      </w:r>
      <w:r w:rsidR="00D20E2A" w:rsidRPr="00D20E2A">
        <w:rPr>
          <w:rFonts w:ascii="TH SarabunPSK" w:hAnsi="TH SarabunPSK" w:cs="TH SarabunPSK"/>
          <w:sz w:val="32"/>
          <w:szCs w:val="32"/>
          <w:highlight w:val="yellow"/>
          <w:cs/>
          <w:lang w:bidi="th-TH"/>
        </w:rPr>
        <w:t xml:space="preserve"> </w:t>
      </w:r>
      <w:r w:rsidR="00D20E2A" w:rsidRPr="00D20E2A">
        <w:rPr>
          <w:rFonts w:ascii="TH SarabunPSK" w:hAnsi="TH SarabunPSK" w:cs="TH SarabunPSK" w:hint="cs"/>
          <w:sz w:val="32"/>
          <w:szCs w:val="32"/>
          <w:highlight w:val="yellow"/>
          <w:cs/>
          <w:lang w:bidi="th-TH"/>
        </w:rPr>
        <w:t>ทางบริษัทขอสงวนสิทธ์ินั่งรถแบตเตอรี่ขึ้นไปแทน</w:t>
      </w:r>
      <w:r w:rsidR="00D20E2A" w:rsidRPr="00D20E2A">
        <w:rPr>
          <w:rFonts w:ascii="TH SarabunPSK" w:hAnsi="TH SarabunPSK" w:cs="TH SarabunPSK"/>
          <w:sz w:val="32"/>
          <w:szCs w:val="32"/>
          <w:highlight w:val="yellow"/>
          <w:cs/>
          <w:lang w:bidi="th-TH"/>
        </w:rPr>
        <w:t>**</w:t>
      </w:r>
    </w:p>
    <w:p w14:paraId="3EB1E7AC" w14:textId="7CD4DAE2" w:rsidR="00216F10" w:rsidRPr="00A243DE" w:rsidRDefault="00955342" w:rsidP="009D0168">
      <w:pPr>
        <w:spacing w:after="0" w:line="240" w:lineRule="auto"/>
        <w:ind w:left="993" w:hanging="993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noProof/>
        </w:rPr>
        <w:drawing>
          <wp:inline distT="0" distB="0" distL="0" distR="0" wp14:anchorId="0CDE176D" wp14:editId="36B70883">
            <wp:extent cx="7021195" cy="3466465"/>
            <wp:effectExtent l="0" t="0" r="8255" b="635"/>
            <wp:docPr id="1979776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76787" name=""/>
                    <pic:cNvPicPr/>
                  </pic:nvPicPr>
                  <pic:blipFill rotWithShape="1">
                    <a:blip r:embed="rId5"/>
                    <a:srcRect t="34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346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3D2B8" w14:textId="153057E3" w:rsidR="00A243DE" w:rsidRDefault="00A243DE" w:rsidP="009D0168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เที่ยง </w:t>
      </w:r>
      <w:r w:rsid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รับประทานอาหารกลางวัน ณ ภัตตาคาร</w:t>
      </w:r>
      <w:r w:rsidR="00216F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 w:rsidR="00216F10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ท่านเดินทางไป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ท่าเรือประมง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Dalian Fisherman's Wharf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เป็นหนึ่งในแลนด์มาร์กริมทะเลที่สวยงามสไตล์สถาปัตยกรรมยุโรป อาคารจะมีสันสวยงาม ยังมีร้านอาหาร คาเฟ่ ร้านอาหารทะเล มุมถ่ายรูปให้นักท่องเที่ยวมาถ่ายรูปเช็คอิน</w:t>
      </w:r>
      <w:r w:rsidR="00216F1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ท่านไปสู่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จัตุรัสซิงไห่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proofErr w:type="spellStart"/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>Xinghai</w:t>
      </w:r>
      <w:proofErr w:type="spellEnd"/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Square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t>ตั้งอยู่ที่เมืองต้าเหลียน ถือเป็นจัตุรัสกลางเมืองที่ใหญ่ที่สุดในโลกสร้างขึ้นในปี 1997 ตั้งอยู่ริมอ่าวซิงไห่ สามารถมองเห็นวิวสะพานข้าม</w:t>
      </w:r>
      <w:r w:rsidRPr="00A243D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ทะเลต้าเหลียนที่สวยงาม มีรูปปั้นและงานศิลปะกระจายอยู่รอบบริเวณ รวมถึงมีทางเดินที่ออกแบบมาให้มีลักษณะคล้ายกับหนังสือที่เปิดอยู่เพื่อสื่อถึงประวัติศาสตร์ของเมือง</w:t>
      </w:r>
    </w:p>
    <w:p w14:paraId="52DB31E5" w14:textId="11443F92" w:rsidR="00955342" w:rsidRPr="00A243DE" w:rsidRDefault="00955342" w:rsidP="009D0168">
      <w:pPr>
        <w:spacing w:after="0" w:line="240" w:lineRule="auto"/>
        <w:ind w:left="851" w:hanging="851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955342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02477A5E" wp14:editId="0B2E0FB7">
            <wp:extent cx="6102664" cy="3924502"/>
            <wp:effectExtent l="0" t="0" r="0" b="0"/>
            <wp:docPr id="433506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064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664" cy="392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7D361" w14:textId="374F40F5" w:rsidR="00A243DE" w:rsidRPr="00A243DE" w:rsidRDefault="00A243DE" w:rsidP="009D01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</w:t>
      </w:r>
      <w:r w:rsidR="00216F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รับประทานอาหารค่</w:t>
      </w:r>
      <w:r w:rsidR="00216F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ณ ภัตตาคาร</w:t>
      </w:r>
    </w:p>
    <w:p w14:paraId="3EBDC711" w14:textId="314517DE" w:rsidR="007101F3" w:rsidRPr="00A243DE" w:rsidRDefault="00A243DE" w:rsidP="009D016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</w:t>
      </w:r>
      <w:r w:rsidRPr="00A243D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Maison New Century </w:t>
      </w:r>
      <w:r w:rsidRPr="00A243D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หรือเทียบเท่าระดับ 4 ดาว</w:t>
      </w:r>
    </w:p>
    <w:p w14:paraId="4FD2410A" w14:textId="3F3AF559" w:rsidR="00216F10" w:rsidRPr="00216F10" w:rsidRDefault="00216F10" w:rsidP="009D0168">
      <w:pPr>
        <w:shd w:val="clear" w:color="auto" w:fill="000099"/>
        <w:spacing w:after="0" w:line="240" w:lineRule="auto"/>
        <w:ind w:left="851" w:hanging="709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วันที่ 3 จัตุรัสจงซาน – พิพิธภัณฑ์ศิลปะ (ชมด้านนอก) - ถนนย่านวัฒนธรรมรัสเซีย - ถนนกวนตง – ถนนนานซาน- ถนนชีชี - รถรางสาย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201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 เมืองเวนิสตะวันออก</w:t>
      </w:r>
    </w:p>
    <w:p w14:paraId="7CE2FEC6" w14:textId="0183A271" w:rsid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เช้า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ท่านเดินทางไป </w:t>
      </w:r>
      <w:r w:rsidRPr="00B711B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จัตุรัสจงซาน (</w:t>
      </w:r>
      <w:r w:rsidRPr="00B711BF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Zhongshan Square</w:t>
      </w:r>
      <w:r w:rsidRPr="00B711B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ในเมืองต้าเหลียน จัตุรัสเก่าแก่สร้างขึ้นเมื่อปี ค.ศ.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1913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 ผังเมืองจะออกแบบเป็นวงกลม มีถนนกระจายออกโดยรอบ ได้รับฉายาว่า “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Zhongshan Music Square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”เนื่องจากมีลาโพงเปิดเพลงมิวสิคให้ฟังทุกวัน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ท่านเดินทางไปถ่ายรูปด้านหน้าของ </w:t>
      </w:r>
      <w:r w:rsidRPr="00B711B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พิพิธภัณฑ์ศิลปะต้าเหลียน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Dalian Art Museum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) เดิมเป็นส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นักงานบริหารของรัสเซียที่สร้างขึ้นในปี ค.ศ. 1902 โดยสถาปิกชาวโปแลนด์ ปัจจุบันจัดเป็นแหล่งแสดงงานศิลปะร่วมสมัยและภาพวาด ตัวอาคารมีเอกลักษณ์จนถูกน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ไปเปรียบเทียบกับอาคารแฝดในบริเวณท่าเรือโมจิที่ปรากฎใน การ์ตูนเรื่องยอดนักสืบจิ๋วโคนัน</w:t>
      </w:r>
    </w:p>
    <w:p w14:paraId="6611AFE0" w14:textId="76E4E08A" w:rsidR="00955342" w:rsidRPr="00216F10" w:rsidRDefault="00B711BF" w:rsidP="009D0168">
      <w:pPr>
        <w:spacing w:after="0" w:line="240" w:lineRule="auto"/>
        <w:ind w:left="851" w:hanging="709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711BF">
        <w:rPr>
          <w:rFonts w:ascii="TH SarabunPSK" w:hAnsi="TH SarabunPSK" w:cs="TH SarabunPSK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4587014C" wp14:editId="40F4215B">
            <wp:extent cx="5473700" cy="3073400"/>
            <wp:effectExtent l="0" t="0" r="0" b="0"/>
            <wp:docPr id="1064365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651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984" cy="30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BD73D" w14:textId="77777777" w:rsidR="00B711BF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เที่ยง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 </w:t>
      </w:r>
      <w:r w:rsidRPr="00B711B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ถนนสายรัสเซีย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Russian Style Street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) ย่านวัฒนธรรมที่ส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คัญในเมืองต้าเหลียน มณฑลเหลียวหนิง โดยถนนเต็มไปด้วยสถาปัตยกรรมสไตล์ยุโรป ซึ่งสะท้อนถึงยุคสมัยที่รัสเซียเข้ามามีอิทธิพลปกครองเมืองนี้ในช่วงปลายศตวรรษที่ 19 ตลอดสองข้างทางทอดยาวประมาณ 500 เมตร มีร้านค้าจ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หน่ายสินค้าส่งตรงจากรัสเซียมากมาย เช่น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ตุ๊กตาแม่ลูกดก ช็อกโกแลต ไส้กรอกรัสเซีย และเครื่องประดับต่างๆ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ท่านเดินทางไป </w:t>
      </w:r>
      <w:r w:rsidRPr="00B711B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ย่านถนนตงกวน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ตื่นตากับอาคารอิฐสีส้มสไตล์ยุโรปในช่วงต้นศตวรรษที่ 20 ได้รับการบูรณะให้ดูสะอาดตาและทันสมัยและเปิดตัวอย่างเป็นทางการในช่วงปี 2024 ย่านนี้ถือเป็นจุดก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เนิดทางประวัติศาสตร์ที่ส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คัญแห่งหนึ่งของต้าเหลียน มีมุมถ่ายรูปมากมายโดยเฉพาะป้าย “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Dalian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” ขนาดใหญ่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7F1E5FD5" w14:textId="4230FDB1" w:rsidR="00B711BF" w:rsidRDefault="00B711BF" w:rsidP="009D0168">
      <w:pPr>
        <w:spacing w:after="0" w:line="240" w:lineRule="auto"/>
        <w:ind w:left="851" w:hanging="709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711BF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6C813FB2" wp14:editId="35758C0C">
            <wp:extent cx="6407479" cy="3587934"/>
            <wp:effectExtent l="0" t="0" r="0" b="0"/>
            <wp:docPr id="1324977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778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7479" cy="358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DB3EF" w14:textId="59F129C2" w:rsidR="00216F10" w:rsidRDefault="00216F10" w:rsidP="009D0168">
      <w:pPr>
        <w:spacing w:after="0" w:line="240" w:lineRule="auto"/>
        <w:ind w:left="851" w:hanging="131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ท่านไปต่อที่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ถนนหนานซาน (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Nanshan Road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ย่านประวัติศาสตร์ที่เงียบสงบและเป็นเส้นทาง 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 xml:space="preserve">City Walk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ที่ได้รับความนิยมเป็นอย่างมาก เต็มไปด้วยบ้านพักโบราณสไตล์ญี่ปุ่น เป็นเส้นทางถนนทางตรงยาว ร่มรื่นด้วยต้นไม้ตลอดสองข้างทาง และไป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ถนนชีชี (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 xml:space="preserve">Qi </w:t>
      </w:r>
      <w:proofErr w:type="spellStart"/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Qi</w:t>
      </w:r>
      <w:proofErr w:type="spellEnd"/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 xml:space="preserve"> Street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ตั้งอยู่ในย่านถนนหนานซาน ร้านค้าจะจ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ลองบรรยากาศแดนปลาดิบ ตัวถนนและอาคาร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ได้รับการตกแต่งให้มีกลิ่นอายแบบประเทศญี่ปุ่น สามารถมาถ่ายรูปได้ฟิลเหมือนเดินเล่นอยู่ในญี่ปุ่นจากนั้นนาท่านไป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รถรางโบราณต้าเหลียน (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Dalian Tram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เป็นสัญลักษณ์ทางประวัติศาสตร์และหนึ่งในรถรางที่เก่าแก่ที่สุดในจีน โดยให้บริการมาในยุคที่ญี่ปุ่นปกครอง รถรางนี้วิ่งคู่กับรถรางสมัยใหม่ในเขตใจกลางเมือง ตัวรถส่วนใหญ่ยังคงรักษารูปลักษณ์สไตล์วินเทจและขับเคลื่อนด้วยระบบไฟฟ้า</w:t>
      </w:r>
    </w:p>
    <w:p w14:paraId="4EF44FC1" w14:textId="0F8053D6" w:rsidR="00B711BF" w:rsidRPr="00216F10" w:rsidRDefault="00B711BF" w:rsidP="009D016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711BF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491CF549" wp14:editId="4C85A087">
            <wp:extent cx="6616700" cy="3263900"/>
            <wp:effectExtent l="0" t="0" r="0" b="0"/>
            <wp:docPr id="1987293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937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7043" cy="326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83E47" w14:textId="339FF9C6" w:rsid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รับประทานอาหารค่</w:t>
      </w:r>
      <w:r w:rsidR="003B256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ท่านเดินทางไป </w:t>
      </w:r>
      <w:r w:rsidRPr="004645B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เมืองเวนิสตะวันออก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เป็นแหล่งท่องเที่ยวจ</w:t>
      </w:r>
      <w:r w:rsidR="003B256D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ลองบรรยากาศเมืองเวนิส ประเทศอิตาลี มาไว้ที่ท่าเรือตะวันออก โดดเด่นไปด้วยคลองสายยาว อาคารสไตล์ยุโรป ปราสาทสุดหรู ระยะมีมากกว่า 4 กิโลเมตร ทอดผ่านอาคารกว่า 200 หลัง เหมาะสาหรับการเดินเล่น พักผ่อน ชมบรรยากาศ</w:t>
      </w:r>
    </w:p>
    <w:p w14:paraId="7BE4EBE2" w14:textId="2935890D" w:rsidR="00B711BF" w:rsidRPr="00216F10" w:rsidRDefault="00B711BF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B711BF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05D78667" wp14:editId="712E8641">
            <wp:extent cx="7021195" cy="3137535"/>
            <wp:effectExtent l="0" t="0" r="8255" b="5715"/>
            <wp:docPr id="1204964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644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1E75" w14:textId="77777777" w:rsidR="00216F10" w:rsidRDefault="00216F10" w:rsidP="009D0168">
      <w:pPr>
        <w:spacing w:after="0" w:line="240" w:lineRule="auto"/>
        <w:ind w:left="851" w:hanging="131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Maison New Century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หรือเทียบเท่าระดับ 4 ดาว</w:t>
      </w:r>
    </w:p>
    <w:p w14:paraId="17ACF052" w14:textId="77777777" w:rsidR="00F46BBA" w:rsidRDefault="00F46BBA" w:rsidP="009D0168">
      <w:pPr>
        <w:spacing w:after="0" w:line="240" w:lineRule="auto"/>
        <w:ind w:left="851" w:hanging="131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0409262" w14:textId="77777777" w:rsidR="00F46BBA" w:rsidRPr="00216F10" w:rsidRDefault="00F46BBA" w:rsidP="009D0168">
      <w:pPr>
        <w:spacing w:after="0" w:line="240" w:lineRule="auto"/>
        <w:ind w:left="851" w:hanging="131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43615ED" w14:textId="387BDFDB" w:rsidR="00216F10" w:rsidRPr="00216F10" w:rsidRDefault="00216F10" w:rsidP="009D0168">
      <w:pPr>
        <w:shd w:val="clear" w:color="auto" w:fill="000099"/>
        <w:spacing w:after="0" w:line="240" w:lineRule="auto"/>
        <w:ind w:left="851" w:hanging="709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วันที่ 4 ต้าเหลียน - ผานจิ่น – ชายหาดสีแดงผานจิ่น – นั่งรถไฟชมวิว – สะพานไม้ – ทุ่งนาขั้นบันได – เมืองโบราณสมัยถังยามค่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คืน</w:t>
      </w:r>
    </w:p>
    <w:p w14:paraId="158503A3" w14:textId="4184E970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เช้า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จากนั้นนาท่านเดินทางไปยัง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เมืองผานจิ่น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(ใช้เวลาเดินทางประมาณ 3 ชั่วโมง 30 นาที) เมืองชายฝั่งในมณฑลเหลียวหนิง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มีชื่อเสียงโด่งดังไปทั่วโลกมาจากสิ่งมหัศจรรย์ทางธรรมชาติอย่าง </w:t>
      </w:r>
      <w:r w:rsidRPr="00216F1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“หาดหญ้าแดง”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และยังเป็นแหล่งผลิตปูขน ข้าวคุณภาพเยี่ยม และน้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มันปิโตรเลี่ยมของจีน</w:t>
      </w:r>
    </w:p>
    <w:p w14:paraId="026AE8AE" w14:textId="77777777" w:rsidR="00B711BF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เที่ยง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รับประทานอาหารกลางวัน ณ ภัตตาคาร </w:t>
      </w:r>
      <w:r w:rsidRPr="004645BA"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bidi="th-TH"/>
        </w:rPr>
        <w:t>เมนู ปูผานจิ่น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ท่านไปชม </w:t>
      </w:r>
      <w:r w:rsidRPr="004645B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หาดหญ้าแดงผานจิ่น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proofErr w:type="spellStart"/>
      <w:r w:rsidRPr="00216F10">
        <w:rPr>
          <w:rFonts w:ascii="TH SarabunPSK" w:hAnsi="TH SarabunPSK" w:cs="TH SarabunPSK"/>
          <w:sz w:val="32"/>
          <w:szCs w:val="32"/>
          <w:lang w:bidi="th-TH"/>
        </w:rPr>
        <w:t>Panjin</w:t>
      </w:r>
      <w:proofErr w:type="spellEnd"/>
      <w:r w:rsidRPr="00216F10">
        <w:rPr>
          <w:rFonts w:ascii="TH SarabunPSK" w:hAnsi="TH SarabunPSK" w:cs="TH SarabunPSK"/>
          <w:sz w:val="32"/>
          <w:szCs w:val="32"/>
          <w:lang w:bidi="th-TH"/>
        </w:rPr>
        <w:t xml:space="preserve"> Red Beach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) ความงดงามระดับ 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 xml:space="preserve">Unseen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ที่เกิดจากหญ้าทะเลชนิดหนึ่งที่สามารถเติบโตได้ดีในดินที่เค็มจัด ซึ่งจะเปลี่ยนเป็นสีแดงยาวสุดสายตา ที่นี่ไม่ใช่หาดทรายทั่วไป แต่เป็นพื้นที่ชุ่มน้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และดงอ้อที่ใหญ่ที่สุดในโลก จะเปลี่ยนสีแดงช่วงฤดูใบไม้ร่วง หลังจากนั้นจะกลับมาเป็นสีเขียวตามปกติ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</w:p>
    <w:p w14:paraId="250FE528" w14:textId="2BB9C7AC" w:rsidR="00B711BF" w:rsidRDefault="00937B4F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937B4F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7BCE39B8" wp14:editId="367D4452">
            <wp:extent cx="7021195" cy="3469640"/>
            <wp:effectExtent l="0" t="0" r="8255" b="0"/>
            <wp:docPr id="136627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719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AE063" w14:textId="20E1684C" w:rsidR="00216F10" w:rsidRDefault="00216F10" w:rsidP="009D0168">
      <w:pPr>
        <w:spacing w:after="0" w:line="240" w:lineRule="auto"/>
        <w:ind w:left="567" w:firstLine="11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ท่านไปสัมผัสประสบการณ์ </w:t>
      </w:r>
      <w:r w:rsidRPr="004645B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นั่งรถไฟชมวิวหาดหญ้าแดงผานจิ่น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รถไฟขบวนเล็กคันนี้จะน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ท่านได้ท่องเที่ยวดื่มด่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กับทัศนียภาพ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ผ่านทุ่งนาขั้นบันไดขนาดใหญ่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ได้ชมวิวเห็นหญ้าสีแดงตัดกีบสีเขียวและสีทองของรวงข้าวอย่างใกล้ชิด และน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ท่านไป สะพานไม้ เดินถ่ายรูปบนระเบียงที่ทอดยาว เพื่อสัมผัสวิวทิวทัศน์ธรรมชาติบรรยากาศเขตอนุรักษ์ นก และสัตว์ป่าอย่างใกล้ชิด</w:t>
      </w:r>
    </w:p>
    <w:p w14:paraId="3EC40970" w14:textId="45475EF6" w:rsidR="00B711BF" w:rsidRPr="00216F10" w:rsidRDefault="00B711BF" w:rsidP="009D0168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B711BF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5E12DB55" wp14:editId="0C520249">
            <wp:extent cx="7021195" cy="1951990"/>
            <wp:effectExtent l="0" t="0" r="8255" b="0"/>
            <wp:docPr id="500111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112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16B2" w14:textId="77777777" w:rsidR="00216F10" w:rsidRPr="004645BA" w:rsidRDefault="00216F10" w:rsidP="009D0168">
      <w:pPr>
        <w:spacing w:after="0" w:line="240" w:lineRule="auto"/>
        <w:ind w:left="851" w:hanging="709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  <w:lang w:bidi="th-TH"/>
        </w:rPr>
      </w:pPr>
      <w:r w:rsidRPr="004645BA"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bidi="th-TH"/>
        </w:rPr>
        <w:t>*** หมายเหตุ : หาดหญ้าแดงเป็นปรากฎการณ์ทางธรรมชาติ ในแต่ละปีจะมีความเปลี่ยนแปลงความเข้มของสีไม่เหมือนกัน</w:t>
      </w:r>
    </w:p>
    <w:p w14:paraId="7A96979B" w14:textId="77777777" w:rsidR="00216F10" w:rsidRPr="00216F10" w:rsidRDefault="00216F10" w:rsidP="009D0168">
      <w:pPr>
        <w:spacing w:after="0" w:line="240" w:lineRule="auto"/>
        <w:ind w:left="851" w:hanging="70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45BA"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bidi="th-TH"/>
        </w:rPr>
        <w:t>บริษัทไม่สามารถการันตีความเข้มของสีได้ ขึ้นอยู่กับสภาพอากาศและช่วงเวลาเดินทาง ณ เวลานั้น ***</w:t>
      </w:r>
    </w:p>
    <w:p w14:paraId="35A633F2" w14:textId="3BD93990" w:rsid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ค่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รับประทานอาหารค่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ณ ภัตตาคาร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ท่านไปเที่ยวชม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เมืองโบราณสมัยราชวงศ์ถัง หรือ เมืองโบราณเฮยเฟิงกวน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proofErr w:type="spellStart"/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Heifengguan</w:t>
      </w:r>
      <w:proofErr w:type="spellEnd"/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Ancient Town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ตัวเมืองจ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ลองบรรยากาศของค่ายทหารและกองทัพในยุคราชวงศ์ถัง มีการแสดงวัฒนธรรมตลอดทั้งวัน ตอนค่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คืนแสงที่นี่จะเปิดแสงไฟประดับประดาตามอาคารโบราณ</w:t>
      </w:r>
    </w:p>
    <w:p w14:paraId="6CA3DF64" w14:textId="2A141008" w:rsidR="00B545A0" w:rsidRPr="00216F10" w:rsidRDefault="00B545A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B545A0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5EB7D699" wp14:editId="6BC02780">
            <wp:extent cx="7021195" cy="2529840"/>
            <wp:effectExtent l="0" t="0" r="8255" b="3810"/>
            <wp:docPr id="720092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921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39B89" w14:textId="77777777" w:rsidR="00216F10" w:rsidRPr="00216F10" w:rsidRDefault="00216F10" w:rsidP="009D0168">
      <w:pPr>
        <w:spacing w:after="0" w:line="240" w:lineRule="auto"/>
        <w:ind w:left="851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Jin Holiday Inn Hotel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หรือเทียบเท่าระดับ 4 ดาว</w:t>
      </w:r>
    </w:p>
    <w:p w14:paraId="2512C1B2" w14:textId="77777777" w:rsidR="00216F10" w:rsidRPr="00216F10" w:rsidRDefault="00216F10" w:rsidP="009D0168">
      <w:pPr>
        <w:shd w:val="clear" w:color="auto" w:fill="000099"/>
        <w:spacing w:after="0" w:line="240" w:lineRule="auto"/>
        <w:ind w:left="851" w:hanging="709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วันที่ 5 พระราชวังเสิ่นหยาง - บ้าน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Zhang Xue Liang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 ย่านวัฒนธรรมซีตา</w:t>
      </w:r>
    </w:p>
    <w:p w14:paraId="52651230" w14:textId="0311BE37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เช้า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รับประทานอาหารเช้า ณ ห้องอาหารโรงแรม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ท่านเดินทางไป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เสิ่นหยาง (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Shenyang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เมืองเอกและเมืองใหญ่ที่สุดในมณฑลเหลียวหนิง เป็นศูนย์กลางทางการเมืองเศรษฐกิจ วัฒนธรรม เคยเป็นเมืองหลวงเก่าของราชวงศ์ชิงก่อนจะย้ายไปปักกิ่ง (ใช้เวลาเดินทางประมาณ 2 ชั่วโมง 30นาที)</w:t>
      </w:r>
    </w:p>
    <w:p w14:paraId="28950CDC" w14:textId="77777777" w:rsidR="00B545A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เที่ยง รับประทานอาหารกลางวัน ณ ภัตตาคาร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3B256D" w:rsidRPr="003B256D"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bidi="th-TH"/>
        </w:rPr>
        <w:t>เมนูพิเศษ...ปิ้งย่างสไตล์เสิ่นหยาง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ท่านเดินทางไปชม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พระราชวังเสิ่นหยางกู้กง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Shenyang Imperial Palace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) เป็นพระราชวังหลวงแห่งแรกของราชวงศ์ชิง สร้างขึ้นตั้งแต่ปี ค.ศ. 1625 และได้รับการขึ้นเป็นมรดกโลกโดยองค์กรยูเนสโก้ ในปี ค.ศ. 2004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พระราชวังแห่งนี้มีขนาดประมาณ 60,000 ตารางเมตร มีการผสมผสานศิลปะของชนเผ่าแมนจู มองโกล และชาวฮั่นเข้าไว้ด้วยกัน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</w:p>
    <w:p w14:paraId="4C3C1292" w14:textId="37A15A75" w:rsidR="00F46BBA" w:rsidRDefault="00B545A0" w:rsidP="00F46BBA">
      <w:pPr>
        <w:spacing w:after="0" w:line="240" w:lineRule="auto"/>
        <w:ind w:left="851" w:hanging="709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545A0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3A5CEEAB" wp14:editId="7B409933">
            <wp:extent cx="5758176" cy="3676650"/>
            <wp:effectExtent l="0" t="0" r="0" b="0"/>
            <wp:docPr id="107254745" name="Picture 4" descr="What Should You Know Before Visiting the Shenyang Imperial Pa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hat Should You Know Before Visiting the Shenyang Imperial Palac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16" cy="367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25A64" w14:textId="5B905C91" w:rsidR="00216F10" w:rsidRDefault="00216F10" w:rsidP="00F46BBA">
      <w:pPr>
        <w:spacing w:after="0" w:line="240" w:lineRule="auto"/>
        <w:ind w:left="851" w:hanging="131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จากนั้นน</w:t>
      </w:r>
      <w:r w:rsidR="003B256D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บ้าน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 xml:space="preserve">Zhang </w:t>
      </w:r>
      <w:proofErr w:type="spellStart"/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Xueliang</w:t>
      </w:r>
      <w:proofErr w:type="spellEnd"/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 xml:space="preserve">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อดีตบ้านพัก “จางเสวี่ยเหลียง” หนึ่งในสถานที่ท่องเที่ยวเชิงประวัติศาสตร์ของเสิ่นหยาง คฤหาสน์แห่งนี้อดีตเป็นที่พักและท</w:t>
      </w:r>
      <w:r w:rsidR="003B256D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เนียบรัฐบาลจอมพลจา พื้นที่มีขนาดใหญ่กว่า 53,000 ตารางเมตร</w:t>
      </w:r>
    </w:p>
    <w:p w14:paraId="479ED674" w14:textId="3D5F9CF8" w:rsidR="00B545A0" w:rsidRPr="00216F10" w:rsidRDefault="00891C6D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584D9C70" wp14:editId="0E1A121C">
            <wp:extent cx="7021195" cy="4442460"/>
            <wp:effectExtent l="0" t="0" r="8255" b="0"/>
            <wp:docPr id="1057219872" name="Picture 5" descr="Zhongjie Pedestrian Street (2026) – Best of TikTok, Instagram &amp; Reddit 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hongjie Pedestrian Street (2026) – Best of TikTok, Instagram &amp; Reddit  Travel Guid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DE686" w14:textId="574D482E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รับประทานอาหารค่</w:t>
      </w:r>
      <w:r w:rsidR="003B256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ณ ภัตตาคาร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ย่านวัฒนธรรมชีตา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proofErr w:type="spellStart"/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Xita</w:t>
      </w:r>
      <w:proofErr w:type="spellEnd"/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Culture Street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หรือ ถนนคนเดินซีถ่า คือโคเรียทาวน์และชุมชนชาวจีน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เชื้อสายเกาหลีที่ใหญ่ที่สุดในภาคตะวันออกเฉียงเหนือ ถนนสายหลักประมาณ 682 เมตร เป็นจุดศูนย์รวมวัฒนธรรมอาหาร และวิถีชีวิตที่เป็นเอกลักษณ์</w:t>
      </w:r>
    </w:p>
    <w:p w14:paraId="5E8174CD" w14:textId="77777777" w:rsidR="00216F10" w:rsidRPr="00216F10" w:rsidRDefault="00216F10" w:rsidP="009D0168">
      <w:pPr>
        <w:spacing w:after="0" w:line="240" w:lineRule="auto"/>
        <w:ind w:left="851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Shen Yang Holiday Inn Hotel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หรือเทียบเท่าระดับ 4 ดาว</w:t>
      </w:r>
    </w:p>
    <w:p w14:paraId="276AB950" w14:textId="0913DA45" w:rsidR="00216F10" w:rsidRPr="00216F10" w:rsidRDefault="00216F10" w:rsidP="009D0168">
      <w:pPr>
        <w:shd w:val="clear" w:color="auto" w:fill="000099"/>
        <w:spacing w:after="0" w:line="240" w:lineRule="auto"/>
        <w:ind w:left="851" w:hanging="709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วันที่ 6 จัตุรัสเสี่ยวหนาน – สนามบินเสิ่นหยาง –</w:t>
      </w:r>
      <w:r w:rsidR="003B256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สนามบินเซินเจิ้น - กรุงเทพฯ สนามบินสุวรรณภูมิ</w:t>
      </w:r>
    </w:p>
    <w:p w14:paraId="38EEFCC5" w14:textId="7BE62777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เช้า </w:t>
      </w:r>
      <w:r w:rsidR="004645B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รับประทานอาหารเช้า ณ ห้องอาหารโรงแรม</w:t>
      </w:r>
      <w:r w:rsidR="004645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ท่านไป </w:t>
      </w:r>
      <w:r w:rsidRPr="009D016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จัตุรัสเสี่ยวหนาน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proofErr w:type="spellStart"/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Xiaonan</w:t>
      </w:r>
      <w:proofErr w:type="spellEnd"/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Square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(ถ่ายรูปด้านนอก) หรือ รู้จักกันในชื่อ โบสถ์คาทอลิคเสี่ยวหนาน เป็นที่ตั้งของอาสนวิหารพระหฤทัยศักดิ์สิทธิ์ มีหอคอยคู่ที่สูงกว่า 40 เมตร เป็นจุดถ่ายรูปที่ผสมกลิ่นอายวัฒนธรรมตะวันออกและตะวันตกเข้าด้วยกันไว้อย่างลงตัว</w:t>
      </w:r>
    </w:p>
    <w:p w14:paraId="6C2DE7B3" w14:textId="77777777" w:rsidR="00216F10" w:rsidRPr="00216F10" w:rsidRDefault="00216F10" w:rsidP="009D0168">
      <w:pPr>
        <w:spacing w:after="0" w:line="240" w:lineRule="auto"/>
        <w:ind w:left="851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ถึงเวลาอันสมควร นาท่านเดินทางกลับสู่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สนามบินเสิ่นหยาง</w:t>
      </w:r>
    </w:p>
    <w:p w14:paraId="381EA31B" w14:textId="77777777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15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30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ออกเดินทางสู่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สนามบินเซินเจิ้น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โดยสายการบิน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China Southern Airlines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CZ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เที่ยวบินที่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CZ6303</w:t>
      </w:r>
    </w:p>
    <w:p w14:paraId="0A641E00" w14:textId="79A12CEE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19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45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สนามบินเซินเจิ้น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4645BA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ท่านผ่านด่านตรวจคนเข้าเมืองขาออก จากนั้นให้ท่านพักผ่อนภายในอาคารผู้โดยสาร</w:t>
      </w:r>
    </w:p>
    <w:p w14:paraId="46630B3E" w14:textId="04132CFD" w:rsidR="00216F10" w:rsidRPr="00216F10" w:rsidRDefault="00216F10" w:rsidP="009D0168">
      <w:pPr>
        <w:spacing w:after="0" w:line="240" w:lineRule="auto"/>
        <w:ind w:left="851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กรุงเทพฯ สนามบินสุวรรณภูมิ</w:t>
      </w:r>
      <w:r w:rsidR="00891C6D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 : สัมภาระโหลดใต้เครื่องจะถูกส่งตรงไปยังสนามบินปลายทางกรุงเทพฯ สนามบินสุวรรณภูมิ</w:t>
      </w:r>
    </w:p>
    <w:p w14:paraId="60B31E7E" w14:textId="77777777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22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55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ออกเดินทางสู่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กรุงเทพฯ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โดยสายการบิน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China Southern Airlines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CZ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เที่ยวบินที่ 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CZ8157</w:t>
      </w:r>
    </w:p>
    <w:p w14:paraId="52A5A0DD" w14:textId="77777777" w:rsidR="00216F10" w:rsidRPr="00216F10" w:rsidRDefault="00216F10" w:rsidP="009D0168">
      <w:pPr>
        <w:spacing w:after="0" w:line="240" w:lineRule="auto"/>
        <w:ind w:left="851" w:hanging="709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01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216F10">
        <w:rPr>
          <w:rFonts w:ascii="TH SarabunPSK" w:hAnsi="TH SarabunPSK" w:cs="TH SarabunPSK"/>
          <w:b/>
          <w:bCs/>
          <w:sz w:val="32"/>
          <w:szCs w:val="32"/>
          <w:lang w:bidi="th-TH"/>
        </w:rPr>
        <w:t>40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สนามบินสุวรรณภูมิ (กรุงเทพฯ) 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 พร้อมความประทับใจ</w:t>
      </w:r>
    </w:p>
    <w:p w14:paraId="37191700" w14:textId="77777777" w:rsidR="00216F10" w:rsidRPr="00216F10" w:rsidRDefault="00216F10" w:rsidP="009D0168">
      <w:pPr>
        <w:spacing w:after="0" w:line="240" w:lineRule="auto"/>
        <w:ind w:left="851" w:hanging="709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********************************************</w:t>
      </w:r>
    </w:p>
    <w:p w14:paraId="2BE0BEAD" w14:textId="3EDE376F" w:rsidR="00A243DE" w:rsidRDefault="00216F10" w:rsidP="009D0168">
      <w:pPr>
        <w:shd w:val="clear" w:color="auto" w:fill="FFFF00"/>
        <w:spacing w:after="0" w:line="240" w:lineRule="auto"/>
        <w:ind w:left="142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บริษัทขอสงวนสิทธิ์ : รายการทัวร์ท่องเที่ยวสามารถเปลี่ยนแปลงหรือยกเลิกรายการตามความเหมาะสมอันเนื่องจากสภาวะอากาศการจราจร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,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การเมือง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,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สายการบิน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,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,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หัวหน้าทัวร์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,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216F10">
        <w:rPr>
          <w:rFonts w:ascii="TH SarabunPSK" w:hAnsi="TH SarabunPSK" w:cs="TH SarabunPSK"/>
          <w:sz w:val="32"/>
          <w:szCs w:val="32"/>
          <w:lang w:bidi="th-TH"/>
        </w:rPr>
        <w:t>,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การตรวจคนเข้าเมืองหรือสาเหตุอื่นที่ไม่ได้มาจากทางบริษัท โดยทางบริษัทจะคานึงถึงความปลอดภัยและประโยชน์ของผู้เดินทางเป็นสาคัญ...</w:t>
      </w:r>
      <w:r w:rsidRPr="00216F1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กรุณาอ่านรายการและเงื่อนไขข้อตกลงอย่างละเอียดก่อนทาการจองทัวร์หรือชาระเงิน</w:t>
      </w:r>
      <w:r w:rsidRPr="00216F10">
        <w:rPr>
          <w:rFonts w:ascii="TH SarabunPSK" w:hAnsi="TH SarabunPSK" w:cs="TH SarabunPSK"/>
          <w:sz w:val="32"/>
          <w:szCs w:val="32"/>
          <w:cs/>
          <w:lang w:bidi="th-TH"/>
        </w:rPr>
        <w:t>จากนั้นจะถือว่าลูกค้ารับทราบตามข้อกาหนดของบริษัทหากเกิดความเสียหายใดๆขึ้น ทางบริษัทจะไม่รับผิดชอบทุกกรณี.</w:t>
      </w:r>
    </w:p>
    <w:p w14:paraId="164950C3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อัตราค่าบริการ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633"/>
        <w:gridCol w:w="3635"/>
        <w:gridCol w:w="3637"/>
      </w:tblGrid>
      <w:tr w:rsidR="00891C6D" w14:paraId="0D158877" w14:textId="77777777" w:rsidTr="00891C6D">
        <w:tc>
          <w:tcPr>
            <w:tcW w:w="3633" w:type="dxa"/>
            <w:shd w:val="clear" w:color="auto" w:fill="000099"/>
          </w:tcPr>
          <w:p w14:paraId="0D657909" w14:textId="611D636E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วันเดินทาง</w:t>
            </w:r>
          </w:p>
        </w:tc>
        <w:tc>
          <w:tcPr>
            <w:tcW w:w="3635" w:type="dxa"/>
            <w:shd w:val="clear" w:color="auto" w:fill="000099"/>
          </w:tcPr>
          <w:p w14:paraId="08E0FB28" w14:textId="5E924CE4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ราคา</w:t>
            </w:r>
          </w:p>
        </w:tc>
        <w:tc>
          <w:tcPr>
            <w:tcW w:w="3637" w:type="dxa"/>
            <w:shd w:val="clear" w:color="auto" w:fill="000099"/>
          </w:tcPr>
          <w:p w14:paraId="3A0FD971" w14:textId="4F26E9C9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พักเดี่ยว</w:t>
            </w:r>
          </w:p>
        </w:tc>
      </w:tr>
      <w:tr w:rsidR="00891C6D" w14:paraId="2850564F" w14:textId="77777777" w:rsidTr="00891C6D">
        <w:tc>
          <w:tcPr>
            <w:tcW w:w="3633" w:type="dxa"/>
          </w:tcPr>
          <w:p w14:paraId="0E20EA7E" w14:textId="1840755A" w:rsidR="00891C6D" w:rsidRDefault="00891C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6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–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11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กันยายน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2569</w:t>
            </w:r>
          </w:p>
        </w:tc>
        <w:tc>
          <w:tcPr>
            <w:tcW w:w="3635" w:type="dxa"/>
          </w:tcPr>
          <w:p w14:paraId="1FD08C29" w14:textId="040AFBEE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29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,900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proofErr w:type="gramEnd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637" w:type="dxa"/>
          </w:tcPr>
          <w:p w14:paraId="1E9DD710" w14:textId="7ACCDA51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gramStart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6,000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proofErr w:type="gramEnd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91C6D" w14:paraId="2E56B6A3" w14:textId="77777777" w:rsidTr="00891C6D">
        <w:tc>
          <w:tcPr>
            <w:tcW w:w="3633" w:type="dxa"/>
          </w:tcPr>
          <w:p w14:paraId="2D0BD1D8" w14:textId="58B297E2" w:rsidR="00891C6D" w:rsidRDefault="00891C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11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–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16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กันยายน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2569</w:t>
            </w:r>
          </w:p>
        </w:tc>
        <w:tc>
          <w:tcPr>
            <w:tcW w:w="3635" w:type="dxa"/>
          </w:tcPr>
          <w:p w14:paraId="397E0756" w14:textId="79745F22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29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,900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proofErr w:type="gramEnd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637" w:type="dxa"/>
          </w:tcPr>
          <w:p w14:paraId="32EC4D1A" w14:textId="00729E1B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gramStart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6,000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proofErr w:type="gramEnd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91C6D" w14:paraId="4D139F2D" w14:textId="77777777" w:rsidTr="00891C6D">
        <w:tc>
          <w:tcPr>
            <w:tcW w:w="3633" w:type="dxa"/>
          </w:tcPr>
          <w:p w14:paraId="4FA95D09" w14:textId="68B6A3DF" w:rsidR="00891C6D" w:rsidRDefault="00891C6D" w:rsidP="009D01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16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–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21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กันยายน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2569</w:t>
            </w:r>
          </w:p>
        </w:tc>
        <w:tc>
          <w:tcPr>
            <w:tcW w:w="3635" w:type="dxa"/>
          </w:tcPr>
          <w:p w14:paraId="2F630999" w14:textId="30C5B57A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29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,900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proofErr w:type="gramEnd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637" w:type="dxa"/>
          </w:tcPr>
          <w:p w14:paraId="0573F892" w14:textId="2BCFE2B6" w:rsidR="00891C6D" w:rsidRDefault="00891C6D" w:rsidP="009D01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gramStart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6,000 </w:t>
            </w:r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proofErr w:type="gramEnd"/>
            <w:r w:rsidRPr="00891C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3D0F78B6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bidi="th-TH"/>
        </w:rPr>
        <w:t xml:space="preserve">****ไม่รวมทิปไกด์ และคนขับรถท้องถิ่น ท่านละ </w:t>
      </w:r>
      <w:r w:rsidRPr="00891C6D">
        <w:rPr>
          <w:rFonts w:ascii="TH SarabunPSK" w:hAnsi="TH SarabunPSK" w:cs="TH SarabunPSK"/>
          <w:b/>
          <w:bCs/>
          <w:sz w:val="32"/>
          <w:szCs w:val="32"/>
          <w:highlight w:val="yellow"/>
          <w:lang w:bidi="th-TH"/>
        </w:rPr>
        <w:t>1,500</w:t>
      </w:r>
      <w:r w:rsidRPr="00891C6D"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bidi="th-TH"/>
        </w:rPr>
        <w:t xml:space="preserve"> บาท****</w:t>
      </w:r>
    </w:p>
    <w:p w14:paraId="535DF531" w14:textId="2248457C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***เด็กอายุ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-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18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ปี เงื่อนไขและราคา สาหรับผู้เดินทาง ที่อายุไม่ถึง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18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ปีและไม่ได้เดินทางกับ มารดา ต้องมีจดหมายยินยอมให้บุตรเดินทางไปต่างประเทศจากบิดาหรือมารดาแนบมาด้วย</w:t>
      </w:r>
    </w:p>
    <w:p w14:paraId="569430FE" w14:textId="77777777" w:rsidR="00891C6D" w:rsidRPr="00891C6D" w:rsidRDefault="00891C6D" w:rsidP="009D0168">
      <w:pPr>
        <w:shd w:val="clear" w:color="auto" w:fill="000099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ค่าบริการนี้รวม</w:t>
      </w:r>
    </w:p>
    <w:p w14:paraId="3BE24A0C" w14:textId="00653FC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1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ค่าตั๋วเครื่องบิน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ชั้นทัศนาจร ไป-กลับ พร้อมกรุ๊ป ตามที่ระบุไว้ในรายการเท่านั้น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ตั๋วเครื่องบินที่ใช้เป็นแบบกรุ๊ปไม่สามารถเลือกที่นั่งล่วงหน้าได้ (ท่านจะได้รับที่นั่งแบบสุ่มเท่านั้น)</w:t>
      </w:r>
    </w:p>
    <w:p w14:paraId="645F2078" w14:textId="1CC6598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ค่าภาษีสนามบิน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ทุกแห่ง หากสายการบินมีการปรับราคาภาษีน้ามันขึ้น ทางบริษัทฯ ขอสงวนสิทธิ์เก็บค่าภาษีน้ามันเพิ่มตามความเป็นจริง ก่อนการเดินทาง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**ราคาทัวร์นี้เช็คภาษีน้ามัน ณ วันที่ 1 เมษายน 2569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**</w:t>
      </w:r>
    </w:p>
    <w:p w14:paraId="306D86F8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 ค่าโรงแรม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ระดับมาตรฐาน (พักห้องละ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-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ท่าน)</w:t>
      </w:r>
    </w:p>
    <w:p w14:paraId="1058938A" w14:textId="5A3ACC8E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กรณีห้อง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TWIN BED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(เตียงเดี่ยว 2 เตียง) ซึ่งโรงแรมไม่มีหรือเต็ม ทางบริษัทขอปรับเป็นห้อง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DOUBLE BED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แทนโดยมิต้องแจ้งให้ทราบล่วงหน้า หรือ หากต้องการห้องพักแบบ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DOUBLE BED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ซึ่งโรงแรมไม่มีหรือเต็ม ทางบริษัทขอปรับเป็นห้อง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TWINBED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แทนโดยมิต้องแจ้งให้ทราบล่วงหน้า เช่นกัน กรณีพักแบบ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TRIPLE ROOM 3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ท่าน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1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ห้อง ท่านที่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อาจเป็นเสริมเตียงหรือ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SOFA BED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3120C2C4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4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ค่าอาหาร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ตามที่ระบุไว้ในรายการ</w:t>
      </w:r>
    </w:p>
    <w:p w14:paraId="50DCA46E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5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ค่ายานพาหนะ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และค่าธรรมเนียมเข้าชมสถานที่ต่างๆ ตามที่ระบุไว้ในรายการ</w:t>
      </w:r>
    </w:p>
    <w:p w14:paraId="0FDE96D6" w14:textId="7A1AA7D4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6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 น้าหนัก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สัมภาระ ท่านละไม่เกิน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23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กิโลกรัม สัมภาระติดตัวขึ้นเครื่องได้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1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ชิ้น ต่อท่าน น้าหนักต้องไม่เกิน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7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กิโลกรัม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6AC21633" w14:textId="32AEE1D6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7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 ค่าประกันอุบัติเหตุ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ระหว่างการเดินทาง ท่านละไม่เกิน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1,000,000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บาท (ค่ารักษาพยาบาล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500,000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บาท) คุ้มครองผู้เอาประกันที่มีอายุตั้งแต่ 1 เดือนขึ้นไป และผู้เอาประกันอายุระหว่าง 1 เดือน ถึง 15 ปี และผู้ที่มีอายุสูงกว่า 70 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ากัดที่มีการตกลงไว้กับบริษัทประกันชีวิต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ในการเคลมประกันทุกกรณี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ต้องมีใบเสร็จ และมีเอกสารรับรองทางการแพทย์ หรือจากหน่วยงานที่เกี่ยวข้อง</w:t>
      </w:r>
    </w:p>
    <w:p w14:paraId="32DA8A4E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การประกันไม่คุ้มครอง</w:t>
      </w:r>
    </w:p>
    <w:p w14:paraId="685A2412" w14:textId="2BE6EB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กรณีที่เสียชีวิต หรือ เจ็บป่วยทางร่างกายด้วยโรคประจาตัว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การติดเชื้อ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ไวรัส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ไส้เลื่อน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ไส้ติ่ง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อาการที่เกี่ยวข้องกับการติดยา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,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โรคติดต่อทางเพศสัมพันธ์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การบาดเจ็บจากความเสียหายโดยเจตนา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การฆ่าตัวตาย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เสียสติ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ตกอยู่ภายใต้อานาจของสุรายาเสพติด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บาดเจ็บจากการทะเลาะวิวาท การแท้งบุตร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การบาดเจ็บเนื่องมาจากอาชญากรรม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จลาจล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นัดหยุดงาน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การก่อการร้าย การยึดพาหนะ และการปล้นอากาศยาน (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Terrorism, Hijack, Skyjack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) และ อื่นๆตามเงื่อนไขในกรมธรรม์</w:t>
      </w:r>
    </w:p>
    <w:p w14:paraId="6526BCA0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8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ค่าบริการดังกล่าว (ข้อ </w:t>
      </w: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8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เป็นค่าบริการเฉพาะผู้เดินทางที่เป็นชาวไทยเท่านั้น!!!</w:t>
      </w:r>
    </w:p>
    <w:p w14:paraId="38A106D1" w14:textId="77777777" w:rsidR="00891C6D" w:rsidRPr="00891C6D" w:rsidRDefault="00891C6D" w:rsidP="009D0168">
      <w:pPr>
        <w:shd w:val="clear" w:color="auto" w:fill="000099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ค่าบริการนี้ไม่รวม</w:t>
      </w:r>
    </w:p>
    <w:p w14:paraId="148F41F1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1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ค่าทาหนังสือเดินทาง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ทุกประเภท</w:t>
      </w:r>
    </w:p>
    <w:p w14:paraId="56E16F00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ค่าดาเนินการคัดกรอง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ตรวจหาเชื้อ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RT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-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PCR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หรือ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ATK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ในกรณีที่ประเทศจีนต้องให้ตรวจ</w:t>
      </w:r>
    </w:p>
    <w:p w14:paraId="216C3289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ค่าใช้จ่ายอื่นๆ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ที่นอกเหนือจากรายการระบุ เช่น ค่าใช้จ่ายส่วนตัวอื่นๆ ฯลฯ</w:t>
      </w:r>
    </w:p>
    <w:p w14:paraId="042EE337" w14:textId="1E4280D6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4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ค่าภาษี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มูลค่าเพิ่ม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VAT 7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% และหักภาษี ณ ที่จ่าย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15CF5B46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5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ค่าวีซ่าจีนสาหรับชาวต่างชาติ</w:t>
      </w:r>
    </w:p>
    <w:p w14:paraId="4EED38F0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lang w:bidi="th-TH"/>
        </w:rPr>
        <w:t>6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. ค่าธรรมเนียมน้ามันและภาษีสนามบิน ในกรณีที่สายการบินมีการปรับขึ้นราคา</w:t>
      </w:r>
    </w:p>
    <w:p w14:paraId="7DAE24FA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7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ทิปไกด์และคนขับ ท่านละ </w:t>
      </w: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1,500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บาท ส่วนหัวหน้าทัวร์แล้วแต่ความพึงพอใจของท่าน</w:t>
      </w:r>
    </w:p>
    <w:p w14:paraId="1CCD8A33" w14:textId="6DAE2B7C" w:rsidR="00891C6D" w:rsidRPr="00891C6D" w:rsidRDefault="00891C6D" w:rsidP="009D0168">
      <w:pPr>
        <w:shd w:val="clear" w:color="auto" w:fill="000099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เงื่อนไขการส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รองที่นั่ง และการช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ระเงิน</w:t>
      </w:r>
    </w:p>
    <w:p w14:paraId="143B9847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กรุณาจองล่วงหน้าพร้อมชาระงวดแรก </w:t>
      </w: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10,000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.- บาท ภายใน </w:t>
      </w:r>
      <w:r w:rsidRPr="00891C6D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วันหลังจากมีการจอง พร้อมหนังสือเดินทาง และ</w:t>
      </w:r>
    </w:p>
    <w:p w14:paraId="4D4D95C9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ค่าใช้จ่าย ส่วนที่เหลือกรุณาชาระก่อนการเดินทางไม่น้อยกว่า 30 วัน มิฉะนั้นจะถือว่าท่านยกเลิกการเดินทาง</w:t>
      </w:r>
    </w:p>
    <w:p w14:paraId="3478307D" w14:textId="6BED66DC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หากไม่ช</w:t>
      </w:r>
      <w:r w:rsidRPr="00891C6D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ระค่าบริการตามที่กาหนด ขออนุญาตตัดที่นั่งให้ลูกค้าท่านอื่นที่รออยู่</w:t>
      </w:r>
    </w:p>
    <w:p w14:paraId="01E8F78B" w14:textId="674B0256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หากชาระไม่ครบตามจ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นวน บริษัทฯถือว่าท่านยกเลิกการเดินทางโดยอัตโนมัติโดยไม่มีเงื่อนไข</w:t>
      </w:r>
    </w:p>
    <w:p w14:paraId="616D3196" w14:textId="3FEFBA1E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เมื่อท่านช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35143A23" w14:textId="28F77F1A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หากช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ระเงินแล้ว โปรดส่งส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เนาการโอนเงิน ทางอีเมลล์</w:t>
      </w:r>
    </w:p>
    <w:p w14:paraId="62C75DA1" w14:textId="61BA8FB1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ส่งรายชื่อส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รองที่นั่ง ผู้เดินทางต้องส่งส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เนาหนังสือเดินทาง (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Passport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) โดยเซ็นต์ชื่อพร้อมยืนยันว่าต้องการเดินทางท่องเที่ยวทริปใด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วันที่ใด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ไปกับใครบ้าง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เบอร์โทร // [หากไม่ส่งส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เนาหนังสือเดินทาง(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Passport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155FC4C1" w14:textId="77777777" w:rsidR="00891C6D" w:rsidRPr="00891C6D" w:rsidRDefault="00891C6D" w:rsidP="009D0168">
      <w:pPr>
        <w:shd w:val="clear" w:color="auto" w:fill="000099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เงื่อนไขการยกเลิก</w:t>
      </w:r>
    </w:p>
    <w:p w14:paraId="601FC9BF" w14:textId="68D64DEA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ขอสงวนสิทธิ์ในการยกเลิกการจองทัวร์ ในกรณีท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การจองเข้ามา แต่ไม่ได้ช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ระค่ามัดจ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ตามวันเวลาที่บริษัทฯก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หนดให้ต้องช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ระ เนื่องจากจะท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ให้เสียโอกาสในการจองทัวร์ของท่านอื่น</w:t>
      </w:r>
    </w:p>
    <w:p w14:paraId="0D898E4A" w14:textId="0077E99F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กรณีที่บริษัทฯได้ท</w:t>
      </w:r>
      <w:r w:rsidR="000D642E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 ออกตั๋วกับสายการบินเรียบร้อยแล้ว บริษัทฯจะไม่ด</w:t>
      </w:r>
      <w:r w:rsidR="000D642E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เนินการคืนเงินค่าตั๋วเครื่องบินให้ท่านไม่ว่าจะในกรณีใดก็ตาม เนื่องจากเป็นระบบการออกแบบหมู่คณะ</w:t>
      </w:r>
    </w:p>
    <w:p w14:paraId="712470FD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ขอสงวนสิทธิ์ในการพิจารณา การคืนเงินในกรณี เกิดการยกเลิกการจองทัวร์ ตามสถานการณ์ที่เหมาะสม</w:t>
      </w:r>
    </w:p>
    <w:p w14:paraId="1E0F9E63" w14:textId="77777777" w:rsidR="00891C6D" w:rsidRPr="00891C6D" w:rsidRDefault="00891C6D" w:rsidP="009D0168">
      <w:pPr>
        <w:shd w:val="clear" w:color="auto" w:fill="000099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หมายเหตุ</w:t>
      </w:r>
    </w:p>
    <w:p w14:paraId="583BF4D6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บริษัทฯมีสิทธิ์ที่จะเปลี่ยนแปลงหรือสับเปลี่ยนรายการได้ตามความเหมาะสม</w:t>
      </w:r>
    </w:p>
    <w:p w14:paraId="0F2C8A6A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บริษัทขอสงวนสิทธิที่จะเลื่อนการเดินทางในกรณีที่มีผู้ร่วมคณะไม่ถึง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10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ท่าน</w:t>
      </w:r>
    </w:p>
    <w:p w14:paraId="3AC6C1BA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ขอสงวนการเปลี่ยนแปลงราคาโดยไม่แจ้งให้ทราบล่วงหน้า</w:t>
      </w:r>
    </w:p>
    <w:p w14:paraId="6275D385" w14:textId="7D4AD17A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การไม่รับประทานอาหารบางมื้อไม่เที่ยวตามรายการ ไม่สามารถขอหักค่าบริการคืนได้ เพราะการชาระค่าทัวร์เป็นไปในลักษณะเหมาจ่าย</w:t>
      </w:r>
    </w:p>
    <w:p w14:paraId="0BC72547" w14:textId="3A532AA9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• 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71EDBD07" w14:textId="77777777" w:rsidR="00891C6D" w:rsidRPr="00891C6D" w:rsidRDefault="00891C6D" w:rsidP="009D0168">
      <w:pPr>
        <w:shd w:val="clear" w:color="auto" w:fill="000099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การยกเลิกและการเปลี่ยนแปลง</w:t>
      </w:r>
    </w:p>
    <w:p w14:paraId="4879A423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หากมีการยกเลิกจะต้องแจ้งทางบริษัทก่อนเดินทางอย่างน้อย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วันทาการ หรือก่อนหน้านั้น</w:t>
      </w:r>
    </w:p>
    <w:p w14:paraId="7D9AB072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หากเป็นช่วงเทศกาลหรือวันหยุดต่อเนื่อง ต้องแจ้งยกเลิกก่อนเดินทางอย่างน้อย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45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วันทาการ หรือก่อนหน้านั้น</w:t>
      </w:r>
    </w:p>
    <w:p w14:paraId="0FEA60D5" w14:textId="152C8AD2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มีค่าใช้จ่ายที่ได้ชาระล่วงหน้าไปแล้ว</w:t>
      </w:r>
    </w:p>
    <w:p w14:paraId="2D9194A9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หากมีการยกเลิกจะต้องแจ้งทางบริษัทก่อนเดินทางอย่างน้อย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45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วันทาการ หรือก่อนหน้านั้น</w:t>
      </w:r>
    </w:p>
    <w:p w14:paraId="4E283401" w14:textId="1505A8E1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37DBCCDF" w14:textId="2538F46C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ถือว่าท่านสละสิทธิ์ไม่สามารถเรียกร้องค่าบริการคืนได้ ไม่ว่ากรณีใดๆ ทั้งสิ้น เนื่องจากทางบริษัทฯ ได้ชาระค่าใช้จ่ายแบบเหมาก่อนเดินทางเรียบร้อยแล้ว</w:t>
      </w:r>
    </w:p>
    <w:p w14:paraId="30E92BBB" w14:textId="1F1F975E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 xml:space="preserve">CHARTER FLIGHT 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ขอสงวนสิทธิ์ไม่มีการคืนเงินทุกกรณี ทั้งมัดจา หรือค่าทัวร์ทั้งหมด เนื่องจากเป็นการเหมาจ่ายในเที่ยวบิน และโปรแกรมนั้นๆ</w:t>
      </w:r>
    </w:p>
    <w:p w14:paraId="2FC92EDE" w14:textId="42CBF313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ยกเลิกการเดินทางมากกว่า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 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55 วัน) // ยกเลิกการเดินทาง15-29วันเก็บค่าใช้จ่ายท่านละ50% ของค่าทัวร์หรือหักค่าใช้จ่ายที่เกิดขึ้นจริง (กรณีที่มีค่าใช้จ่ายตามจริงมากกว่ากาหนด ทางบริษัทขอสงวนสิทธิ์ในการเรียกเก็บเพิ่ม) // ยกเลิกการเดินทางน้อยกว่า 15 วัน เก็บค่าใช้จ่ายท่านละ 100% ของค่าทัวร์</w:t>
      </w:r>
    </w:p>
    <w:p w14:paraId="5417D53C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 xml:space="preserve">• 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891C6D">
        <w:rPr>
          <w:rFonts w:ascii="TH SarabunPSK" w:hAnsi="TH SarabunPSK" w:cs="TH SarabunPSK"/>
          <w:sz w:val="32"/>
          <w:szCs w:val="32"/>
          <w:lang w:bidi="th-TH"/>
        </w:rPr>
        <w:t>100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%</w:t>
      </w:r>
    </w:p>
    <w:p w14:paraId="38A82C12" w14:textId="372B6B12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26AF7D71" w14:textId="77777777" w:rsidR="00891C6D" w:rsidRPr="000D642E" w:rsidRDefault="00891C6D" w:rsidP="009D0168">
      <w:pPr>
        <w:shd w:val="clear" w:color="auto" w:fill="000099"/>
        <w:spacing w:after="0" w:line="240" w:lineRule="auto"/>
        <w:ind w:left="14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D642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เงื่อนไขและข้อกาหนดอื่นๆ</w:t>
      </w:r>
    </w:p>
    <w:p w14:paraId="4C93EFE4" w14:textId="60244132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อัตราค่าบริการคิดคานวณจากอัตราแลกเปลี่ยน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ค่าธรรมเนียมน้ามัน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1EA04A78" w14:textId="0351492C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0655932C" w14:textId="7777777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หากท่านไม่เดินทางกลับพร้อมคณะทัวร์ ตั๋วเครื่องบินขากลับซึ่งยังไม่ได้ใช้ ไม่สามารถนามาขอคืนเงินได้</w:t>
      </w:r>
    </w:p>
    <w:p w14:paraId="213F52F3" w14:textId="26C58A24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ทางบริษัทฯ ขอสงวนสิทธิ์ในการยกเลิก หรือเปลี่ยนกาหนดการเดินทาง หากมีผู้ร่วมเดินทางในคณะทัวร์ ไม่ครบตามที่กาหนดไว้</w:t>
      </w:r>
    </w:p>
    <w:p w14:paraId="2887CC0D" w14:textId="008C708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ค่าบริการที่ท่านชาระกับทางบริษัทฯ เป็นการชาระแบบเหมาขาด และทางบริษัทฯ ได้ชาระให้กับบริษัทฯ ตัวแทนแต่ละแห่งแบบเหมาขาดเช่นกัน ดังนั้นหากท่านมีเหตุอันใดที่ทาให้ท่านไม่ได้ท่องเที่ยวพร้อมคณะตามรายการที่ระบุไว้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63AD5315" w14:textId="21C06CF6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• 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การบริการจากสายการบินบริษัทขนส่ง หรือ หน่วยงานที่ให้บริการ บริษัทฯ จะดาเนินโดยสุดความสามารถที่จะจัดบริการทัวร์อื่นทดแทนให้ แต่จะไม่คืนเงินให้สาหรับค่าบริการนั้นๆ</w:t>
      </w:r>
    </w:p>
    <w:p w14:paraId="78BD9D63" w14:textId="19BEAA6F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มัคคุเทศก์ พนักงาน และตัวแทนของบริษัทฯ ไม่มีสิทธิ์ในการให้คาสัญญาใดๆ ทั้งสิ้นแทนบริษัทฯ นอกจากมีเอกสารลงนามโดยผู้มีอานาจของบริษัทฯ กากับเท่านั้น</w:t>
      </w:r>
    </w:p>
    <w:p w14:paraId="08B954E9" w14:textId="33748FD5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ให้สอดคล้องกับสถานการณ์ข้อจากัดด้านภูมิอากาศ และเวลา ณ วันที่เดินทางจริง ทั้งนี้ทางบริษัทฯ จะยึดถือและคานึงถึงความปลอดภัย รวมถึงประโยชน์สูงสุดของลูกค้าส่วนมากเป็นสาคัญ</w:t>
      </w:r>
    </w:p>
    <w:p w14:paraId="62DAADA4" w14:textId="3FF63B68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3BFADF3D" w14:textId="5D4F22C8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โปรแกรมทัวร์นี้จะสามารถออกเดินทางได้ต้องมีจานวนผู้เดินทางขั้นต่ารวมในคณะตามที่กาหนดไว้เท่านั้น หากมีจานวนผู้เดินทางรวมแล้วน้อยกว่าที่กาหนดไว้ บริษัทฯ ขอสงวนสิทธิ์ในการยกเลิกหรือปรับเปลี่ยนการเดินทางได้เงื่อนไขนอกเหนือความรับผิดชอบ</w:t>
      </w:r>
    </w:p>
    <w:p w14:paraId="433EC98A" w14:textId="275080A5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กับการกระทาดังกล่าวทั้งสิ้น</w:t>
      </w:r>
    </w:p>
    <w:p w14:paraId="10120780" w14:textId="5664068E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ถือเป็นเหตุผลซึ่งอยู่นอกเหนืออานาจ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589657F2" w14:textId="565C5827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คนต่างด้าวที่พานักอยู่ในประเทศไทย แต่จะทาหน้าที่ช่วยเหลือเจรจา แต่อานาจสิทธิ์ขาดเป็นของทางกองตรวจคนเข้าเมือง</w:t>
      </w:r>
    </w:p>
    <w:p w14:paraId="284D7798" w14:textId="26CB46AF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2278C975" w14:textId="020A8F00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286C74DD" w14:textId="6A1CB35C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แต่จะทาหน้าที่เป็นตัวแทนในการเรียกร้องค่าชดใช้ให้กับผู้เดินทาง</w:t>
      </w:r>
    </w:p>
    <w:p w14:paraId="62BC71C8" w14:textId="7B9090DB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การถูกทาร้าย การสูญหาย ความล่าช้า หรือ จากอุบัติเหตุต่างๆ</w:t>
      </w:r>
    </w:p>
    <w:p w14:paraId="4E359762" w14:textId="1B7F39E4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วิถีและพฤติกรรมของประชาชนในประเทศที่เดินทางไปค</w:t>
      </w:r>
      <w:r w:rsidR="000D642E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แนะน</w:t>
      </w:r>
      <w:r w:rsidR="000D642E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และข้อควรระวังในการเดินทาง</w:t>
      </w:r>
    </w:p>
    <w:p w14:paraId="2EBAC3D0" w14:textId="2CA66446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ทุกประเทศมีมิจฉาชีพ โดยเฉพาะแหล่งท่องเที่ยวสาคัญ ผู้เดินทางควรมีความระมัดระวังตัวเองอยู่เสมอระหว่างการเดินทาง</w:t>
      </w:r>
      <w:r w:rsidR="000D642E">
        <w:rPr>
          <w:rFonts w:ascii="TH SarabunPSK" w:hAnsi="TH SarabunPSK" w:cs="TH SarabunPSK" w:hint="cs"/>
          <w:sz w:val="32"/>
          <w:szCs w:val="32"/>
          <w:cs/>
          <w:lang w:bidi="th-TH"/>
        </w:rPr>
        <w:t>ท่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องเที่ยว จากเหตุร้ายต่าง ๆ</w:t>
      </w:r>
    </w:p>
    <w:p w14:paraId="11AEB5E3" w14:textId="06619B50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• 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54CFB3D3" w14:textId="6B43C0C2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</w:t>
      </w:r>
      <w:r w:rsidR="000D642E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เตือนของไกด์ หัวหน้าทัวร์ ท่องเที่ยวอย่างระมัดระวัง และ ไม่ประมาท</w:t>
      </w:r>
    </w:p>
    <w:p w14:paraId="400233CD" w14:textId="305E84F6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คุณภาพต่า แตกต่างกันไป สิทธิ์ในการจะซื้อหรือไม่ซื้อเป็นของผู้เดินทาง</w:t>
      </w:r>
    </w:p>
    <w:p w14:paraId="60643EF3" w14:textId="351FB0D4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2A272200" w14:textId="49190174" w:rsidR="00891C6D" w:rsidRPr="00891C6D" w:rsidRDefault="00891C6D" w:rsidP="009D0168">
      <w:pPr>
        <w:shd w:val="clear" w:color="auto" w:fill="FFFFFF" w:themeFill="background1"/>
        <w:spacing w:after="0" w:line="240" w:lineRule="auto"/>
        <w:ind w:left="142"/>
        <w:rPr>
          <w:rFonts w:ascii="TH SarabunPSK" w:hAnsi="TH SarabunPSK" w:cs="TH SarabunPSK"/>
          <w:sz w:val="32"/>
          <w:szCs w:val="32"/>
          <w:lang w:bidi="th-TH"/>
        </w:rPr>
      </w:pPr>
      <w:r w:rsidRPr="00891C6D">
        <w:rPr>
          <w:rFonts w:ascii="TH SarabunPSK" w:hAnsi="TH SarabunPSK" w:cs="TH SarabunPSK"/>
          <w:sz w:val="32"/>
          <w:szCs w:val="32"/>
          <w:cs/>
          <w:lang w:bidi="th-TH"/>
        </w:rPr>
        <w:t>• 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sectPr w:rsidR="00891C6D" w:rsidRPr="00891C6D" w:rsidSect="00216F10">
      <w:pgSz w:w="12240" w:h="15840"/>
      <w:pgMar w:top="567" w:right="61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F3"/>
    <w:rsid w:val="00023768"/>
    <w:rsid w:val="000C169C"/>
    <w:rsid w:val="000D642E"/>
    <w:rsid w:val="00216F10"/>
    <w:rsid w:val="00256B6A"/>
    <w:rsid w:val="002D000C"/>
    <w:rsid w:val="00326016"/>
    <w:rsid w:val="00337AFE"/>
    <w:rsid w:val="003B256D"/>
    <w:rsid w:val="004645BA"/>
    <w:rsid w:val="005F13A9"/>
    <w:rsid w:val="00657291"/>
    <w:rsid w:val="007101F3"/>
    <w:rsid w:val="00891C6D"/>
    <w:rsid w:val="00937B4F"/>
    <w:rsid w:val="00955342"/>
    <w:rsid w:val="00996BEC"/>
    <w:rsid w:val="009D0168"/>
    <w:rsid w:val="00A243DE"/>
    <w:rsid w:val="00B545A0"/>
    <w:rsid w:val="00B711BF"/>
    <w:rsid w:val="00D20E2A"/>
    <w:rsid w:val="00F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CA8B"/>
  <w15:chartTrackingRefBased/>
  <w15:docId w15:val="{AA88B5DF-AE0E-4ECE-8ECC-D7140E80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0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4393</Words>
  <Characters>19024</Characters>
  <Application>Microsoft Office Word</Application>
  <DocSecurity>0</DocSecurity>
  <Lines>306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 clinictour</dc:creator>
  <cp:keywords/>
  <dc:description/>
  <cp:lastModifiedBy>Thanat Tam Kongchasingha</cp:lastModifiedBy>
  <cp:revision>2</cp:revision>
  <cp:lastPrinted>2026-08-02T09:41:00Z</cp:lastPrinted>
  <dcterms:created xsi:type="dcterms:W3CDTF">2026-08-03T04:40:00Z</dcterms:created>
  <dcterms:modified xsi:type="dcterms:W3CDTF">2026-08-03T04:40:00Z</dcterms:modified>
</cp:coreProperties>
</file>