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D580" w14:textId="552FB41E" w:rsidR="00013C6C" w:rsidRDefault="00013C6C"/>
    <w:p w14:paraId="663A1F1F" w14:textId="792F1C5F" w:rsidR="00A86B56" w:rsidRDefault="00A86B56">
      <w:pPr>
        <w:rPr>
          <w:cs/>
        </w:rPr>
      </w:pPr>
    </w:p>
    <w:p w14:paraId="1EFF7BD6" w14:textId="5DA191B5" w:rsidR="00FD1B8A" w:rsidRDefault="00FD1B8A" w:rsidP="00DB7749">
      <w:pPr>
        <w:tabs>
          <w:tab w:val="left" w:pos="2504"/>
        </w:tabs>
      </w:pPr>
    </w:p>
    <w:p w14:paraId="64F44B76" w14:textId="522ADB8D" w:rsidR="00461CDF" w:rsidRDefault="00452BB1" w:rsidP="00DB7749">
      <w:pPr>
        <w:tabs>
          <w:tab w:val="left" w:pos="2504"/>
        </w:tabs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876352" behindDoc="0" locked="0" layoutInCell="1" allowOverlap="1" wp14:anchorId="42D31526" wp14:editId="0D0F81D7">
            <wp:simplePos x="0" y="0"/>
            <wp:positionH relativeFrom="margin">
              <wp:align>right</wp:align>
            </wp:positionH>
            <wp:positionV relativeFrom="paragraph">
              <wp:posOffset>443865</wp:posOffset>
            </wp:positionV>
            <wp:extent cx="7044690" cy="6990715"/>
            <wp:effectExtent l="0" t="0" r="3810" b="635"/>
            <wp:wrapSquare wrapText="bothSides"/>
            <wp:docPr id="1986235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35848" name="Picture 19862358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4690" cy="699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843C9" w14:textId="5B0E644E" w:rsidR="00461CDF" w:rsidRDefault="00461CDF" w:rsidP="00DB7749">
      <w:pPr>
        <w:tabs>
          <w:tab w:val="left" w:pos="2504"/>
        </w:tabs>
        <w:rPr>
          <w:cs/>
        </w:rPr>
      </w:pPr>
    </w:p>
    <w:p w14:paraId="69BA584E" w14:textId="508BB7B3" w:rsidR="002A76D2" w:rsidRDefault="006A4369" w:rsidP="005D4556">
      <w:pPr>
        <w:tabs>
          <w:tab w:val="left" w:pos="992"/>
        </w:tabs>
      </w:pPr>
      <w:r>
        <w:tab/>
      </w:r>
    </w:p>
    <w:p w14:paraId="5FBA72F6" w14:textId="77777777" w:rsidR="003C5B44" w:rsidRPr="003C5B44" w:rsidRDefault="003C5B44" w:rsidP="003C5B44">
      <w:pPr>
        <w:ind w:firstLine="720"/>
        <w:rPr>
          <w:cs/>
        </w:rPr>
      </w:pPr>
    </w:p>
    <w:p w14:paraId="41C55C60" w14:textId="54F1FC6E" w:rsidR="00061898" w:rsidRPr="00FD7126" w:rsidRDefault="00A74F66" w:rsidP="003C5B44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3399"/>
          <w:sz w:val="72"/>
          <w:szCs w:val="72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FD7126">
        <w:rPr>
          <w:rFonts w:ascii="Itim" w:eastAsia="Times New Roman" w:hAnsi="Itim" w:cs="Itim"/>
          <w:b/>
          <w:bCs/>
          <w:color w:val="003399"/>
          <w:sz w:val="72"/>
          <w:szCs w:val="72"/>
          <w:cs/>
          <w14:textOutline w14:w="12700" w14:cap="flat" w14:cmpd="sng" w14:algn="ctr">
            <w14:solidFill>
              <w14:srgbClr w14:val="00FFFF"/>
            </w14:solidFill>
            <w14:prstDash w14:val="solid"/>
            <w14:round/>
          </w14:textOutline>
        </w:rPr>
        <w:lastRenderedPageBreak/>
        <w:t>กวางเจา</w:t>
      </w:r>
      <w:r w:rsidR="002115EC" w:rsidRPr="00FD7126">
        <w:rPr>
          <w:rFonts w:ascii="Itim" w:eastAsia="Times New Roman" w:hAnsi="Itim" w:cs="Itim" w:hint="cs"/>
          <w:b/>
          <w:bCs/>
          <w:color w:val="003399"/>
          <w:sz w:val="72"/>
          <w:szCs w:val="72"/>
          <w:cs/>
          <w14:textOutline w14:w="12700" w14:cap="flat" w14:cmpd="sng" w14:algn="ctr">
            <w14:solidFill>
              <w14:srgbClr w14:val="00FFFF"/>
            </w14:solidFill>
            <w14:prstDash w14:val="solid"/>
            <w14:round/>
          </w14:textOutline>
        </w:rPr>
        <w:t xml:space="preserve"> ... </w:t>
      </w:r>
      <w:r w:rsidR="003C5B44" w:rsidRPr="00FD7126">
        <w:rPr>
          <w:rFonts w:ascii="Itim" w:eastAsia="Times New Roman" w:hAnsi="Itim" w:cs="Itim" w:hint="cs"/>
          <w:b/>
          <w:bCs/>
          <w:color w:val="003399"/>
          <w:sz w:val="72"/>
          <w:szCs w:val="72"/>
          <w:cs/>
          <w14:textOutline w14:w="12700" w14:cap="flat" w14:cmpd="sng" w14:algn="ctr">
            <w14:solidFill>
              <w14:srgbClr w14:val="00FFFF"/>
            </w14:solidFill>
            <w14:prstDash w14:val="solid"/>
            <w14:round/>
          </w14:textOutline>
        </w:rPr>
        <w:t>เซินเจิ้น</w:t>
      </w:r>
      <w:r w:rsidR="002115EC" w:rsidRPr="00FD7126">
        <w:rPr>
          <w:rFonts w:ascii="Itim" w:eastAsia="Times New Roman" w:hAnsi="Itim" w:cs="Itim" w:hint="cs"/>
          <w:b/>
          <w:bCs/>
          <w:color w:val="003399"/>
          <w:sz w:val="72"/>
          <w:szCs w:val="72"/>
          <w:cs/>
          <w14:textOutline w14:w="12700" w14:cap="flat" w14:cmpd="sng" w14:algn="ctr">
            <w14:solidFill>
              <w14:srgbClr w14:val="00FFFF"/>
            </w14:solidFill>
            <w14:prstDash w14:val="solid"/>
            <w14:round/>
          </w14:textOutline>
        </w:rPr>
        <w:t xml:space="preserve"> ... </w:t>
      </w:r>
      <w:r w:rsidR="00484D74" w:rsidRPr="00FD7126">
        <w:rPr>
          <w:rFonts w:ascii="Itim" w:eastAsia="Times New Roman" w:hAnsi="Itim" w:cs="Itim"/>
          <w:b/>
          <w:bCs/>
          <w:color w:val="003399"/>
          <w:sz w:val="72"/>
          <w:szCs w:val="72"/>
          <w:cs/>
          <w14:textOutline w14:w="12700" w14:cap="flat" w14:cmpd="sng" w14:algn="ctr">
            <w14:solidFill>
              <w14:srgbClr w14:val="00FFFF"/>
            </w14:solidFill>
            <w14:prstDash w14:val="solid"/>
            <w14:round/>
          </w14:textOutline>
        </w:rPr>
        <w:t xml:space="preserve">ช้อปปิ้ง </w:t>
      </w:r>
      <w:r w:rsidR="0007643F" w:rsidRPr="00FD7126">
        <w:rPr>
          <w:rFonts w:ascii="Itim" w:eastAsia="Times New Roman" w:hAnsi="Itim" w:cs="Itim"/>
          <w:b/>
          <w:bCs/>
          <w:color w:val="003399"/>
          <w:sz w:val="72"/>
          <w:szCs w:val="72"/>
          <w:cs/>
          <w14:textOutline w14:w="12700" w14:cap="flat" w14:cmpd="sng" w14:algn="ctr">
            <w14:solidFill>
              <w14:srgbClr w14:val="00FFFF"/>
            </w14:solidFill>
            <w14:prstDash w14:val="solid"/>
            <w14:round/>
          </w14:textOutline>
        </w:rPr>
        <w:t>4</w:t>
      </w:r>
      <w:r w:rsidR="00061898" w:rsidRPr="00FD7126">
        <w:rPr>
          <w:rFonts w:ascii="Itim" w:eastAsia="Times New Roman" w:hAnsi="Itim" w:cs="Itim"/>
          <w:b/>
          <w:bCs/>
          <w:color w:val="003399"/>
          <w:sz w:val="72"/>
          <w:szCs w:val="72"/>
          <w:cs/>
          <w14:textOutline w14:w="12700" w14:cap="flat" w14:cmpd="sng" w14:algn="ctr">
            <w14:solidFill>
              <w14:srgbClr w14:val="00FFFF"/>
            </w14:solidFill>
            <w14:prstDash w14:val="solid"/>
            <w14:round/>
          </w14:textOutline>
        </w:rPr>
        <w:t>วัน</w:t>
      </w:r>
      <w:r w:rsidR="00484D74" w:rsidRPr="00FD7126">
        <w:rPr>
          <w:rFonts w:ascii="Itim" w:eastAsia="Times New Roman" w:hAnsi="Itim" w:cs="Itim"/>
          <w:b/>
          <w:bCs/>
          <w:color w:val="003399"/>
          <w:sz w:val="72"/>
          <w:szCs w:val="72"/>
          <w:cs/>
          <w14:textOutline w14:w="12700" w14:cap="flat" w14:cmpd="sng" w14:algn="ctr">
            <w14:solidFill>
              <w14:srgbClr w14:val="00FFFF"/>
            </w14:solidFill>
            <w14:prstDash w14:val="solid"/>
            <w14:round/>
          </w14:textOutline>
        </w:rPr>
        <w:t>2</w:t>
      </w:r>
      <w:r w:rsidR="00061898" w:rsidRPr="00FD7126">
        <w:rPr>
          <w:rFonts w:ascii="Itim" w:eastAsia="Times New Roman" w:hAnsi="Itim" w:cs="Itim"/>
          <w:b/>
          <w:bCs/>
          <w:color w:val="003399"/>
          <w:sz w:val="72"/>
          <w:szCs w:val="72"/>
          <w:cs/>
          <w14:textOutline w14:w="12700" w14:cap="flat" w14:cmpd="sng" w14:algn="ctr">
            <w14:solidFill>
              <w14:srgbClr w14:val="00FFFF"/>
            </w14:solidFill>
            <w14:prstDash w14:val="solid"/>
            <w14:round/>
          </w14:textOutline>
        </w:rPr>
        <w:t>คืน</w:t>
      </w:r>
    </w:p>
    <w:p w14:paraId="2B9B6A97" w14:textId="4E6EF99D" w:rsidR="003C5B44" w:rsidRDefault="003C5B44" w:rsidP="003C5B44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FF"/>
          <w:sz w:val="60"/>
          <w:szCs w:val="60"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</w:pPr>
      <w:r>
        <w:rPr>
          <w:rFonts w:ascii="Itim" w:eastAsia="Times New Roman" w:hAnsi="Itim" w:cs="Itim" w:hint="cs"/>
          <w:b/>
          <w:bCs/>
          <w:color w:val="0000FF"/>
          <w:sz w:val="60"/>
          <w:szCs w:val="60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>พิพิธภัณฑ์ศิลปะร่วมสมัยและวางผังเมืองเซินเจิ้น</w:t>
      </w:r>
    </w:p>
    <w:p w14:paraId="2A7E82D0" w14:textId="7E2D7811" w:rsidR="003C5B44" w:rsidRDefault="003C5B44" w:rsidP="00FE0760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FF"/>
          <w:sz w:val="56"/>
          <w:szCs w:val="56"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</w:pPr>
      <w:r w:rsidRPr="003C5B44">
        <w:rPr>
          <w:rFonts w:ascii="Itim" w:eastAsia="Times New Roman" w:hAnsi="Itim" w:cs="Itim"/>
          <w:b/>
          <w:bCs/>
          <w:color w:val="000000" w:themeColor="text1"/>
          <w:sz w:val="56"/>
          <w:szCs w:val="56"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OH BAY + </w:t>
      </w:r>
      <w:r w:rsidRPr="003C5B44">
        <w:rPr>
          <w:rFonts w:ascii="Itim" w:eastAsia="Times New Roman" w:hAnsi="Itim" w:cs="Itim" w:hint="cs"/>
          <w:b/>
          <w:bCs/>
          <w:color w:val="000000" w:themeColor="text1"/>
          <w:sz w:val="56"/>
          <w:szCs w:val="56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ห้องสมุดจงซูเก๋อ + เมืองยุโรปมาเลเนีย</w:t>
      </w:r>
    </w:p>
    <w:p w14:paraId="783FA7B0" w14:textId="1D555979" w:rsidR="003C5B44" w:rsidRDefault="003C5B44" w:rsidP="00FE0760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FF"/>
          <w:sz w:val="56"/>
          <w:szCs w:val="56"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</w:pPr>
      <w:r>
        <w:rPr>
          <w:rFonts w:ascii="Itim" w:eastAsia="Times New Roman" w:hAnsi="Itim" w:cs="Itim" w:hint="cs"/>
          <w:b/>
          <w:bCs/>
          <w:color w:val="0000FF"/>
          <w:sz w:val="56"/>
          <w:szCs w:val="56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ช้อปปิ้งห้าง </w:t>
      </w:r>
      <w:r>
        <w:rPr>
          <w:rFonts w:ascii="Itim" w:eastAsia="Times New Roman" w:hAnsi="Itim" w:cs="Itim"/>
          <w:b/>
          <w:bCs/>
          <w:color w:val="0000FF"/>
          <w:sz w:val="56"/>
          <w:szCs w:val="56"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COCO PARK </w:t>
      </w:r>
      <w:r w:rsidR="001835F8">
        <w:rPr>
          <w:rFonts w:ascii="Itim" w:eastAsia="Times New Roman" w:hAnsi="Itim" w:cs="Itim"/>
          <w:b/>
          <w:bCs/>
          <w:color w:val="0000FF"/>
          <w:sz w:val="56"/>
          <w:szCs w:val="56"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/ </w:t>
      </w:r>
      <w:r w:rsidR="001835F8">
        <w:rPr>
          <w:rFonts w:ascii="Itim" w:eastAsia="Times New Roman" w:hAnsi="Itim" w:cs="Itim" w:hint="cs"/>
          <w:b/>
          <w:bCs/>
          <w:color w:val="0000FF"/>
          <w:sz w:val="56"/>
          <w:szCs w:val="56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>หมู่บ้านฮากกา</w:t>
      </w:r>
    </w:p>
    <w:p w14:paraId="04DD3C3B" w14:textId="05BF167D" w:rsidR="001835F8" w:rsidRPr="00E45D10" w:rsidRDefault="001835F8" w:rsidP="00FE0760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00" w:themeColor="text1"/>
          <w:sz w:val="56"/>
          <w:szCs w:val="56"/>
          <w:cs/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E45D10">
        <w:rPr>
          <w:rFonts w:ascii="Itim" w:eastAsia="Times New Roman" w:hAnsi="Itim" w:cs="Itim" w:hint="cs"/>
          <w:b/>
          <w:bCs/>
          <w:color w:val="000000" w:themeColor="text1"/>
          <w:sz w:val="56"/>
          <w:szCs w:val="56"/>
          <w:cs/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วัดกวนอู </w:t>
      </w:r>
      <w:r w:rsidR="00B22A45" w:rsidRPr="00E45D10">
        <w:rPr>
          <w:rFonts w:ascii="Itim" w:eastAsia="Times New Roman" w:hAnsi="Itim" w:cs="Itim" w:hint="cs"/>
          <w:b/>
          <w:bCs/>
          <w:color w:val="000000" w:themeColor="text1"/>
          <w:sz w:val="56"/>
          <w:szCs w:val="56"/>
          <w:cs/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... </w:t>
      </w:r>
      <w:r w:rsidR="00B22A45" w:rsidRPr="00E45D10">
        <w:rPr>
          <w:rFonts w:ascii="Itim" w:eastAsia="Times New Roman" w:hAnsi="Itim" w:cs="Itim"/>
          <w:b/>
          <w:bCs/>
          <w:color w:val="000000" w:themeColor="text1"/>
          <w:sz w:val="56"/>
          <w:szCs w:val="56"/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The Eye Shenzhen</w:t>
      </w:r>
      <w:r w:rsidR="002115EC" w:rsidRPr="00E45D10">
        <w:rPr>
          <w:rFonts w:ascii="Itim" w:eastAsia="Times New Roman" w:hAnsi="Itim" w:cs="Itim"/>
          <w:b/>
          <w:bCs/>
          <w:color w:val="000000" w:themeColor="text1"/>
          <w:sz w:val="56"/>
          <w:szCs w:val="56"/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… </w:t>
      </w:r>
      <w:r w:rsidR="002115EC" w:rsidRPr="00E45D10">
        <w:rPr>
          <w:rFonts w:ascii="Itim" w:eastAsia="Times New Roman" w:hAnsi="Itim" w:cs="Itim" w:hint="cs"/>
          <w:b/>
          <w:bCs/>
          <w:color w:val="000000" w:themeColor="text1"/>
          <w:sz w:val="56"/>
          <w:szCs w:val="56"/>
          <w:cs/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ตลาดตงเหมิน</w:t>
      </w:r>
    </w:p>
    <w:p w14:paraId="4105FD13" w14:textId="1F7376A5" w:rsidR="00D13E7C" w:rsidRPr="00FE0760" w:rsidRDefault="00484D74" w:rsidP="00FE0760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9900"/>
          <w:sz w:val="60"/>
          <w:szCs w:val="60"/>
          <w14:textOutline w14:w="12700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 w:rsidRPr="00FE0760">
        <w:rPr>
          <w:rFonts w:ascii="Itim" w:eastAsia="Times New Roman" w:hAnsi="Itim" w:cs="Itim"/>
          <w:b/>
          <w:bCs/>
          <w:color w:val="0000FF"/>
          <w:sz w:val="60"/>
          <w:szCs w:val="60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วัดต้าฝอ </w:t>
      </w:r>
      <w:r w:rsidR="00F61D9B" w:rsidRPr="00FE0760">
        <w:rPr>
          <w:rFonts w:ascii="Itim" w:eastAsia="Times New Roman" w:hAnsi="Itim" w:cs="Itim"/>
          <w:b/>
          <w:bCs/>
          <w:color w:val="0000FF"/>
          <w:sz w:val="60"/>
          <w:szCs w:val="60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>/</w:t>
      </w:r>
      <w:r w:rsidRPr="00FE0760">
        <w:rPr>
          <w:rFonts w:ascii="Itim" w:eastAsia="Times New Roman" w:hAnsi="Itim" w:cs="Itim"/>
          <w:b/>
          <w:bCs/>
          <w:color w:val="0000FF"/>
          <w:sz w:val="60"/>
          <w:szCs w:val="60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จัตุรัสฮัวเฉิง </w:t>
      </w:r>
      <w:r w:rsidR="00F61D9B" w:rsidRPr="00FE0760">
        <w:rPr>
          <w:rFonts w:ascii="Itim" w:eastAsia="Times New Roman" w:hAnsi="Itim" w:cs="Itim"/>
          <w:b/>
          <w:bCs/>
          <w:color w:val="0000FF"/>
          <w:sz w:val="60"/>
          <w:szCs w:val="60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>/</w:t>
      </w:r>
      <w:r w:rsidRPr="00FE0760">
        <w:rPr>
          <w:rFonts w:ascii="Itim" w:eastAsia="Times New Roman" w:hAnsi="Itim" w:cs="Itim"/>
          <w:b/>
          <w:bCs/>
          <w:color w:val="0000FF"/>
          <w:sz w:val="60"/>
          <w:szCs w:val="60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ถ่ายรูปกวางเจาทาวเวอร์</w:t>
      </w:r>
      <w:r w:rsidR="00F61D9B" w:rsidRPr="00FE0760">
        <w:rPr>
          <w:rFonts w:ascii="Itim" w:eastAsia="Times New Roman" w:hAnsi="Itim" w:cs="Itim"/>
          <w:b/>
          <w:bCs/>
          <w:color w:val="009900"/>
          <w:sz w:val="60"/>
          <w:szCs w:val="60"/>
          <w:cs/>
          <w14:textOutline w14:w="12700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 </w:t>
      </w:r>
    </w:p>
    <w:p w14:paraId="27292F26" w14:textId="40DC6DD6" w:rsidR="00061898" w:rsidRPr="00FD7126" w:rsidRDefault="00061898" w:rsidP="001F623F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color w:val="EE0000"/>
          <w:sz w:val="40"/>
          <w:szCs w:val="40"/>
          <w:cs/>
        </w:rPr>
      </w:pPr>
      <w:r w:rsidRPr="00FD7126">
        <w:rPr>
          <w:rFonts w:ascii="Itim" w:eastAsia="Times New Roman" w:hAnsi="Itim" w:cs="Itim"/>
          <w:b/>
          <w:bCs/>
          <w:color w:val="EE0000"/>
          <w:sz w:val="40"/>
          <w:szCs w:val="40"/>
          <w:cs/>
        </w:rPr>
        <w:t>พร้อมเส</w:t>
      </w:r>
      <w:r w:rsidR="00C308B4" w:rsidRPr="00FD7126">
        <w:rPr>
          <w:rFonts w:ascii="Itim" w:eastAsia="Times New Roman" w:hAnsi="Itim" w:cs="Itim"/>
          <w:b/>
          <w:bCs/>
          <w:color w:val="EE0000"/>
          <w:sz w:val="40"/>
          <w:szCs w:val="40"/>
          <w:cs/>
        </w:rPr>
        <w:t>ิร์</w:t>
      </w:r>
      <w:r w:rsidRPr="00FD7126">
        <w:rPr>
          <w:rFonts w:ascii="Itim" w:eastAsia="Times New Roman" w:hAnsi="Itim" w:cs="Itim"/>
          <w:b/>
          <w:bCs/>
          <w:color w:val="EE0000"/>
          <w:sz w:val="40"/>
          <w:szCs w:val="40"/>
          <w:cs/>
        </w:rPr>
        <w:t xml:space="preserve">ฟเมนูพิเศษ </w:t>
      </w:r>
      <w:r w:rsidR="00AD3126" w:rsidRPr="00FD7126">
        <w:rPr>
          <w:rFonts w:ascii="Itim" w:eastAsia="Times New Roman" w:hAnsi="Itim" w:cs="Itim"/>
          <w:b/>
          <w:bCs/>
          <w:color w:val="EE0000"/>
          <w:sz w:val="40"/>
          <w:szCs w:val="40"/>
          <w:cs/>
        </w:rPr>
        <w:t xml:space="preserve">.. </w:t>
      </w:r>
      <w:r w:rsidR="002115EC" w:rsidRPr="00FD7126">
        <w:rPr>
          <w:rFonts w:ascii="Itim" w:eastAsia="Times New Roman" w:hAnsi="Itim" w:cs="Itim" w:hint="cs"/>
          <w:b/>
          <w:bCs/>
          <w:color w:val="EE0000"/>
          <w:sz w:val="40"/>
          <w:szCs w:val="40"/>
          <w:cs/>
        </w:rPr>
        <w:t>เป็ดย่าง .. อาหารกวางตุ้ง</w:t>
      </w:r>
      <w:r w:rsidRPr="00FD7126">
        <w:rPr>
          <w:rFonts w:ascii="Itim" w:eastAsia="Times New Roman" w:hAnsi="Itim" w:cs="Itim"/>
          <w:b/>
          <w:bCs/>
          <w:color w:val="EE0000"/>
          <w:sz w:val="40"/>
          <w:szCs w:val="40"/>
          <w:cs/>
        </w:rPr>
        <w:t xml:space="preserve"> </w:t>
      </w:r>
      <w:r w:rsidR="00F61D9B" w:rsidRPr="00FD7126">
        <w:rPr>
          <w:rFonts w:ascii="Itim" w:eastAsia="Times New Roman" w:hAnsi="Itim" w:cs="Itim"/>
          <w:b/>
          <w:bCs/>
          <w:color w:val="EE0000"/>
          <w:sz w:val="40"/>
          <w:szCs w:val="40"/>
          <w:cs/>
        </w:rPr>
        <w:t xml:space="preserve">/ โรงแรมระดับ </w:t>
      </w:r>
      <w:r w:rsidR="00FE0760" w:rsidRPr="00FD7126">
        <w:rPr>
          <w:rFonts w:ascii="Itim" w:eastAsia="Times New Roman" w:hAnsi="Itim" w:cs="Itim" w:hint="cs"/>
          <w:b/>
          <w:bCs/>
          <w:color w:val="EE0000"/>
          <w:sz w:val="40"/>
          <w:szCs w:val="40"/>
          <w:cs/>
        </w:rPr>
        <w:t>3</w:t>
      </w:r>
      <w:r w:rsidR="00F61D9B" w:rsidRPr="00FD7126">
        <w:rPr>
          <w:rFonts w:ascii="Itim" w:eastAsia="Times New Roman" w:hAnsi="Itim" w:cs="Itim"/>
          <w:b/>
          <w:bCs/>
          <w:color w:val="EE0000"/>
          <w:sz w:val="40"/>
          <w:szCs w:val="40"/>
          <w:cs/>
        </w:rPr>
        <w:t xml:space="preserve"> ดาว</w:t>
      </w:r>
    </w:p>
    <w:p w14:paraId="0C15B8F1" w14:textId="1AAC6EC2" w:rsidR="00B57CC0" w:rsidRPr="00FE0760" w:rsidRDefault="00B57CC0" w:rsidP="001F623F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40"/>
          <w:szCs w:val="40"/>
          <w:cs/>
        </w:rPr>
      </w:pPr>
      <w:r w:rsidRPr="00FE0760">
        <w:rPr>
          <w:rFonts w:ascii="Itim" w:eastAsia="Times New Roman" w:hAnsi="Itim" w:cs="Itim"/>
          <w:b/>
          <w:bCs/>
          <w:color w:val="0000CC"/>
          <w:sz w:val="40"/>
          <w:szCs w:val="40"/>
          <w:cs/>
        </w:rPr>
        <w:t>เดินทางโดยสายการบิน</w:t>
      </w:r>
      <w:r w:rsidRPr="00FE0760">
        <w:rPr>
          <w:rFonts w:ascii="Itim" w:eastAsia="Times New Roman" w:hAnsi="Itim" w:cs="Itim"/>
          <w:b/>
          <w:bCs/>
          <w:color w:val="0000CC"/>
          <w:sz w:val="40"/>
          <w:szCs w:val="40"/>
        </w:rPr>
        <w:t xml:space="preserve"> </w:t>
      </w:r>
      <w:r w:rsidR="00484D74" w:rsidRPr="00FE0760">
        <w:rPr>
          <w:rFonts w:ascii="Itim" w:eastAsia="Times New Roman" w:hAnsi="Itim" w:cs="Itim"/>
          <w:b/>
          <w:bCs/>
          <w:color w:val="0000CC"/>
          <w:sz w:val="40"/>
          <w:szCs w:val="40"/>
        </w:rPr>
        <w:t xml:space="preserve">9 </w:t>
      </w:r>
      <w:r w:rsidR="00FE0C65" w:rsidRPr="00FE0760">
        <w:rPr>
          <w:rFonts w:ascii="Itim" w:eastAsia="Times New Roman" w:hAnsi="Itim" w:cs="Itim"/>
          <w:b/>
          <w:bCs/>
          <w:color w:val="0000CC"/>
          <w:sz w:val="40"/>
          <w:szCs w:val="40"/>
        </w:rPr>
        <w:t>AIR</w:t>
      </w:r>
      <w:r w:rsidRPr="00FE0760">
        <w:rPr>
          <w:rFonts w:ascii="Itim" w:eastAsia="Times New Roman" w:hAnsi="Itim" w:cs="Itim"/>
          <w:b/>
          <w:bCs/>
          <w:color w:val="0000CC"/>
          <w:sz w:val="40"/>
          <w:szCs w:val="40"/>
        </w:rPr>
        <w:t xml:space="preserve"> </w:t>
      </w:r>
      <w:r w:rsidRPr="00FE0760">
        <w:rPr>
          <w:rFonts w:ascii="Itim" w:eastAsia="Times New Roman" w:hAnsi="Itim" w:cs="Itim"/>
          <w:b/>
          <w:bCs/>
          <w:color w:val="0000CC"/>
          <w:sz w:val="40"/>
          <w:szCs w:val="40"/>
          <w:cs/>
        </w:rPr>
        <w:t>(</w:t>
      </w:r>
      <w:r w:rsidR="00484D74" w:rsidRPr="00FE0760">
        <w:rPr>
          <w:rFonts w:ascii="Itim" w:eastAsia="Times New Roman" w:hAnsi="Itim" w:cs="Itim"/>
          <w:b/>
          <w:bCs/>
          <w:color w:val="0000CC"/>
          <w:sz w:val="40"/>
          <w:szCs w:val="40"/>
        </w:rPr>
        <w:t>AQ</w:t>
      </w:r>
      <w:r w:rsidRPr="00FE0760">
        <w:rPr>
          <w:rFonts w:ascii="Itim" w:eastAsia="Times New Roman" w:hAnsi="Itim" w:cs="Itim"/>
          <w:b/>
          <w:bCs/>
          <w:color w:val="0000CC"/>
          <w:sz w:val="40"/>
          <w:szCs w:val="40"/>
        </w:rPr>
        <w:t>)</w:t>
      </w:r>
      <w:r w:rsidR="00B1606E" w:rsidRPr="00FE0760">
        <w:rPr>
          <w:rFonts w:ascii="Itim" w:hAnsi="Itim" w:cs="Itim"/>
          <w:noProof/>
          <w:sz w:val="40"/>
          <w:szCs w:val="40"/>
          <w:lang w:val="th-TH"/>
        </w:rPr>
        <w:t xml:space="preserve"> </w:t>
      </w:r>
    </w:p>
    <w:p w14:paraId="3864B7CA" w14:textId="5C7AF85C" w:rsidR="00B57CC0" w:rsidRPr="00B40521" w:rsidRDefault="00FE0760" w:rsidP="001F623F">
      <w:pPr>
        <w:spacing w:after="0" w:line="360" w:lineRule="auto"/>
        <w:contextualSpacing/>
        <w:jc w:val="center"/>
        <w:rPr>
          <w:rFonts w:asciiTheme="minorBidi" w:eastAsia="Times New Roman" w:hAnsiTheme="minorBidi"/>
          <w:b/>
          <w:bCs/>
          <w:color w:val="FF0000"/>
          <w:sz w:val="52"/>
          <w:szCs w:val="52"/>
          <w:cs/>
        </w:rPr>
      </w:pPr>
      <w:r w:rsidRPr="003D0A55">
        <w:rPr>
          <w:rFonts w:ascii="Itim" w:eastAsia="Times New Roman" w:hAnsi="Itim" w:cs="Itim"/>
          <w:b/>
          <w:bCs/>
          <w:sz w:val="28"/>
        </w:rPr>
        <w:t>AQ126</w:t>
      </w:r>
      <w:r w:rsidRPr="003D0A55">
        <w:rPr>
          <w:rFonts w:ascii="Itim" w:eastAsia="Times New Roman" w:hAnsi="Itim" w:cs="Itim" w:hint="cs"/>
          <w:b/>
          <w:bCs/>
          <w:sz w:val="28"/>
          <w:cs/>
        </w:rPr>
        <w:t>6/</w:t>
      </w:r>
      <w:r w:rsidRPr="003D0A55">
        <w:rPr>
          <w:rFonts w:ascii="Itim" w:eastAsia="Times New Roman" w:hAnsi="Itim" w:cs="Itim"/>
          <w:b/>
          <w:bCs/>
          <w:sz w:val="28"/>
        </w:rPr>
        <w:t>AQ</w:t>
      </w:r>
      <w:proofErr w:type="gramStart"/>
      <w:r w:rsidRPr="003D0A55">
        <w:rPr>
          <w:rFonts w:ascii="Itim" w:eastAsia="Times New Roman" w:hAnsi="Itim" w:cs="Itim"/>
          <w:b/>
          <w:bCs/>
          <w:sz w:val="28"/>
        </w:rPr>
        <w:t>126</w:t>
      </w:r>
      <w:r w:rsidRPr="003D0A55">
        <w:rPr>
          <w:rFonts w:ascii="Itim" w:eastAsia="Times New Roman" w:hAnsi="Itim" w:cs="Itim" w:hint="cs"/>
          <w:b/>
          <w:bCs/>
          <w:sz w:val="28"/>
          <w:cs/>
        </w:rPr>
        <w:t xml:space="preserve">8 </w:t>
      </w:r>
      <w:r w:rsidRPr="003D0A55">
        <w:rPr>
          <w:rFonts w:ascii="Itim" w:eastAsia="Times New Roman" w:hAnsi="Itim" w:cs="Itim"/>
          <w:b/>
          <w:bCs/>
          <w:sz w:val="28"/>
        </w:rPr>
        <w:t xml:space="preserve"> BKK</w:t>
      </w:r>
      <w:proofErr w:type="gramEnd"/>
      <w:r w:rsidRPr="003D0A55">
        <w:rPr>
          <w:rFonts w:ascii="Itim" w:eastAsia="Times New Roman" w:hAnsi="Itim" w:cs="Itim"/>
          <w:b/>
          <w:bCs/>
          <w:sz w:val="28"/>
        </w:rPr>
        <w:t xml:space="preserve"> CAN </w:t>
      </w:r>
      <w:r w:rsidRPr="003D0A55">
        <w:rPr>
          <w:rFonts w:ascii="Itim" w:eastAsia="Times New Roman" w:hAnsi="Itim" w:cs="Itim" w:hint="cs"/>
          <w:b/>
          <w:bCs/>
          <w:sz w:val="28"/>
          <w:cs/>
        </w:rPr>
        <w:t>00</w:t>
      </w:r>
      <w:r w:rsidRPr="003D0A55">
        <w:rPr>
          <w:rFonts w:ascii="Itim" w:eastAsia="Times New Roman" w:hAnsi="Itim" w:cs="Itim"/>
          <w:b/>
          <w:bCs/>
          <w:sz w:val="28"/>
        </w:rPr>
        <w:t>.</w:t>
      </w:r>
      <w:r w:rsidRPr="003D0A55">
        <w:rPr>
          <w:rFonts w:ascii="Itim" w:eastAsia="Times New Roman" w:hAnsi="Itim" w:cs="Itim" w:hint="cs"/>
          <w:b/>
          <w:bCs/>
          <w:sz w:val="28"/>
          <w:cs/>
        </w:rPr>
        <w:t>1</w:t>
      </w:r>
      <w:r w:rsidRPr="003D0A55">
        <w:rPr>
          <w:rFonts w:ascii="Itim" w:eastAsia="Times New Roman" w:hAnsi="Itim" w:cs="Itim"/>
          <w:b/>
          <w:bCs/>
          <w:sz w:val="28"/>
        </w:rPr>
        <w:t>0/01.45 – 0</w:t>
      </w:r>
      <w:r w:rsidRPr="003D0A55">
        <w:rPr>
          <w:rFonts w:ascii="Itim" w:eastAsia="Times New Roman" w:hAnsi="Itim" w:cs="Itim" w:hint="cs"/>
          <w:b/>
          <w:bCs/>
          <w:sz w:val="28"/>
          <w:cs/>
        </w:rPr>
        <w:t>3</w:t>
      </w:r>
      <w:r w:rsidRPr="003D0A55">
        <w:rPr>
          <w:rFonts w:ascii="Itim" w:eastAsia="Times New Roman" w:hAnsi="Itim" w:cs="Itim"/>
          <w:b/>
          <w:bCs/>
          <w:sz w:val="28"/>
        </w:rPr>
        <w:t>.</w:t>
      </w:r>
      <w:r w:rsidRPr="003D0A55">
        <w:rPr>
          <w:rFonts w:ascii="Itim" w:eastAsia="Times New Roman" w:hAnsi="Itim" w:cs="Itim" w:hint="cs"/>
          <w:b/>
          <w:bCs/>
          <w:sz w:val="28"/>
          <w:cs/>
        </w:rPr>
        <w:t>55/05.35</w:t>
      </w:r>
      <w:r w:rsidRPr="003D0A55">
        <w:rPr>
          <w:rFonts w:ascii="Itim" w:eastAsia="Times New Roman" w:hAnsi="Itim" w:cs="Itim"/>
          <w:b/>
          <w:bCs/>
          <w:sz w:val="28"/>
        </w:rPr>
        <w:t xml:space="preserve"> /// AQ126</w:t>
      </w:r>
      <w:r w:rsidRPr="003D0A55">
        <w:rPr>
          <w:rFonts w:ascii="Itim" w:eastAsia="Times New Roman" w:hAnsi="Itim" w:cs="Itim" w:hint="cs"/>
          <w:b/>
          <w:bCs/>
          <w:sz w:val="28"/>
          <w:cs/>
        </w:rPr>
        <w:t>7</w:t>
      </w:r>
      <w:r w:rsidRPr="003D0A55">
        <w:rPr>
          <w:rFonts w:ascii="Itim" w:eastAsia="Times New Roman" w:hAnsi="Itim" w:cs="Itim"/>
          <w:b/>
          <w:bCs/>
          <w:sz w:val="28"/>
        </w:rPr>
        <w:t xml:space="preserve"> CAN BKK 23.</w:t>
      </w:r>
      <w:r w:rsidRPr="003D0A55">
        <w:rPr>
          <w:rFonts w:ascii="Itim" w:eastAsia="Times New Roman" w:hAnsi="Itim" w:cs="Itim" w:hint="cs"/>
          <w:b/>
          <w:bCs/>
          <w:sz w:val="28"/>
          <w:cs/>
        </w:rPr>
        <w:t>05</w:t>
      </w:r>
      <w:r w:rsidRPr="003D0A55">
        <w:rPr>
          <w:rFonts w:ascii="Itim" w:eastAsia="Times New Roman" w:hAnsi="Itim" w:cs="Itim"/>
          <w:b/>
          <w:bCs/>
          <w:sz w:val="28"/>
        </w:rPr>
        <w:t xml:space="preserve"> - 0</w:t>
      </w:r>
      <w:r w:rsidRPr="003D0A55">
        <w:rPr>
          <w:rFonts w:ascii="Itim" w:eastAsia="Times New Roman" w:hAnsi="Itim" w:cs="Itim" w:hint="cs"/>
          <w:b/>
          <w:bCs/>
          <w:sz w:val="28"/>
          <w:cs/>
        </w:rPr>
        <w:t>0</w:t>
      </w:r>
      <w:r w:rsidRPr="003D0A55">
        <w:rPr>
          <w:rFonts w:ascii="Itim" w:eastAsia="Times New Roman" w:hAnsi="Itim" w:cs="Itim"/>
          <w:b/>
          <w:bCs/>
          <w:sz w:val="28"/>
        </w:rPr>
        <w:t>.4</w:t>
      </w:r>
      <w:r w:rsidRPr="003D0A55">
        <w:rPr>
          <w:rFonts w:ascii="Itim" w:eastAsia="Times New Roman" w:hAnsi="Itim" w:cs="Itim"/>
          <w:b/>
          <w:bCs/>
          <w:sz w:val="28"/>
          <w:cs/>
        </w:rPr>
        <w:t>5</w:t>
      </w:r>
    </w:p>
    <w:tbl>
      <w:tblPr>
        <w:tblpPr w:leftFromText="180" w:rightFromText="180" w:vertAnchor="text" w:horzAnchor="margin" w:tblpXSpec="center" w:tblpY="285"/>
        <w:tblW w:w="1104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97"/>
        <w:gridCol w:w="7410"/>
        <w:gridCol w:w="3033"/>
      </w:tblGrid>
      <w:tr w:rsidR="00D21D65" w:rsidRPr="000D1B86" w14:paraId="05BA2E7E" w14:textId="77777777" w:rsidTr="00FD7126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</w:tcPr>
          <w:p w14:paraId="58BD185B" w14:textId="03745203" w:rsidR="00D21D65" w:rsidRPr="00FD7126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FD7126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>วัน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</w:tcPr>
          <w:p w14:paraId="695C4A7A" w14:textId="618355AF" w:rsidR="00D21D65" w:rsidRPr="00FD7126" w:rsidRDefault="00D21D65" w:rsidP="002D7224">
            <w:pPr>
              <w:pStyle w:val="NoSpacing"/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FD7126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4"/>
                <w:szCs w:val="34"/>
                <w:cs/>
              </w:rPr>
              <w:t>รายการ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</w:tcPr>
          <w:p w14:paraId="271903F9" w14:textId="77777777" w:rsidR="00D21D65" w:rsidRPr="00FD7126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FD7126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>โรงแรม</w:t>
            </w:r>
          </w:p>
        </w:tc>
      </w:tr>
      <w:tr w:rsidR="0007643F" w:rsidRPr="000D1B86" w14:paraId="5F9F4A7E" w14:textId="77777777" w:rsidTr="00FD7126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FFF"/>
            <w:vAlign w:val="center"/>
          </w:tcPr>
          <w:p w14:paraId="607598C4" w14:textId="37114773" w:rsidR="0007643F" w:rsidRPr="00395496" w:rsidRDefault="0007643F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FFF"/>
            <w:vAlign w:val="center"/>
          </w:tcPr>
          <w:p w14:paraId="1A729144" w14:textId="49473010" w:rsidR="0007643F" w:rsidRPr="00395496" w:rsidRDefault="0007643F" w:rsidP="002D7224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สนามบินสุวรรณภูมิ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FFF"/>
            <w:vAlign w:val="center"/>
          </w:tcPr>
          <w:p w14:paraId="383B8D0F" w14:textId="77777777" w:rsidR="0007643F" w:rsidRPr="007F157D" w:rsidRDefault="0007643F" w:rsidP="00685FAB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FE0760" w:rsidRPr="000D1B86" w14:paraId="5C6BEA47" w14:textId="77777777" w:rsidTr="00FD7126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FFF"/>
            <w:vAlign w:val="center"/>
          </w:tcPr>
          <w:p w14:paraId="3A3D7D56" w14:textId="63CCD7D3" w:rsidR="00FE0760" w:rsidRPr="00395496" w:rsidRDefault="00FE0760" w:rsidP="00FE0760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FFF"/>
            <w:vAlign w:val="center"/>
          </w:tcPr>
          <w:p w14:paraId="63FE1E5D" w14:textId="0597625A" w:rsidR="00FE0760" w:rsidRPr="00395496" w:rsidRDefault="00FE0760" w:rsidP="00FE0760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สนามบินสุวรรณภูมิ – สนามบิน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กวางเจาไป่หยุน</w:t>
            </w:r>
            <w:r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– </w:t>
            </w:r>
            <w:r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กวางเจา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E45D1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เมืองเซินเจิ้น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E45D1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พิพิธภัณฑ์ศิลปะร่วมสมัยและวางผังเมืองเซินเจิ้น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E45D1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OH BAY+</w:t>
            </w:r>
            <w:r w:rsidR="00E45D1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ห้องสมุดจงซูเก๋อ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เมือง</w:t>
            </w:r>
            <w:r w:rsidR="00E45D1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ยุโรปมาเลเนีย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E45D1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ช้อปปิ้งห้าง </w:t>
            </w:r>
            <w:r w:rsidR="00E45D1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COCO PARK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E45D1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(-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/L/-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FFF"/>
            <w:vAlign w:val="center"/>
          </w:tcPr>
          <w:p w14:paraId="29C096F4" w14:textId="32A7C7D6" w:rsidR="00FE0760" w:rsidRPr="007F157D" w:rsidRDefault="00E45D10" w:rsidP="00FE0760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HONGLILAI</w:t>
            </w:r>
            <w:r w:rsidR="00FE0760" w:rsidRPr="007F157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HOTEL </w:t>
            </w: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SHENZHEN</w:t>
            </w:r>
            <w:r w:rsidR="00FE0760" w:rsidRPr="007F157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FE0760" w:rsidRPr="007F157D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หรือเทียบเท่า </w:t>
            </w:r>
            <w:r w:rsidR="00FE076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3</w:t>
            </w:r>
            <w:r w:rsidR="00FE0760" w:rsidRPr="007F157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FE0760" w:rsidRPr="007F157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ดาว</w:t>
            </w:r>
          </w:p>
        </w:tc>
      </w:tr>
      <w:tr w:rsidR="00FE0760" w:rsidRPr="000D1B86" w14:paraId="0094AC8E" w14:textId="77777777" w:rsidTr="00FD7126">
        <w:trPr>
          <w:trHeight w:val="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FFF"/>
            <w:vAlign w:val="center"/>
          </w:tcPr>
          <w:p w14:paraId="33078541" w14:textId="193E9A0B" w:rsidR="00FE0760" w:rsidRPr="00395496" w:rsidRDefault="00FE0760" w:rsidP="00FE0760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FFF"/>
            <w:vAlign w:val="center"/>
          </w:tcPr>
          <w:p w14:paraId="428FD1D3" w14:textId="4BB99CED" w:rsidR="00FE0760" w:rsidRPr="00395496" w:rsidRDefault="00FE0760" w:rsidP="001F623F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</w:t>
            </w:r>
            <w:r w:rsidR="00E45D1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เซินเจิ้น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53F66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cs/>
              </w:rPr>
              <w:t>ร้านหยก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E45D10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E45D1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E45D10" w:rsidRPr="006A146C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cs/>
              </w:rPr>
              <w:t>ร้านยา</w:t>
            </w:r>
            <w:r w:rsidR="00E45D1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1F623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หมู่บ้านฮากกา </w:t>
            </w:r>
            <w:r w:rsidR="001F623F"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1F623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วัดกวนอู </w:t>
            </w:r>
            <w:r w:rsidR="001F623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1F623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1F62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The Eye Shenzhen – </w:t>
            </w:r>
            <w:r w:rsidR="001F623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ตลาดตงเหมิน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1F623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</w:t>
            </w:r>
            <w:r w:rsidR="001F62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/-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FFF"/>
            <w:vAlign w:val="center"/>
          </w:tcPr>
          <w:p w14:paraId="771520B5" w14:textId="55538724" w:rsidR="00FE0760" w:rsidRPr="007F157D" w:rsidRDefault="00E45D10" w:rsidP="00FE0760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HONGLILAI</w:t>
            </w:r>
            <w:r w:rsidRPr="007F157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HOTEL </w:t>
            </w: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SHENZHEN</w:t>
            </w:r>
            <w:r w:rsidRPr="007F157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7F157D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หรือเทียบเท่า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3</w:t>
            </w:r>
            <w:r w:rsidRPr="007F157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7F157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ดาว</w:t>
            </w:r>
          </w:p>
        </w:tc>
      </w:tr>
      <w:tr w:rsidR="00FE0760" w:rsidRPr="000D1B86" w14:paraId="79CA3B00" w14:textId="77777777" w:rsidTr="00FD7126">
        <w:trPr>
          <w:trHeight w:val="7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FFF"/>
            <w:vAlign w:val="center"/>
          </w:tcPr>
          <w:p w14:paraId="0F4FDE4F" w14:textId="0338920B" w:rsidR="00FE0760" w:rsidRPr="00395496" w:rsidRDefault="00FE0760" w:rsidP="00FE0760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FFF"/>
            <w:vAlign w:val="center"/>
          </w:tcPr>
          <w:p w14:paraId="061027B6" w14:textId="7E8EFCD9" w:rsidR="00FE0760" w:rsidRPr="00953F66" w:rsidRDefault="00FE0760" w:rsidP="00E45D10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</w:t>
            </w:r>
            <w:r w:rsidR="00E45D1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เซินเจิ้น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E45D1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เมืองกวางเจา </w:t>
            </w:r>
            <w:r w:rsidR="00E45D10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E45D1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จัตุรัสฮัวเฉิง </w:t>
            </w:r>
            <w:r w:rsidR="00E45D10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E45D1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กวางเจาทาวเวอร์ (ด้านนอก)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วัดต้าฝอ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ช้อปปิ้งถนนคนเดินเป่ยจิงลู่+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POP MART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สนามบินกวางเจาไป่หยุน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 สนามบินสุวรรณภูมิ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="001F623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</w:t>
            </w:r>
            <w:r w:rsidR="001F62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-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FFF"/>
            <w:vAlign w:val="center"/>
          </w:tcPr>
          <w:p w14:paraId="142C1264" w14:textId="747258AF" w:rsidR="00FE0760" w:rsidRPr="00395496" w:rsidRDefault="00FE0760" w:rsidP="00FE0760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</w:tbl>
    <w:p w14:paraId="75B26AEE" w14:textId="53E33003" w:rsidR="009577E2" w:rsidRPr="009577E2" w:rsidRDefault="009577E2" w:rsidP="00395496">
      <w:pPr>
        <w:spacing w:after="0" w:line="240" w:lineRule="auto"/>
        <w:contextualSpacing/>
        <w:rPr>
          <w:rFonts w:asciiTheme="majorBidi" w:eastAsia="Times New Roman" w:hAnsiTheme="majorBidi" w:cstheme="majorBidi"/>
          <w:b/>
          <w:bCs/>
          <w:color w:val="FF0000"/>
          <w:sz w:val="16"/>
          <w:szCs w:val="16"/>
        </w:rPr>
      </w:pPr>
    </w:p>
    <w:p w14:paraId="1D5F57AA" w14:textId="77777777" w:rsidR="009577E2" w:rsidRPr="000C17B2" w:rsidRDefault="009577E2" w:rsidP="000D1B86">
      <w:pPr>
        <w:spacing w:after="0" w:line="240" w:lineRule="auto"/>
        <w:contextualSpacing/>
        <w:rPr>
          <w:rFonts w:asciiTheme="majorBidi" w:eastAsia="Times New Roman" w:hAnsiTheme="majorBidi" w:cstheme="majorBidi"/>
          <w:b/>
          <w:bCs/>
          <w:color w:val="FF0000"/>
          <w:sz w:val="16"/>
          <w:szCs w:val="16"/>
        </w:rPr>
      </w:pPr>
    </w:p>
    <w:p w14:paraId="25F1C81A" w14:textId="2332A636" w:rsidR="00294DF6" w:rsidRPr="00E976C6" w:rsidRDefault="00294DF6" w:rsidP="00E976C6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lastRenderedPageBreak/>
        <w:t>***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ราคาขายเป็นราคาโปรโมชั่นไม่มีราคาเด็ก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ไม่รวมค่าทิปไกด์ท้องถิ่นและคนขับรถ ท่านละ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</w:rPr>
        <w:t>2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,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0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00 บาท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ตลอดการเดินทาง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ค่าทิป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หัวหน้าทัวร์ไทยแล้วแต่ความพึงพอใจในการบริการ 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***</w:t>
      </w:r>
    </w:p>
    <w:p w14:paraId="6309DCE1" w14:textId="000C3C7E" w:rsidR="004C048C" w:rsidRDefault="00335347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E1571E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กำหนดการเดินทาง </w:t>
      </w:r>
    </w:p>
    <w:p w14:paraId="2129EC25" w14:textId="277C1EAB" w:rsidR="0007643F" w:rsidRPr="006A146C" w:rsidRDefault="0007643F" w:rsidP="00FD7126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003399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</w:pPr>
      <w:r w:rsidRPr="00E976C6">
        <w:rPr>
          <w:rFonts w:asciiTheme="majorBidi" w:hAnsiTheme="majorBidi" w:cstheme="majorBidi"/>
          <w:b/>
          <w:bCs/>
          <w:sz w:val="34"/>
          <w:szCs w:val="34"/>
          <w:cs/>
        </w:rPr>
        <w:t>วันแรก</w:t>
      </w:r>
      <w:r w:rsidRPr="00E976C6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Pr="0017737B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สนามบินสุวรรณภูมิ </w:t>
      </w:r>
    </w:p>
    <w:p w14:paraId="6054FD77" w14:textId="227B17B6" w:rsidR="0007643F" w:rsidRDefault="00FE0760" w:rsidP="0007643F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color w:val="FF0000"/>
          <w:sz w:val="36"/>
          <w:szCs w:val="36"/>
        </w:rPr>
      </w:pPr>
      <w:r w:rsidRPr="00213F51">
        <w:rPr>
          <w:rFonts w:asciiTheme="majorBidi" w:hAnsiTheme="majorBidi" w:cstheme="majorBidi" w:hint="cs"/>
          <w:b/>
          <w:bCs/>
          <w:sz w:val="28"/>
          <w:highlight w:val="yellow"/>
          <w:cs/>
        </w:rPr>
        <w:t>2</w:t>
      </w:r>
      <w:r w:rsidRPr="00213F51">
        <w:rPr>
          <w:rFonts w:asciiTheme="majorBidi" w:hAnsiTheme="majorBidi" w:cstheme="majorBidi"/>
          <w:b/>
          <w:bCs/>
          <w:sz w:val="28"/>
          <w:highlight w:val="yellow"/>
        </w:rPr>
        <w:t>1</w:t>
      </w:r>
      <w:r w:rsidRPr="00213F51">
        <w:rPr>
          <w:rFonts w:asciiTheme="majorBidi" w:hAnsiTheme="majorBidi" w:cstheme="majorBidi"/>
          <w:b/>
          <w:bCs/>
          <w:sz w:val="28"/>
          <w:highlight w:val="yellow"/>
          <w:cs/>
        </w:rPr>
        <w:t>.</w:t>
      </w:r>
      <w:r w:rsidRPr="00213F51">
        <w:rPr>
          <w:rFonts w:asciiTheme="majorBidi" w:hAnsiTheme="majorBidi" w:cstheme="majorBidi" w:hint="cs"/>
          <w:b/>
          <w:bCs/>
          <w:sz w:val="28"/>
          <w:highlight w:val="yellow"/>
          <w:cs/>
        </w:rPr>
        <w:t>00/22.30</w:t>
      </w:r>
      <w:r w:rsidRPr="00213F51">
        <w:rPr>
          <w:rFonts w:asciiTheme="majorBidi" w:hAnsiTheme="majorBidi" w:cstheme="majorBidi"/>
          <w:b/>
          <w:bCs/>
          <w:sz w:val="28"/>
          <w:highlight w:val="yellow"/>
          <w:cs/>
        </w:rPr>
        <w:t xml:space="preserve"> น.</w:t>
      </w:r>
      <w:r w:rsidR="0007643F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07643F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คณะพร้อมกันที่</w:t>
      </w:r>
      <w:r w:rsidR="0007643F" w:rsidRPr="000A6137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  <w:t> </w:t>
      </w:r>
      <w:r w:rsidR="0007643F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 xml:space="preserve">สนามบินสุวรรณภูมิ </w:t>
      </w:r>
      <w:r w:rsidR="0007643F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อาคารผู้โดยสารขาออก ชั้น </w:t>
      </w:r>
      <w:r w:rsidR="0007643F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4 </w:t>
      </w:r>
      <w:r w:rsidR="0007643F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ประตู </w:t>
      </w:r>
      <w:r w:rsidR="0007643F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4-5</w:t>
      </w:r>
      <w:r w:rsidR="0007643F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เคาน์เตอร์</w:t>
      </w:r>
      <w:r w:rsidR="0007643F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07643F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H </w:t>
      </w:r>
      <w:r w:rsidR="0007643F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07643F">
        <w:rPr>
          <w:rFonts w:asciiTheme="majorBidi" w:hAnsiTheme="majorBidi" w:cstheme="majorBidi"/>
          <w:b/>
          <w:bCs/>
          <w:color w:val="FF0000"/>
          <w:sz w:val="36"/>
          <w:szCs w:val="36"/>
        </w:rPr>
        <w:t>9 Air</w:t>
      </w:r>
      <w:r w:rsidR="0007643F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="0007643F"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</w:p>
    <w:p w14:paraId="378C96A6" w14:textId="18D6FE73" w:rsidR="0007643F" w:rsidRPr="00AE344B" w:rsidRDefault="0007643F" w:rsidP="0007643F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</w:pPr>
      <w:r>
        <w:rPr>
          <w:rFonts w:asciiTheme="majorBidi" w:hAnsiTheme="majorBidi" w:cstheme="majorBidi"/>
          <w:b/>
          <w:color w:val="FF0000"/>
          <w:sz w:val="36"/>
          <w:szCs w:val="36"/>
          <w:cs/>
        </w:rPr>
        <w:tab/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(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>AQ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โดยมีเจ้าหน้าที่คอย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ต้อนรับและ</w:t>
      </w:r>
      <w:r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อำนวยความสะดวกแก่ท่าน</w:t>
      </w:r>
      <w:r w:rsidRPr="000A6137">
        <w:rPr>
          <w:rFonts w:asciiTheme="majorBidi" w:hAnsiTheme="majorBidi" w:cstheme="majorBidi"/>
          <w:sz w:val="34"/>
          <w:szCs w:val="34"/>
          <w:shd w:val="clear" w:color="auto" w:fill="FFFFFF"/>
        </w:rPr>
        <w:t>.</w:t>
      </w:r>
    </w:p>
    <w:p w14:paraId="1AF104BF" w14:textId="77777777" w:rsidR="0007643F" w:rsidRPr="0007643F" w:rsidRDefault="0007643F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34"/>
          <w:szCs w:val="34"/>
        </w:rPr>
      </w:pPr>
    </w:p>
    <w:p w14:paraId="596A933C" w14:textId="7F6B17E9" w:rsidR="00013C6C" w:rsidRPr="0083665A" w:rsidRDefault="009128E2" w:rsidP="00FD7126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003399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</w:pPr>
      <w:r w:rsidRPr="00E976C6">
        <w:rPr>
          <w:rFonts w:asciiTheme="majorBidi" w:hAnsiTheme="majorBidi" w:cstheme="majorBidi"/>
          <w:b/>
          <w:bCs/>
          <w:sz w:val="34"/>
          <w:szCs w:val="34"/>
          <w:cs/>
        </w:rPr>
        <w:t>วัน</w:t>
      </w:r>
      <w:r w:rsidR="0007643F">
        <w:rPr>
          <w:rFonts w:asciiTheme="majorBidi" w:hAnsiTheme="majorBidi" w:cstheme="majorBidi" w:hint="cs"/>
          <w:b/>
          <w:bCs/>
          <w:sz w:val="34"/>
          <w:szCs w:val="34"/>
          <w:cs/>
        </w:rPr>
        <w:t>ที่สอง</w:t>
      </w:r>
      <w:r w:rsidRPr="00E976C6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  <w:cs/>
        </w:rPr>
        <w:t>สนามบินสุวรรณภูมิ – สนามบิน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กวางเจาไป่หยุน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  <w:cs/>
        </w:rPr>
        <w:t xml:space="preserve">– 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เมืองกวางเจา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เมืองเซินเจิ้น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พิพิธภัณฑ์ศิลปะร่วมสมัยและวางผังเมืองเซินเจิ้น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</w:rPr>
        <w:t>OH BAY+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ห้องสมุดจงซูเก๋อ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เมืองยุโรปมาเลเนีย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ช้อปปิ้งห้าง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</w:rPr>
        <w:t>COCO PARK</w:t>
      </w:r>
    </w:p>
    <w:p w14:paraId="0E428403" w14:textId="6D404865" w:rsidR="00D01BEA" w:rsidRDefault="00FE0760" w:rsidP="00D01BEA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</w:pPr>
      <w:r w:rsidRPr="00213F51">
        <w:rPr>
          <w:rFonts w:asciiTheme="majorBidi" w:eastAsia="SimSun" w:hAnsiTheme="majorBidi" w:cstheme="majorBidi" w:hint="cs"/>
          <w:b/>
          <w:bCs/>
          <w:kern w:val="2"/>
          <w:sz w:val="28"/>
          <w:highlight w:val="yellow"/>
          <w:cs/>
          <w:lang w:eastAsia="zh-CN"/>
        </w:rPr>
        <w:t>00</w:t>
      </w:r>
      <w:r w:rsidRPr="00213F51">
        <w:rPr>
          <w:rFonts w:asciiTheme="majorBidi" w:eastAsia="SimSun" w:hAnsiTheme="majorBidi" w:cstheme="majorBidi"/>
          <w:b/>
          <w:bCs/>
          <w:kern w:val="2"/>
          <w:sz w:val="28"/>
          <w:highlight w:val="yellow"/>
          <w:lang w:eastAsia="zh-CN"/>
        </w:rPr>
        <w:t xml:space="preserve">.10/01.45 </w:t>
      </w:r>
      <w:r w:rsidRPr="00213F51">
        <w:rPr>
          <w:rFonts w:asciiTheme="majorBidi" w:eastAsia="SimSun" w:hAnsiTheme="majorBidi" w:cstheme="majorBidi"/>
          <w:b/>
          <w:bCs/>
          <w:kern w:val="2"/>
          <w:sz w:val="28"/>
          <w:highlight w:val="yellow"/>
          <w:cs/>
          <w:lang w:eastAsia="zh-CN"/>
        </w:rPr>
        <w:t>น.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ออกเดินทางสู่ </w:t>
      </w:r>
      <w:r w:rsidR="00EB7A34" w:rsidRPr="000A6137">
        <w:rPr>
          <w:rFonts w:asciiTheme="majorBidi" w:eastAsia="SimSun" w:hAnsiTheme="majorBidi" w:cstheme="majorBidi"/>
          <w:color w:val="0000CC"/>
          <w:kern w:val="2"/>
          <w:sz w:val="34"/>
          <w:szCs w:val="34"/>
          <w:cs/>
          <w:lang w:eastAsia="zh-CN"/>
        </w:rPr>
        <w:t>เมือง</w:t>
      </w:r>
      <w:r w:rsidR="004A1A6E"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กวางเจา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</w:t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="00D01BEA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AF2F31">
        <w:rPr>
          <w:rFonts w:asciiTheme="majorBidi" w:hAnsiTheme="majorBidi" w:cstheme="majorBidi"/>
          <w:b/>
          <w:bCs/>
          <w:color w:val="FF0000"/>
          <w:sz w:val="36"/>
          <w:szCs w:val="36"/>
        </w:rPr>
        <w:t>9 Air</w:t>
      </w:r>
      <w:r w:rsidR="00AF2F31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="00AF2F31" w:rsidRPr="00AE344B">
        <w:rPr>
          <w:rFonts w:asciiTheme="majorBidi" w:hAnsiTheme="majorBidi" w:cstheme="majorBidi"/>
          <w:b/>
          <w:color w:val="FF0000"/>
          <w:sz w:val="36"/>
          <w:szCs w:val="36"/>
        </w:rPr>
        <w:t>(</w:t>
      </w:r>
      <w:r w:rsidR="00AF2F31">
        <w:rPr>
          <w:rFonts w:asciiTheme="majorBidi" w:hAnsiTheme="majorBidi" w:cstheme="majorBidi"/>
          <w:b/>
          <w:color w:val="FF0000"/>
          <w:sz w:val="36"/>
          <w:szCs w:val="36"/>
        </w:rPr>
        <w:t>AQ</w:t>
      </w:r>
      <w:r w:rsidR="00AF2F31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AF2F31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D01BEA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AQ1266/AQ1268</w:t>
      </w:r>
    </w:p>
    <w:p w14:paraId="62B73A7C" w14:textId="05435EB9" w:rsidR="006A3191" w:rsidRDefault="00FE0760" w:rsidP="006A3191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213F51">
        <w:rPr>
          <w:rFonts w:asciiTheme="majorBidi" w:hAnsiTheme="majorBidi" w:cstheme="majorBidi"/>
          <w:b/>
          <w:bCs/>
          <w:sz w:val="28"/>
          <w:highlight w:val="yellow"/>
        </w:rPr>
        <w:t xml:space="preserve">03.55/05.35 </w:t>
      </w:r>
      <w:r w:rsidRPr="00213F51">
        <w:rPr>
          <w:rFonts w:asciiTheme="majorBidi" w:hAnsiTheme="majorBidi" w:cstheme="majorBidi"/>
          <w:b/>
          <w:bCs/>
          <w:sz w:val="28"/>
          <w:highlight w:val="yellow"/>
          <w:cs/>
        </w:rPr>
        <w:t>น.</w:t>
      </w:r>
      <w:r w:rsidR="006A3191" w:rsidRPr="000A6137">
        <w:rPr>
          <w:rFonts w:asciiTheme="majorBidi" w:hAnsiTheme="majorBidi" w:cstheme="majorBidi"/>
          <w:sz w:val="34"/>
          <w:szCs w:val="34"/>
          <w:cs/>
        </w:rPr>
        <w:tab/>
        <w:t xml:space="preserve">ถึง </w:t>
      </w:r>
      <w:r w:rsidR="006A3191" w:rsidRPr="00F62BA4">
        <w:rPr>
          <w:rFonts w:asciiTheme="majorBidi" w:hAnsiTheme="majorBidi" w:cstheme="majorBidi" w:hint="cs"/>
          <w:color w:val="0000CC"/>
          <w:sz w:val="34"/>
          <w:szCs w:val="34"/>
          <w:cs/>
        </w:rPr>
        <w:t>สนามบินกวางเจาไป่หยุน</w:t>
      </w:r>
      <w:r w:rsidR="006A3191" w:rsidRPr="00F62BA4">
        <w:rPr>
          <w:rFonts w:asciiTheme="majorBidi" w:hAnsiTheme="majorBidi" w:cstheme="majorBidi"/>
          <w:color w:val="0000CC"/>
          <w:sz w:val="34"/>
          <w:szCs w:val="34"/>
          <w:cs/>
        </w:rPr>
        <w:t xml:space="preserve"> (</w:t>
      </w:r>
      <w:r w:rsidR="006A3191" w:rsidRPr="00F62BA4">
        <w:rPr>
          <w:rFonts w:asciiTheme="majorBidi" w:hAnsiTheme="majorBidi" w:cstheme="majorBidi"/>
          <w:color w:val="0000CC"/>
          <w:sz w:val="34"/>
          <w:szCs w:val="34"/>
        </w:rPr>
        <w:t>Guangzhou Baiyun International Airport)</w:t>
      </w:r>
      <w:r w:rsidR="006A3191" w:rsidRPr="002D0A47">
        <w:rPr>
          <w:rFonts w:asciiTheme="majorBidi" w:hAnsiTheme="majorBidi" w:cstheme="majorBidi"/>
          <w:sz w:val="34"/>
          <w:szCs w:val="34"/>
        </w:rPr>
        <w:t xml:space="preserve"> </w:t>
      </w:r>
      <w:r w:rsidR="006A3191">
        <w:rPr>
          <w:rFonts w:asciiTheme="majorBidi" w:hAnsiTheme="majorBidi" w:cstheme="majorBidi" w:hint="cs"/>
          <w:color w:val="0000CC"/>
          <w:sz w:val="34"/>
          <w:szCs w:val="34"/>
          <w:cs/>
        </w:rPr>
        <w:t xml:space="preserve"> เมืองกวางเจา</w:t>
      </w:r>
      <w:r w:rsidR="006A3191" w:rsidRPr="000A6137">
        <w:rPr>
          <w:rFonts w:asciiTheme="majorBidi" w:hAnsiTheme="majorBidi" w:cstheme="majorBidi"/>
          <w:sz w:val="34"/>
          <w:szCs w:val="34"/>
          <w:cs/>
        </w:rPr>
        <w:t xml:space="preserve"> ผ่านพิธีการตรวจคนเข้าเมืองและศุลกากรเรียบร้อย (เวลาท้องถิ่นประเทศ</w:t>
      </w:r>
      <w:r w:rsidR="006A3191">
        <w:rPr>
          <w:rFonts w:asciiTheme="majorBidi" w:hAnsiTheme="majorBidi" w:cstheme="majorBidi" w:hint="cs"/>
          <w:sz w:val="34"/>
          <w:szCs w:val="34"/>
          <w:cs/>
        </w:rPr>
        <w:t>จีนเร็ว</w:t>
      </w:r>
      <w:r w:rsidR="006A3191" w:rsidRPr="000A6137">
        <w:rPr>
          <w:rFonts w:asciiTheme="majorBidi" w:hAnsiTheme="majorBidi" w:cstheme="majorBidi"/>
          <w:sz w:val="34"/>
          <w:szCs w:val="34"/>
          <w:cs/>
        </w:rPr>
        <w:t>กว่าไทย</w:t>
      </w:r>
      <w:r w:rsidR="006A3191">
        <w:rPr>
          <w:rFonts w:asciiTheme="majorBidi" w:hAnsiTheme="majorBidi" w:cstheme="majorBidi" w:hint="cs"/>
          <w:sz w:val="34"/>
          <w:szCs w:val="34"/>
          <w:cs/>
        </w:rPr>
        <w:t>หนึ่ง</w:t>
      </w:r>
      <w:r w:rsidR="006A3191" w:rsidRPr="000A6137">
        <w:rPr>
          <w:rFonts w:asciiTheme="majorBidi" w:hAnsiTheme="majorBidi" w:cstheme="majorBidi"/>
          <w:sz w:val="34"/>
          <w:szCs w:val="34"/>
          <w:cs/>
        </w:rPr>
        <w:t>ชั่วโมง)</w:t>
      </w:r>
      <w:r w:rsidR="006A3191">
        <w:rPr>
          <w:rFonts w:asciiTheme="majorBidi" w:hAnsiTheme="majorBidi" w:cstheme="majorBidi"/>
          <w:sz w:val="34"/>
          <w:szCs w:val="34"/>
        </w:rPr>
        <w:t xml:space="preserve"> </w:t>
      </w:r>
    </w:p>
    <w:p w14:paraId="35783E17" w14:textId="02821A8A" w:rsidR="00601197" w:rsidRPr="0083665A" w:rsidRDefault="009900CC" w:rsidP="00601197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="00601197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83665A" w:rsidRPr="0083665A">
        <w:rPr>
          <w:rFonts w:asciiTheme="majorBidi" w:hAnsiTheme="majorBidi" w:cstheme="majorBidi"/>
          <w:color w:val="0000FF"/>
          <w:sz w:val="34"/>
          <w:szCs w:val="34"/>
          <w:cs/>
        </w:rPr>
        <w:t>เมืองเซินเจิ้น (</w:t>
      </w:r>
      <w:r w:rsidR="0083665A" w:rsidRPr="0083665A">
        <w:rPr>
          <w:rFonts w:asciiTheme="majorBidi" w:hAnsiTheme="majorBidi" w:cstheme="majorBidi"/>
          <w:color w:val="0000FF"/>
          <w:sz w:val="34"/>
          <w:szCs w:val="34"/>
        </w:rPr>
        <w:t>Shenzhen)</w:t>
      </w:r>
      <w:r w:rsidR="0083665A" w:rsidRPr="0083665A">
        <w:rPr>
          <w:rFonts w:asciiTheme="majorBidi" w:hAnsiTheme="majorBidi" w:cstheme="majorBidi"/>
          <w:sz w:val="34"/>
          <w:szCs w:val="34"/>
        </w:rPr>
        <w:t xml:space="preserve"> </w:t>
      </w:r>
      <w:r w:rsidR="0083665A" w:rsidRPr="0083665A">
        <w:rPr>
          <w:rFonts w:asciiTheme="majorBidi" w:hAnsiTheme="majorBidi" w:cstheme="majorBidi"/>
          <w:sz w:val="34"/>
          <w:szCs w:val="34"/>
          <w:cs/>
        </w:rPr>
        <w:t xml:space="preserve">ตั้งอยู่ทางตอนใต้ของมณฑลกวางตุ้ง เป็นเมืองชายแดนทะเลทางใต้ของจีน อยู่ตรงข้ามกับเกาะฮ่องกง มีพื้นที่ประมาณ </w:t>
      </w:r>
      <w:r w:rsidR="0083665A" w:rsidRPr="0083665A">
        <w:rPr>
          <w:rFonts w:asciiTheme="majorBidi" w:hAnsiTheme="majorBidi" w:cstheme="majorBidi"/>
          <w:sz w:val="34"/>
          <w:szCs w:val="34"/>
        </w:rPr>
        <w:t xml:space="preserve">2,020 </w:t>
      </w:r>
      <w:r w:rsidR="0083665A" w:rsidRPr="0083665A">
        <w:rPr>
          <w:rFonts w:asciiTheme="majorBidi" w:hAnsiTheme="majorBidi" w:cstheme="majorBidi"/>
          <w:sz w:val="34"/>
          <w:szCs w:val="34"/>
          <w:cs/>
        </w:rPr>
        <w:t xml:space="preserve">ตารางกิโลเมตร ในอดีตเป็นเพียงหมู่บ้านชาวประมงที่ออกเรือหาปลาอยู่ในแถบทะเลจีนใต้ ต่อมาปี ค.ศ. </w:t>
      </w:r>
      <w:r w:rsidR="0083665A" w:rsidRPr="0083665A">
        <w:rPr>
          <w:rFonts w:asciiTheme="majorBidi" w:hAnsiTheme="majorBidi" w:cstheme="majorBidi"/>
          <w:sz w:val="34"/>
          <w:szCs w:val="34"/>
        </w:rPr>
        <w:t xml:space="preserve">1980 </w:t>
      </w:r>
      <w:r w:rsidR="0083665A" w:rsidRPr="0083665A">
        <w:rPr>
          <w:rFonts w:asciiTheme="majorBidi" w:hAnsiTheme="majorBidi" w:cstheme="majorBidi"/>
          <w:sz w:val="34"/>
          <w:szCs w:val="34"/>
          <w:cs/>
        </w:rPr>
        <w:t xml:space="preserve">ได้ถูกคัดเลือกให้เป็นเขตเศรษฐกิจพิเศษทำให้มีความเจริญ และความทันสมัยภายในเมืองนี้มากขึ้น มีอาคาร บริษัทห้างร้าน ธุรกิจต่าง ๆ </w:t>
      </w:r>
      <w:r w:rsidR="00601197" w:rsidRPr="0083665A">
        <w:rPr>
          <w:rFonts w:asciiTheme="majorBidi" w:hAnsiTheme="majorBidi" w:cstheme="majorBidi"/>
          <w:sz w:val="34"/>
          <w:szCs w:val="34"/>
          <w:cs/>
        </w:rPr>
        <w:t>ภาษาที่ใช้พูดกันก็มีทั้งภาษากวางตุ้งและจีนกลาง</w:t>
      </w:r>
      <w:r w:rsidR="00601197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601197" w:rsidRPr="0083665A">
        <w:rPr>
          <w:rFonts w:asciiTheme="majorBidi" w:hAnsiTheme="majorBidi" w:cstheme="majorBidi"/>
          <w:sz w:val="34"/>
          <w:szCs w:val="34"/>
          <w:cs/>
        </w:rPr>
        <w:t>คำว่า “เซินเจิ้น” ปรากฏครั้งแรกในประวัติศาสตร์ ช่วงรัชสมัยหย่งเล่อแห่งราชวงศ์หมิง (ค.ศ.</w:t>
      </w:r>
      <w:r w:rsidR="00601197" w:rsidRPr="0083665A">
        <w:rPr>
          <w:rFonts w:asciiTheme="majorBidi" w:hAnsiTheme="majorBidi" w:cstheme="majorBidi"/>
          <w:sz w:val="34"/>
          <w:szCs w:val="34"/>
        </w:rPr>
        <w:t xml:space="preserve">1410) </w:t>
      </w:r>
      <w:r w:rsidR="00601197" w:rsidRPr="0083665A">
        <w:rPr>
          <w:rFonts w:asciiTheme="majorBidi" w:hAnsiTheme="majorBidi" w:cstheme="majorBidi"/>
          <w:sz w:val="34"/>
          <w:szCs w:val="34"/>
          <w:cs/>
        </w:rPr>
        <w:t>คำว่า “เซิน” แปลว่า ลึก</w:t>
      </w:r>
      <w:r w:rsidR="00601197" w:rsidRPr="0083665A">
        <w:rPr>
          <w:rFonts w:asciiTheme="majorBidi" w:hAnsiTheme="majorBidi" w:cstheme="majorBidi"/>
          <w:sz w:val="34"/>
          <w:szCs w:val="34"/>
        </w:rPr>
        <w:t xml:space="preserve">  </w:t>
      </w:r>
      <w:r w:rsidR="00601197" w:rsidRPr="0083665A">
        <w:rPr>
          <w:rFonts w:asciiTheme="majorBidi" w:hAnsiTheme="majorBidi" w:cstheme="majorBidi"/>
          <w:sz w:val="34"/>
          <w:szCs w:val="34"/>
          <w:cs/>
        </w:rPr>
        <w:t>ส่วนคำว่า “เจิ้น” เป็นภาษาท้องถิ่นใช้เรียกคูน้ำระหว่างท้องนา เนื่องจากที่นี่มีแหล่งน้ำอันอุดมสมบูรณ์ ประกอบกับข้างหมู่บ้านมีคูน้ำลึกอยู่สายหนึ่ง จึงได้ตั้งชื่อตามลักษณะภูมิประเทศ ในสมัยก่อนชาวบ้านที่อยู่ใกล้ทะเลก็ประกอบอาชีพทำประมง ส่วนชาวบ้านที่อยู่บริเวณที่ราบลุ่มก็เป็นเกษตรกรปลูกข้าวและทำสวนลิ้นจี่ ซึ่งเป็นพืชเศรษฐกิจที่ขึ้นชื่อของเซินเจิ้น และได้พัฒนามาเป็นชาลิ้นจี่ หยางกุ้ยเฟย รสชาติดี เป็นสินค้าส่งออกไปจำหน่ายยังหลายประเทศทั่วโลก</w:t>
      </w:r>
      <w:r w:rsidR="005F5FF1">
        <w:rPr>
          <w:rFonts w:asciiTheme="majorBidi" w:hAnsiTheme="majorBidi" w:cstheme="majorBidi" w:hint="cs"/>
          <w:sz w:val="34"/>
          <w:szCs w:val="34"/>
          <w:cs/>
        </w:rPr>
        <w:t xml:space="preserve"> (ใช้เวลาในการเดินทาง 2.30 ชม.)</w:t>
      </w:r>
    </w:p>
    <w:p w14:paraId="72B30F22" w14:textId="538B79FE" w:rsidR="003D428E" w:rsidRPr="003D428E" w:rsidRDefault="005F5FF1" w:rsidP="004B7F7C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D227E1">
        <w:rPr>
          <w:rFonts w:ascii="Tahoma" w:hAnsi="Tahoma" w:cs="Tahoma"/>
          <w:noProof/>
          <w:lang w:val="en-GB"/>
        </w:rPr>
        <w:drawing>
          <wp:anchor distT="0" distB="0" distL="114300" distR="114300" simplePos="0" relativeHeight="251865088" behindDoc="0" locked="0" layoutInCell="1" allowOverlap="1" wp14:anchorId="6C9FDFBB" wp14:editId="0C4055AF">
            <wp:simplePos x="0" y="0"/>
            <wp:positionH relativeFrom="margin">
              <wp:align>right</wp:align>
            </wp:positionH>
            <wp:positionV relativeFrom="paragraph">
              <wp:posOffset>113665</wp:posOffset>
            </wp:positionV>
            <wp:extent cx="1835785" cy="2463800"/>
            <wp:effectExtent l="0" t="0" r="0" b="0"/>
            <wp:wrapSquare wrapText="bothSides"/>
            <wp:docPr id="184622459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37B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17737B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3D428E" w:rsidRPr="003D428E">
        <w:rPr>
          <w:rFonts w:ascii="Segoe UI Emoji" w:hAnsi="Segoe UI Emoji" w:cs="Segoe UI Emoji"/>
          <w:sz w:val="34"/>
          <w:szCs w:val="34"/>
        </w:rPr>
        <w:t>🏛️</w:t>
      </w:r>
      <w:r w:rsidR="003D428E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7737B"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 w:rsidR="0017737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="003D428E" w:rsidRPr="004B7F7C">
        <w:rPr>
          <w:rFonts w:asciiTheme="majorBidi" w:hAnsiTheme="majorBidi" w:cstheme="majorBidi"/>
          <w:color w:val="0000FF"/>
          <w:sz w:val="34"/>
          <w:szCs w:val="34"/>
          <w:cs/>
        </w:rPr>
        <w:t>พิพิธภัณฑ์ศิลปะร่วมสมัยและการวางผังเมืองเซินเจิ้น</w:t>
      </w:r>
      <w:r w:rsidR="003D428E" w:rsidRPr="004B7F7C">
        <w:rPr>
          <w:rFonts w:asciiTheme="majorBidi" w:hAnsiTheme="majorBidi" w:cstheme="majorBidi"/>
          <w:color w:val="0000FF"/>
          <w:sz w:val="34"/>
          <w:szCs w:val="34"/>
        </w:rPr>
        <w:t xml:space="preserve"> (Shenzhen Museum of Contemporary Art and Urban Planning </w:t>
      </w:r>
      <w:r w:rsidR="003D428E" w:rsidRPr="004B7F7C">
        <w:rPr>
          <w:rFonts w:asciiTheme="majorBidi" w:hAnsiTheme="majorBidi" w:cstheme="majorBidi"/>
          <w:color w:val="0000FF"/>
          <w:sz w:val="34"/>
          <w:szCs w:val="34"/>
          <w:cs/>
        </w:rPr>
        <w:t>หรือ</w:t>
      </w:r>
      <w:r w:rsidR="003D428E" w:rsidRPr="004B7F7C">
        <w:rPr>
          <w:rFonts w:asciiTheme="majorBidi" w:hAnsiTheme="majorBidi" w:cstheme="majorBidi"/>
          <w:color w:val="0000FF"/>
          <w:sz w:val="34"/>
          <w:szCs w:val="34"/>
        </w:rPr>
        <w:t xml:space="preserve"> MOCAPE)</w:t>
      </w:r>
      <w:r w:rsidR="003D428E" w:rsidRPr="003D428E">
        <w:rPr>
          <w:rFonts w:asciiTheme="majorBidi" w:hAnsiTheme="majorBidi" w:cstheme="majorBidi"/>
          <w:sz w:val="34"/>
          <w:szCs w:val="34"/>
        </w:rPr>
        <w:t xml:space="preserve"> </w:t>
      </w:r>
      <w:r w:rsidR="003D428E" w:rsidRPr="003D428E">
        <w:rPr>
          <w:rFonts w:asciiTheme="majorBidi" w:hAnsiTheme="majorBidi" w:cstheme="majorBidi"/>
          <w:sz w:val="34"/>
          <w:szCs w:val="34"/>
          <w:cs/>
        </w:rPr>
        <w:t>เป็นหนึ่งในแลนด์มาร์กสำคัญระดับโลก ตัวอาคารโดดเด่นด้วยสถาปัตยกรรมสุดล้ำรูปทรงเรขาคณิตจากฝีมือสตูดิโอ ภายในจัดแสดงนิทรรศการศิลปะร่วมสมัยและข้อมูลการพัฒนาเมืองอัจฉริยะ</w:t>
      </w:r>
      <w:r w:rsidR="003D428E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3D428E" w:rsidRPr="003D428E">
        <w:rPr>
          <w:rFonts w:asciiTheme="majorBidi" w:hAnsiTheme="majorBidi" w:cstheme="majorBidi"/>
          <w:sz w:val="34"/>
          <w:szCs w:val="34"/>
          <w:cs/>
        </w:rPr>
        <w:t>ตั้ง</w:t>
      </w:r>
      <w:r w:rsidR="003D428E">
        <w:rPr>
          <w:rFonts w:asciiTheme="majorBidi" w:hAnsiTheme="majorBidi" w:cstheme="majorBidi" w:hint="cs"/>
          <w:sz w:val="34"/>
          <w:szCs w:val="34"/>
          <w:cs/>
        </w:rPr>
        <w:t>อยู่</w:t>
      </w:r>
      <w:r w:rsidR="003D428E" w:rsidRPr="003D428E">
        <w:rPr>
          <w:rFonts w:asciiTheme="majorBidi" w:hAnsiTheme="majorBidi" w:cstheme="majorBidi"/>
          <w:sz w:val="34"/>
          <w:szCs w:val="34"/>
          <w:cs/>
        </w:rPr>
        <w:t xml:space="preserve">เขตศูนย์กลางเมืองฟู่เถียนใกล้กับจัตุรัส </w:t>
      </w:r>
      <w:r w:rsidR="003D428E" w:rsidRPr="003D428E">
        <w:rPr>
          <w:rFonts w:asciiTheme="majorBidi" w:hAnsiTheme="majorBidi" w:cstheme="majorBidi"/>
          <w:sz w:val="34"/>
          <w:szCs w:val="34"/>
        </w:rPr>
        <w:t>Civic Center</w:t>
      </w:r>
      <w:r w:rsidR="003D428E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="003D428E" w:rsidRPr="003D428E">
        <w:rPr>
          <w:rFonts w:asciiTheme="majorBidi" w:hAnsiTheme="majorBidi" w:cstheme="majorBidi" w:hint="cs"/>
          <w:sz w:val="34"/>
          <w:szCs w:val="34"/>
          <w:cs/>
        </w:rPr>
        <w:t>ภายในมี</w:t>
      </w:r>
      <w:r w:rsidR="003D428E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D428E" w:rsidRPr="003D428E">
        <w:rPr>
          <w:rFonts w:asciiTheme="majorBidi" w:hAnsiTheme="majorBidi" w:cstheme="majorBidi"/>
          <w:sz w:val="34"/>
          <w:szCs w:val="34"/>
          <w:cs/>
        </w:rPr>
        <w:t xml:space="preserve">โซน </w:t>
      </w:r>
      <w:r w:rsidR="003D428E" w:rsidRPr="003D428E">
        <w:rPr>
          <w:rFonts w:asciiTheme="majorBidi" w:hAnsiTheme="majorBidi" w:cstheme="majorBidi"/>
          <w:sz w:val="34"/>
          <w:szCs w:val="34"/>
        </w:rPr>
        <w:t xml:space="preserve">MOCA </w:t>
      </w:r>
      <w:r w:rsidR="003D428E" w:rsidRPr="003D428E">
        <w:rPr>
          <w:rFonts w:asciiTheme="majorBidi" w:hAnsiTheme="majorBidi" w:cstheme="majorBidi"/>
          <w:sz w:val="34"/>
          <w:szCs w:val="34"/>
          <w:cs/>
        </w:rPr>
        <w:t>จัดแสดงผลงานศิลปะร่วมสมัยที่หมุนเวียนสับเปลี่ยน ทั้งศิลปะภาพวาด ประติมากรรม และสื่อผสม</w:t>
      </w:r>
      <w:r w:rsidR="003D428E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3D428E" w:rsidRPr="003D428E">
        <w:rPr>
          <w:rFonts w:asciiTheme="majorBidi" w:hAnsiTheme="majorBidi" w:cstheme="majorBidi"/>
          <w:sz w:val="34"/>
          <w:szCs w:val="34"/>
          <w:cs/>
        </w:rPr>
        <w:t xml:space="preserve">โซน </w:t>
      </w:r>
      <w:r w:rsidR="003D428E" w:rsidRPr="003D428E">
        <w:rPr>
          <w:rFonts w:asciiTheme="majorBidi" w:hAnsiTheme="majorBidi" w:cstheme="majorBidi"/>
          <w:sz w:val="34"/>
          <w:szCs w:val="34"/>
        </w:rPr>
        <w:t>UPEC</w:t>
      </w:r>
      <w:r w:rsidR="003D428E">
        <w:rPr>
          <w:rFonts w:asciiTheme="majorBidi" w:hAnsiTheme="majorBidi" w:cstheme="majorBidi"/>
          <w:sz w:val="34"/>
          <w:szCs w:val="34"/>
        </w:rPr>
        <w:t xml:space="preserve"> </w:t>
      </w:r>
      <w:r w:rsidR="003D428E" w:rsidRPr="003D428E">
        <w:rPr>
          <w:rFonts w:asciiTheme="majorBidi" w:hAnsiTheme="majorBidi" w:cstheme="majorBidi"/>
          <w:sz w:val="34"/>
          <w:szCs w:val="34"/>
        </w:rPr>
        <w:t xml:space="preserve"> </w:t>
      </w:r>
      <w:r w:rsidR="003D428E" w:rsidRPr="003D428E">
        <w:rPr>
          <w:rFonts w:asciiTheme="majorBidi" w:hAnsiTheme="majorBidi" w:cstheme="majorBidi"/>
          <w:sz w:val="34"/>
          <w:szCs w:val="34"/>
          <w:cs/>
        </w:rPr>
        <w:t>นิทรรศการผังเมืองเซินเจิ้น แสดงประวัติศาสตร์การพัฒนา ภาพจำลองเมือง (</w:t>
      </w:r>
      <w:r w:rsidR="003D428E" w:rsidRPr="003D428E">
        <w:rPr>
          <w:rFonts w:asciiTheme="majorBidi" w:hAnsiTheme="majorBidi" w:cstheme="majorBidi"/>
          <w:sz w:val="34"/>
          <w:szCs w:val="34"/>
        </w:rPr>
        <w:t xml:space="preserve">City Model) </w:t>
      </w:r>
      <w:r w:rsidR="003D428E" w:rsidRPr="003D428E">
        <w:rPr>
          <w:rFonts w:asciiTheme="majorBidi" w:hAnsiTheme="majorBidi" w:cstheme="majorBidi"/>
          <w:sz w:val="34"/>
          <w:szCs w:val="34"/>
          <w:cs/>
        </w:rPr>
        <w:t>ขนาดใหญ่ และวิสัยทัศน์เมืองแห่งอนาคต</w:t>
      </w:r>
      <w:r w:rsidR="004B7F7C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3D428E" w:rsidRPr="003D428E">
        <w:rPr>
          <w:rFonts w:asciiTheme="majorBidi" w:hAnsiTheme="majorBidi" w:cstheme="majorBidi"/>
          <w:sz w:val="34"/>
          <w:szCs w:val="34"/>
          <w:cs/>
        </w:rPr>
        <w:t>ได้รับการยก</w:t>
      </w:r>
      <w:r w:rsidR="003D428E" w:rsidRPr="003D428E">
        <w:rPr>
          <w:rFonts w:asciiTheme="majorBidi" w:hAnsiTheme="majorBidi" w:cstheme="majorBidi"/>
          <w:sz w:val="34"/>
          <w:szCs w:val="34"/>
          <w:cs/>
        </w:rPr>
        <w:lastRenderedPageBreak/>
        <w:t>ย่องในเรื่องการออกแบบ พื้นที่เปิดโล่งกว้างขวาง บันไดวนสุดล้ำ และการจัดแสงธรรมชาติ เป็นจุดยอดนิยมสำหรับการถ่ายภาพสไตล์ไซไฟ</w:t>
      </w:r>
    </w:p>
    <w:p w14:paraId="3A286992" w14:textId="1B157211" w:rsidR="005F5FF1" w:rsidRPr="005F5FF1" w:rsidRDefault="005F5FF1" w:rsidP="005F5FF1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5F5FF1">
        <w:rPr>
          <w:rFonts w:asciiTheme="majorBidi" w:hAnsiTheme="majorBidi" w:cstheme="majorBidi"/>
          <w:color w:val="0000FF"/>
          <w:sz w:val="34"/>
          <w:szCs w:val="34"/>
        </w:rPr>
        <w:t>OH BAY</w:t>
      </w:r>
      <w:r w:rsidRPr="005F5FF1">
        <w:rPr>
          <w:rFonts w:asciiTheme="majorBidi" w:hAnsiTheme="majorBidi" w:cstheme="majorBidi"/>
          <w:sz w:val="34"/>
          <w:szCs w:val="34"/>
        </w:rPr>
        <w:t xml:space="preserve"> </w:t>
      </w:r>
      <w:r w:rsidRPr="005F5FF1">
        <w:rPr>
          <w:rFonts w:asciiTheme="majorBidi" w:hAnsiTheme="majorBidi" w:cstheme="majorBidi"/>
          <w:sz w:val="34"/>
          <w:szCs w:val="34"/>
          <w:cs/>
        </w:rPr>
        <w:t xml:space="preserve">เป็นแลนด์มาร์คริมทะเลและพื้นที่พักผ่อนหย่อนใจระดับ </w:t>
      </w:r>
      <w:r w:rsidRPr="005F5FF1">
        <w:rPr>
          <w:rFonts w:asciiTheme="majorBidi" w:hAnsiTheme="majorBidi" w:cstheme="majorBidi"/>
          <w:sz w:val="34"/>
          <w:szCs w:val="34"/>
        </w:rPr>
        <w:t xml:space="preserve">4A </w:t>
      </w:r>
      <w:r w:rsidRPr="005F5FF1">
        <w:rPr>
          <w:rFonts w:asciiTheme="majorBidi" w:hAnsiTheme="majorBidi" w:cstheme="majorBidi"/>
          <w:sz w:val="34"/>
          <w:szCs w:val="34"/>
          <w:cs/>
        </w:rPr>
        <w:t>ของเมืองเซินเจิ้น ตั้งอยู่ในย่านเป่าอัน (</w:t>
      </w:r>
      <w:proofErr w:type="spellStart"/>
      <w:r w:rsidRPr="005F5FF1">
        <w:rPr>
          <w:rFonts w:asciiTheme="majorBidi" w:hAnsiTheme="majorBidi" w:cstheme="majorBidi"/>
          <w:sz w:val="34"/>
          <w:szCs w:val="34"/>
        </w:rPr>
        <w:t>Bao'an</w:t>
      </w:r>
      <w:proofErr w:type="spellEnd"/>
      <w:r w:rsidRPr="005F5FF1">
        <w:rPr>
          <w:rFonts w:asciiTheme="majorBidi" w:hAnsiTheme="majorBidi" w:cstheme="majorBidi"/>
          <w:sz w:val="34"/>
          <w:szCs w:val="34"/>
        </w:rPr>
        <w:t xml:space="preserve">) </w:t>
      </w:r>
      <w:r w:rsidRPr="005F5FF1">
        <w:rPr>
          <w:rFonts w:asciiTheme="majorBidi" w:hAnsiTheme="majorBidi" w:cstheme="majorBidi"/>
          <w:sz w:val="34"/>
          <w:szCs w:val="34"/>
          <w:cs/>
        </w:rPr>
        <w:t>โดดเด่นด้วยชิงช้าสวรรค์ยักษ์ "</w:t>
      </w:r>
      <w:r w:rsidRPr="005F5FF1">
        <w:rPr>
          <w:rFonts w:asciiTheme="majorBidi" w:hAnsiTheme="majorBidi" w:cstheme="majorBidi"/>
          <w:sz w:val="34"/>
          <w:szCs w:val="34"/>
        </w:rPr>
        <w:t xml:space="preserve">Bay Glory" </w:t>
      </w:r>
      <w:r w:rsidRPr="005F5FF1">
        <w:rPr>
          <w:rFonts w:asciiTheme="majorBidi" w:hAnsiTheme="majorBidi" w:cstheme="majorBidi"/>
          <w:sz w:val="34"/>
          <w:szCs w:val="34"/>
          <w:cs/>
        </w:rPr>
        <w:t>สวนสาธารณะขนาดใหญ่ ศูนย์ศิลปะการแสดง และเป็นแหล่งรวมร้านอาหาร คาเฟ่ และศูนย์การค้าแบบครบวงจร</w:t>
      </w:r>
      <w:r w:rsidRPr="005F5FF1"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5F5FF1">
        <w:rPr>
          <w:rFonts w:asciiTheme="majorBidi" w:hAnsiTheme="majorBidi" w:cstheme="majorBidi"/>
          <w:sz w:val="34"/>
          <w:szCs w:val="34"/>
          <w:cs/>
        </w:rPr>
        <w:t xml:space="preserve">ไฮไลท์สำคัญที่ </w:t>
      </w:r>
      <w:r w:rsidRPr="005F5FF1">
        <w:rPr>
          <w:rFonts w:asciiTheme="majorBidi" w:hAnsiTheme="majorBidi" w:cstheme="majorBidi"/>
          <w:sz w:val="34"/>
          <w:szCs w:val="34"/>
        </w:rPr>
        <w:t>OH BAY</w:t>
      </w:r>
      <w:r>
        <w:rPr>
          <w:rFonts w:asciiTheme="majorBidi" w:hAnsiTheme="majorBidi" w:cstheme="majorBidi"/>
          <w:sz w:val="34"/>
          <w:szCs w:val="34"/>
        </w:rPr>
        <w:t xml:space="preserve">  </w:t>
      </w:r>
      <w:proofErr w:type="spellStart"/>
      <w:r w:rsidRPr="005F5FF1">
        <w:rPr>
          <w:rFonts w:asciiTheme="majorBidi" w:hAnsiTheme="majorBidi" w:cstheme="majorBidi"/>
          <w:sz w:val="34"/>
          <w:szCs w:val="34"/>
        </w:rPr>
        <w:t>Bay</w:t>
      </w:r>
      <w:proofErr w:type="spellEnd"/>
      <w:r w:rsidRPr="005F5FF1">
        <w:rPr>
          <w:rFonts w:asciiTheme="majorBidi" w:hAnsiTheme="majorBidi" w:cstheme="majorBidi"/>
          <w:sz w:val="34"/>
          <w:szCs w:val="34"/>
        </w:rPr>
        <w:t xml:space="preserve"> Area Light Ferris Wheel </w:t>
      </w:r>
      <w:r w:rsidRPr="005F5FF1">
        <w:rPr>
          <w:rFonts w:asciiTheme="majorBidi" w:hAnsiTheme="majorBidi" w:cstheme="majorBidi"/>
          <w:sz w:val="34"/>
          <w:szCs w:val="34"/>
          <w:cs/>
        </w:rPr>
        <w:t xml:space="preserve">ชิงช้าสวรรค์ขนาดยักษ์สูง </w:t>
      </w:r>
      <w:r w:rsidRPr="005F5FF1">
        <w:rPr>
          <w:rFonts w:asciiTheme="majorBidi" w:hAnsiTheme="majorBidi" w:cstheme="majorBidi"/>
          <w:sz w:val="34"/>
          <w:szCs w:val="34"/>
        </w:rPr>
        <w:t xml:space="preserve">128 </w:t>
      </w:r>
      <w:r w:rsidRPr="005F5FF1">
        <w:rPr>
          <w:rFonts w:asciiTheme="majorBidi" w:hAnsiTheme="majorBidi" w:cstheme="majorBidi"/>
          <w:sz w:val="34"/>
          <w:szCs w:val="34"/>
          <w:cs/>
        </w:rPr>
        <w:t xml:space="preserve">เมตรซึ่งเป็นจุดชมวิวอ่าวที่สวยงามที่สุดแห่งหนึ่ง </w:t>
      </w:r>
      <w:r>
        <w:rPr>
          <w:rFonts w:asciiTheme="majorBidi" w:hAnsiTheme="majorBidi" w:cstheme="majorBidi"/>
          <w:sz w:val="34"/>
          <w:szCs w:val="34"/>
        </w:rPr>
        <w:t xml:space="preserve"> </w:t>
      </w:r>
    </w:p>
    <w:p w14:paraId="544E2EAF" w14:textId="3B72FB5B" w:rsidR="001A2946" w:rsidRDefault="00733936" w:rsidP="0073393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D227E1">
        <w:rPr>
          <w:rFonts w:ascii="Tahoma" w:hAnsi="Tahoma" w:cs="Tahoma"/>
          <w:noProof/>
          <w:lang w:val="en-GB"/>
        </w:rPr>
        <w:drawing>
          <wp:anchor distT="0" distB="0" distL="114300" distR="114300" simplePos="0" relativeHeight="251869184" behindDoc="0" locked="0" layoutInCell="1" allowOverlap="1" wp14:anchorId="3637C218" wp14:editId="3C3E92D0">
            <wp:simplePos x="0" y="0"/>
            <wp:positionH relativeFrom="column">
              <wp:posOffset>2252980</wp:posOffset>
            </wp:positionH>
            <wp:positionV relativeFrom="paragraph">
              <wp:posOffset>1652905</wp:posOffset>
            </wp:positionV>
            <wp:extent cx="2390140" cy="3118485"/>
            <wp:effectExtent l="0" t="0" r="0" b="5715"/>
            <wp:wrapSquare wrapText="bothSides"/>
            <wp:docPr id="110831410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7E1">
        <w:rPr>
          <w:rFonts w:ascii="Tahoma" w:hAnsi="Tahoma" w:cs="Tahoma"/>
          <w:noProof/>
          <w:lang w:val="en-GB"/>
        </w:rPr>
        <w:drawing>
          <wp:anchor distT="0" distB="0" distL="114300" distR="114300" simplePos="0" relativeHeight="251867136" behindDoc="0" locked="0" layoutInCell="1" allowOverlap="1" wp14:anchorId="60246417" wp14:editId="5E9092CB">
            <wp:simplePos x="0" y="0"/>
            <wp:positionH relativeFrom="margin">
              <wp:posOffset>4743450</wp:posOffset>
            </wp:positionH>
            <wp:positionV relativeFrom="paragraph">
              <wp:posOffset>1652905</wp:posOffset>
            </wp:positionV>
            <wp:extent cx="2337435" cy="3118485"/>
            <wp:effectExtent l="0" t="0" r="5715" b="5715"/>
            <wp:wrapSquare wrapText="bothSides"/>
            <wp:docPr id="28958940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7E1">
        <w:rPr>
          <w:rFonts w:ascii="Tahoma" w:hAnsi="Tahoma" w:cs="Tahoma"/>
          <w:noProof/>
          <w:lang w:val="en-GB"/>
        </w:rPr>
        <w:drawing>
          <wp:anchor distT="0" distB="0" distL="114300" distR="114300" simplePos="0" relativeHeight="251866112" behindDoc="0" locked="0" layoutInCell="1" allowOverlap="1" wp14:anchorId="1AF64A9F" wp14:editId="0F363E6B">
            <wp:simplePos x="0" y="0"/>
            <wp:positionH relativeFrom="margin">
              <wp:posOffset>0</wp:posOffset>
            </wp:positionH>
            <wp:positionV relativeFrom="paragraph">
              <wp:posOffset>1653236</wp:posOffset>
            </wp:positionV>
            <wp:extent cx="2157095" cy="3116580"/>
            <wp:effectExtent l="0" t="0" r="0" b="7620"/>
            <wp:wrapSquare wrapText="bothSides"/>
            <wp:docPr id="105404624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99" b="8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FF1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5F5FF1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="005F5FF1" w:rsidRPr="005F5FF1">
        <w:rPr>
          <w:rFonts w:asciiTheme="majorBidi" w:hAnsiTheme="majorBidi" w:cstheme="majorBidi" w:hint="cs"/>
          <w:color w:val="0000FF"/>
          <w:sz w:val="34"/>
          <w:szCs w:val="34"/>
          <w:cs/>
        </w:rPr>
        <w:t>ห้องสมุด</w:t>
      </w:r>
      <w:r w:rsidR="005F5FF1" w:rsidRPr="005F5FF1">
        <w:rPr>
          <w:rFonts w:asciiTheme="majorBidi" w:hAnsiTheme="majorBidi" w:cstheme="majorBidi"/>
          <w:color w:val="0000FF"/>
          <w:sz w:val="34"/>
          <w:szCs w:val="34"/>
          <w:cs/>
        </w:rPr>
        <w:t>จงซูเก๋อ (</w:t>
      </w:r>
      <w:proofErr w:type="spellStart"/>
      <w:r w:rsidR="005F5FF1" w:rsidRPr="005F5FF1">
        <w:rPr>
          <w:rFonts w:asciiTheme="majorBidi" w:hAnsiTheme="majorBidi" w:cstheme="majorBidi"/>
          <w:color w:val="0000FF"/>
          <w:sz w:val="34"/>
          <w:szCs w:val="34"/>
        </w:rPr>
        <w:t>Zhongshuge</w:t>
      </w:r>
      <w:proofErr w:type="spellEnd"/>
      <w:r w:rsidR="005F5FF1" w:rsidRPr="005F5FF1">
        <w:rPr>
          <w:rFonts w:asciiTheme="majorBidi" w:hAnsiTheme="majorBidi" w:cstheme="majorBidi"/>
          <w:color w:val="0000FF"/>
          <w:sz w:val="34"/>
          <w:szCs w:val="34"/>
        </w:rPr>
        <w:t>)</w:t>
      </w:r>
      <w:r w:rsidR="005F5FF1" w:rsidRPr="005F5FF1">
        <w:rPr>
          <w:rFonts w:asciiTheme="majorBidi" w:hAnsiTheme="majorBidi" w:cstheme="majorBidi"/>
          <w:sz w:val="34"/>
          <w:szCs w:val="34"/>
        </w:rPr>
        <w:t xml:space="preserve"> </w:t>
      </w:r>
      <w:r w:rsidR="005F5FF1" w:rsidRPr="005F5FF1">
        <w:rPr>
          <w:rFonts w:asciiTheme="majorBidi" w:hAnsiTheme="majorBidi" w:cstheme="majorBidi"/>
          <w:sz w:val="34"/>
          <w:szCs w:val="34"/>
          <w:cs/>
        </w:rPr>
        <w:t>สาขาเซินเจิ้น</w:t>
      </w:r>
      <w:r w:rsidR="005F5FF1" w:rsidRPr="005F5FF1">
        <w:rPr>
          <w:rFonts w:asciiTheme="majorBidi" w:hAnsiTheme="majorBidi" w:cstheme="majorBidi"/>
          <w:sz w:val="34"/>
          <w:szCs w:val="34"/>
        </w:rPr>
        <w:t xml:space="preserve"> </w:t>
      </w:r>
      <w:r w:rsidR="005F5FF1" w:rsidRPr="005F5FF1">
        <w:rPr>
          <w:rFonts w:asciiTheme="majorBidi" w:hAnsiTheme="majorBidi" w:cstheme="majorBidi"/>
          <w:sz w:val="34"/>
          <w:szCs w:val="34"/>
          <w:cs/>
        </w:rPr>
        <w:t xml:space="preserve">ตั้งอยู่ที่ชั้น </w:t>
      </w:r>
      <w:r w:rsidR="005F5FF1" w:rsidRPr="005F5FF1">
        <w:rPr>
          <w:rFonts w:asciiTheme="majorBidi" w:hAnsiTheme="majorBidi" w:cstheme="majorBidi"/>
          <w:sz w:val="34"/>
          <w:szCs w:val="34"/>
        </w:rPr>
        <w:t xml:space="preserve">1 </w:t>
      </w:r>
      <w:r w:rsidR="005F5FF1" w:rsidRPr="005F5FF1">
        <w:rPr>
          <w:rFonts w:asciiTheme="majorBidi" w:hAnsiTheme="majorBidi" w:cstheme="majorBidi"/>
          <w:sz w:val="34"/>
          <w:szCs w:val="34"/>
          <w:cs/>
        </w:rPr>
        <w:t xml:space="preserve">ของศูนย์การค้า </w:t>
      </w:r>
      <w:r w:rsidR="005F5FF1" w:rsidRPr="005F5FF1">
        <w:rPr>
          <w:rFonts w:asciiTheme="majorBidi" w:hAnsiTheme="majorBidi" w:cstheme="majorBidi"/>
          <w:sz w:val="34"/>
          <w:szCs w:val="34"/>
        </w:rPr>
        <w:t xml:space="preserve">OH Bay </w:t>
      </w:r>
      <w:r w:rsidR="005F5FF1" w:rsidRPr="005F5FF1">
        <w:rPr>
          <w:rFonts w:asciiTheme="majorBidi" w:hAnsiTheme="majorBidi" w:cstheme="majorBidi"/>
          <w:sz w:val="34"/>
          <w:szCs w:val="34"/>
          <w:cs/>
        </w:rPr>
        <w:t>เป็นร้านหนังสือที่ได้รับการยกย่องว่าสวยที่สุดแห่งหนึ่งของจีน โดดเด่นด้วยสถาปัตยกรรมสไตล์เขาวงกตเหนือจริง โดยมีจุดเด่นคือตู้หนังสือไม้รูปเกลียวคล้ายบันไดวนขนาดใหญ่ที่คดเคี้ยวต่อเนื่องกันอย่างน่าอัศจรรย์</w:t>
      </w:r>
      <w:r w:rsidR="005F5FF1" w:rsidRPr="005F5FF1">
        <w:rPr>
          <w:rFonts w:asciiTheme="majorBidi" w:hAnsiTheme="majorBidi" w:cstheme="majorBidi"/>
          <w:sz w:val="34"/>
          <w:szCs w:val="34"/>
        </w:rPr>
        <w:t xml:space="preserve"> </w:t>
      </w:r>
      <w:r w:rsidR="005F5FF1" w:rsidRPr="005F5FF1">
        <w:rPr>
          <w:rFonts w:asciiTheme="majorBidi" w:hAnsiTheme="majorBidi" w:cstheme="majorBidi"/>
          <w:sz w:val="34"/>
          <w:szCs w:val="34"/>
          <w:cs/>
        </w:rPr>
        <w:t>มุมบันไดวนเกลียวคลื่น</w:t>
      </w:r>
      <w:r w:rsidR="005F5FF1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5F5FF1" w:rsidRPr="005F5FF1">
        <w:rPr>
          <w:rFonts w:asciiTheme="majorBidi" w:hAnsiTheme="majorBidi" w:cstheme="majorBidi"/>
          <w:sz w:val="34"/>
          <w:szCs w:val="34"/>
          <w:cs/>
        </w:rPr>
        <w:t>ชั้นหนังสือไม้ยักษ์ที่ออกแบบให้บิดเป็นเกลียวต่อเนื่องกัน ถือเป็นจุดเช็คอินหลักที่คนนิยมมาถ่ายรูปมากที่สุด</w:t>
      </w:r>
      <w:r w:rsidR="005F5FF1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5F5FF1" w:rsidRPr="005F5FF1">
        <w:rPr>
          <w:rFonts w:asciiTheme="majorBidi" w:hAnsiTheme="majorBidi" w:cstheme="majorBidi"/>
          <w:sz w:val="34"/>
          <w:szCs w:val="34"/>
          <w:cs/>
        </w:rPr>
        <w:t xml:space="preserve">ภายในร้านมีพื้นที่กว้างขวางถึง </w:t>
      </w:r>
      <w:r w:rsidR="005F5FF1" w:rsidRPr="005F5FF1">
        <w:rPr>
          <w:rFonts w:asciiTheme="majorBidi" w:hAnsiTheme="majorBidi" w:cstheme="majorBidi"/>
          <w:sz w:val="34"/>
          <w:szCs w:val="34"/>
        </w:rPr>
        <w:t xml:space="preserve">14,000 </w:t>
      </w:r>
      <w:r w:rsidR="005F5FF1" w:rsidRPr="005F5FF1">
        <w:rPr>
          <w:rFonts w:asciiTheme="majorBidi" w:hAnsiTheme="majorBidi" w:cstheme="majorBidi"/>
          <w:sz w:val="34"/>
          <w:szCs w:val="34"/>
          <w:cs/>
        </w:rPr>
        <w:t>ตารางฟุต นอกจากหนังสือแล้วยังมีมุมร้านกาแฟให้นั่งพักผ่อนหย่อนใจ</w:t>
      </w:r>
      <w:r w:rsidR="005F5FF1">
        <w:rPr>
          <w:rFonts w:asciiTheme="majorBidi" w:hAnsiTheme="majorBidi" w:cstheme="majorBidi" w:hint="cs"/>
          <w:sz w:val="34"/>
          <w:szCs w:val="34"/>
          <w:cs/>
        </w:rPr>
        <w:t>.</w:t>
      </w:r>
      <w:r w:rsidR="005F5FF1" w:rsidRPr="005F5FF1">
        <w:rPr>
          <w:rFonts w:asciiTheme="majorBidi" w:hAnsiTheme="majorBidi" w:cstheme="majorBidi"/>
          <w:sz w:val="34"/>
          <w:szCs w:val="34"/>
        </w:rPr>
        <w:t xml:space="preserve"> </w:t>
      </w:r>
    </w:p>
    <w:p w14:paraId="5E51C314" w14:textId="77777777" w:rsidR="00733936" w:rsidRPr="005F5FF1" w:rsidRDefault="00733936" w:rsidP="0073393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24"/>
          <w:szCs w:val="24"/>
        </w:rPr>
      </w:pPr>
    </w:p>
    <w:p w14:paraId="0C7AD764" w14:textId="056EF8D7" w:rsidR="002F060C" w:rsidRDefault="004F7111" w:rsidP="0007643F">
      <w:pPr>
        <w:spacing w:line="240" w:lineRule="auto"/>
        <w:ind w:left="1134" w:hanging="1134"/>
        <w:contextualSpacing/>
        <w:jc w:val="thaiDistribute"/>
        <w:rPr>
          <w:rFonts w:ascii="TH SarabunPSK" w:hAnsi="TH SarabunPSK" w:cs="TH SarabunPSK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03FB71B5" w14:textId="4216DA59" w:rsidR="001A2946" w:rsidRDefault="0017737B" w:rsidP="001A294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1A2946">
        <w:rPr>
          <w:rFonts w:asciiTheme="majorBidi" w:hAnsiTheme="majorBidi" w:cstheme="majorBidi" w:hint="cs"/>
          <w:sz w:val="34"/>
          <w:szCs w:val="34"/>
          <w:cs/>
        </w:rPr>
        <w:t>ชม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1A2946" w:rsidRPr="001A2946">
        <w:rPr>
          <w:rFonts w:asciiTheme="majorBidi" w:hAnsiTheme="majorBidi" w:cstheme="majorBidi"/>
          <w:color w:val="0000FF"/>
          <w:sz w:val="34"/>
          <w:szCs w:val="34"/>
          <w:cs/>
        </w:rPr>
        <w:t>เมืองยุโรปมาเลเนีย (</w:t>
      </w:r>
      <w:r w:rsidR="001A2946" w:rsidRPr="001A2946">
        <w:rPr>
          <w:rFonts w:asciiTheme="majorBidi" w:hAnsiTheme="majorBidi" w:cstheme="majorBidi"/>
          <w:color w:val="0000FF"/>
          <w:sz w:val="34"/>
          <w:szCs w:val="34"/>
        </w:rPr>
        <w:t>Melania Town)</w:t>
      </w:r>
      <w:r w:rsidR="001A2946" w:rsidRPr="001A2946">
        <w:rPr>
          <w:rFonts w:asciiTheme="majorBidi" w:hAnsiTheme="majorBidi" w:cstheme="majorBidi"/>
          <w:sz w:val="34"/>
          <w:szCs w:val="34"/>
        </w:rPr>
        <w:t xml:space="preserve"> </w:t>
      </w:r>
      <w:r w:rsidR="001A2946" w:rsidRPr="001A2946">
        <w:rPr>
          <w:rFonts w:asciiTheme="majorBidi" w:hAnsiTheme="majorBidi" w:cstheme="majorBidi"/>
          <w:sz w:val="34"/>
          <w:szCs w:val="34"/>
          <w:cs/>
        </w:rPr>
        <w:t xml:space="preserve">เป็นโซนหมู่บ้านสไตล์ยุโรปขนาดย่อมที่ตั้งอยู่ในเมืองเซินเจิ้น โดดเด่นด้วยสถาปัตยกรรมสีพาสเทล หอนาฬิกา และโบสถ์สไตล์ยุโรป ตั้งอยู่ติดกับสวนสนุก </w:t>
      </w:r>
      <w:r w:rsidR="001A2946" w:rsidRPr="001A2946">
        <w:rPr>
          <w:rFonts w:asciiTheme="majorBidi" w:hAnsiTheme="majorBidi" w:cstheme="majorBidi"/>
          <w:sz w:val="34"/>
          <w:szCs w:val="34"/>
        </w:rPr>
        <w:t xml:space="preserve">Window of the World </w:t>
      </w:r>
      <w:r w:rsidR="001A294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A2946" w:rsidRPr="001A2946">
        <w:rPr>
          <w:rFonts w:asciiTheme="majorBidi" w:hAnsiTheme="majorBidi" w:cstheme="majorBidi"/>
          <w:sz w:val="34"/>
          <w:szCs w:val="34"/>
          <w:cs/>
        </w:rPr>
        <w:t xml:space="preserve">ไฮไลท์มีทั้งสถานีรถไฟย้อนยุค อาคารบ้านเรือนสีสันสดใส </w:t>
      </w:r>
    </w:p>
    <w:p w14:paraId="2314151D" w14:textId="17FE2834" w:rsidR="00E91543" w:rsidRDefault="00E91543" w:rsidP="001A294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D227E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drawing>
          <wp:anchor distT="0" distB="0" distL="114300" distR="114300" simplePos="0" relativeHeight="251871232" behindDoc="0" locked="0" layoutInCell="1" allowOverlap="1" wp14:anchorId="580A99B0" wp14:editId="6B231737">
            <wp:simplePos x="0" y="0"/>
            <wp:positionH relativeFrom="column">
              <wp:posOffset>4813411</wp:posOffset>
            </wp:positionH>
            <wp:positionV relativeFrom="paragraph">
              <wp:posOffset>8890</wp:posOffset>
            </wp:positionV>
            <wp:extent cx="1645920" cy="1976755"/>
            <wp:effectExtent l="0" t="0" r="0" b="4445"/>
            <wp:wrapSquare wrapText="bothSides"/>
            <wp:docPr id="189365113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9" t="11420" b="9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7E1">
        <w:rPr>
          <w:rFonts w:ascii="Tahoma" w:hAnsi="Tahoma" w:cs="Tahoma"/>
          <w:noProof/>
          <w:lang w:val="en-GB"/>
        </w:rPr>
        <w:drawing>
          <wp:anchor distT="0" distB="0" distL="114300" distR="114300" simplePos="0" relativeHeight="251868160" behindDoc="0" locked="0" layoutInCell="1" allowOverlap="1" wp14:anchorId="30992D67" wp14:editId="10188F33">
            <wp:simplePos x="0" y="0"/>
            <wp:positionH relativeFrom="margin">
              <wp:posOffset>762359</wp:posOffset>
            </wp:positionH>
            <wp:positionV relativeFrom="paragraph">
              <wp:posOffset>8890</wp:posOffset>
            </wp:positionV>
            <wp:extent cx="1514475" cy="1983105"/>
            <wp:effectExtent l="0" t="0" r="9525" b="0"/>
            <wp:wrapSquare wrapText="bothSides"/>
            <wp:docPr id="4140627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8" b="6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7E1">
        <w:rPr>
          <w:rFonts w:ascii="Tahoma" w:hAnsi="Tahoma" w:cs="Tahoma"/>
          <w:noProof/>
          <w:lang w:val="en-GB"/>
        </w:rPr>
        <w:drawing>
          <wp:anchor distT="0" distB="0" distL="114300" distR="114300" simplePos="0" relativeHeight="251870208" behindDoc="0" locked="0" layoutInCell="1" allowOverlap="1" wp14:anchorId="684CD15C" wp14:editId="368E672A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1486535" cy="1982470"/>
            <wp:effectExtent l="0" t="0" r="0" b="0"/>
            <wp:wrapSquare wrapText="bothSides"/>
            <wp:docPr id="3444134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E6A8D" w14:textId="2CDCE01C" w:rsidR="00E91543" w:rsidRDefault="00E91543" w:rsidP="001A294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2B4204F5" w14:textId="7A7200A2" w:rsidR="00E91543" w:rsidRDefault="00E91543" w:rsidP="001A294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0335D3BD" w14:textId="0730A939" w:rsidR="00E91543" w:rsidRDefault="00E91543" w:rsidP="001A294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3C23C934" w14:textId="77777777" w:rsidR="00E91543" w:rsidRDefault="00E91543" w:rsidP="001A294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1C925BB4" w14:textId="77777777" w:rsidR="00E91543" w:rsidRDefault="00E91543" w:rsidP="001A294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3E93D5AC" w14:textId="77777777" w:rsidR="00E91543" w:rsidRPr="001A2946" w:rsidRDefault="00E91543" w:rsidP="001A294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575C7369" w14:textId="6D851880" w:rsidR="00E91543" w:rsidRDefault="00E91543" w:rsidP="00E91543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C244DC">
        <w:rPr>
          <w:rFonts w:ascii="Tahoma" w:eastAsia="DengXian" w:hAnsi="Tahoma" w:cs="Tahoma"/>
          <w:noProof/>
        </w:rPr>
        <w:drawing>
          <wp:anchor distT="0" distB="0" distL="114300" distR="114300" simplePos="0" relativeHeight="251872256" behindDoc="0" locked="0" layoutInCell="1" allowOverlap="1" wp14:anchorId="20A1B8D5" wp14:editId="37FE856C">
            <wp:simplePos x="0" y="0"/>
            <wp:positionH relativeFrom="margin">
              <wp:align>right</wp:align>
            </wp:positionH>
            <wp:positionV relativeFrom="paragraph">
              <wp:posOffset>78464</wp:posOffset>
            </wp:positionV>
            <wp:extent cx="1681480" cy="2195195"/>
            <wp:effectExtent l="0" t="0" r="0" b="0"/>
            <wp:wrapSquare wrapText="bothSides"/>
            <wp:docPr id="158549236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80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3936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73393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733936" w:rsidRPr="00E91543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ห้าง </w:t>
      </w:r>
      <w:r w:rsidR="00733936" w:rsidRPr="00E91543">
        <w:rPr>
          <w:rFonts w:asciiTheme="majorBidi" w:hAnsiTheme="majorBidi" w:cstheme="majorBidi"/>
          <w:color w:val="0000FF"/>
          <w:sz w:val="34"/>
          <w:szCs w:val="34"/>
        </w:rPr>
        <w:t>COCO PARK</w:t>
      </w:r>
      <w:r w:rsidR="00733936"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733936" w:rsidRPr="00733936">
        <w:rPr>
          <w:rFonts w:asciiTheme="majorBidi" w:hAnsiTheme="majorBidi" w:cstheme="majorBidi"/>
          <w:sz w:val="34"/>
          <w:szCs w:val="34"/>
          <w:cs/>
        </w:rPr>
        <w:t xml:space="preserve">ศูนย์การค้าโคโค่พาร์คมอลล์ ตั้งอยู่ในเขตฟู่เถียนของเซินเจิ้น </w:t>
      </w:r>
      <w:r w:rsidRPr="00733936">
        <w:rPr>
          <w:rFonts w:asciiTheme="majorBidi" w:hAnsiTheme="majorBidi" w:cstheme="majorBidi"/>
          <w:sz w:val="34"/>
          <w:szCs w:val="34"/>
          <w:cs/>
        </w:rPr>
        <w:t xml:space="preserve">เป็นแหล่งรวมแบรนด์ต่างประเทศและแบรนด์ท้องถิ่นกว่า </w:t>
      </w:r>
      <w:r w:rsidRPr="00733936">
        <w:rPr>
          <w:rFonts w:asciiTheme="majorBidi" w:hAnsiTheme="majorBidi" w:cstheme="majorBidi"/>
          <w:sz w:val="34"/>
          <w:szCs w:val="34"/>
        </w:rPr>
        <w:t xml:space="preserve">200 </w:t>
      </w:r>
      <w:r w:rsidRPr="00733936">
        <w:rPr>
          <w:rFonts w:asciiTheme="majorBidi" w:hAnsiTheme="majorBidi" w:cstheme="majorBidi"/>
          <w:sz w:val="34"/>
          <w:szCs w:val="34"/>
          <w:cs/>
        </w:rPr>
        <w:t xml:space="preserve">แบรนด์ </w:t>
      </w:r>
      <w:r w:rsidR="00733936" w:rsidRPr="00733936">
        <w:rPr>
          <w:rFonts w:asciiTheme="majorBidi" w:hAnsiTheme="majorBidi" w:cstheme="majorBidi"/>
          <w:sz w:val="34"/>
          <w:szCs w:val="34"/>
          <w:cs/>
        </w:rPr>
        <w:t xml:space="preserve">ร้านอาหารชั้นเลิศ (รวมถึงร้านอาหารกลางแจ้ง) และสถานที่ท่องเที่ยวที่เหมาะสำหรับเด็ก สินค้าแฟชั่น อุปกรณ์อิเล็กทรอนิกส์  มีสินค้าหลากหลายตั้งแต่แฟชั่น เครื่องใช้ไฟฟ้า ไปจนถึงของขวัญสุดพิเศษ </w:t>
      </w:r>
      <w:r w:rsidR="00733936" w:rsidRPr="00733936">
        <w:rPr>
          <w:rFonts w:asciiTheme="majorBidi" w:hAnsiTheme="majorBidi" w:cstheme="majorBidi"/>
          <w:sz w:val="34"/>
          <w:szCs w:val="34"/>
        </w:rPr>
        <w:t xml:space="preserve">lululemon, UNIQLO, Mango </w:t>
      </w:r>
      <w:r w:rsidR="00733936" w:rsidRPr="00733936">
        <w:rPr>
          <w:rFonts w:asciiTheme="majorBidi" w:hAnsiTheme="majorBidi" w:cstheme="majorBidi"/>
          <w:sz w:val="34"/>
          <w:szCs w:val="34"/>
          <w:cs/>
        </w:rPr>
        <w:t xml:space="preserve">และ </w:t>
      </w:r>
      <w:r w:rsidR="00733936" w:rsidRPr="00733936">
        <w:rPr>
          <w:rFonts w:asciiTheme="majorBidi" w:hAnsiTheme="majorBidi" w:cstheme="majorBidi"/>
          <w:sz w:val="34"/>
          <w:szCs w:val="34"/>
        </w:rPr>
        <w:t xml:space="preserve">Swarovski </w:t>
      </w:r>
      <w:r w:rsidR="00733936" w:rsidRPr="00733936">
        <w:rPr>
          <w:rFonts w:asciiTheme="majorBidi" w:hAnsiTheme="majorBidi" w:cstheme="majorBidi"/>
          <w:sz w:val="34"/>
          <w:szCs w:val="34"/>
          <w:cs/>
        </w:rPr>
        <w:t xml:space="preserve">ร้านค้าแปลกใหม่ เช่น </w:t>
      </w:r>
      <w:r w:rsidR="00733936" w:rsidRPr="00733936">
        <w:rPr>
          <w:rFonts w:asciiTheme="majorBidi" w:hAnsiTheme="majorBidi" w:cstheme="majorBidi"/>
          <w:sz w:val="34"/>
          <w:szCs w:val="34"/>
        </w:rPr>
        <w:t xml:space="preserve">Tomato Pocket </w:t>
      </w:r>
      <w:r w:rsidR="00733936" w:rsidRPr="00733936">
        <w:rPr>
          <w:rFonts w:asciiTheme="majorBidi" w:hAnsiTheme="majorBidi" w:cstheme="majorBidi"/>
          <w:sz w:val="34"/>
          <w:szCs w:val="34"/>
          <w:cs/>
        </w:rPr>
        <w:t>ที่จำหน่ายกล่องสุ่ม เครื่องเขียนน่ารักๆ และเครื่องประดับสุดเก๋</w:t>
      </w:r>
      <w:r w:rsidR="00733936">
        <w:rPr>
          <w:rFonts w:asciiTheme="majorBidi" w:hAnsiTheme="majorBidi" w:cstheme="majorBidi"/>
          <w:sz w:val="34"/>
          <w:szCs w:val="34"/>
        </w:rPr>
        <w:t xml:space="preserve"> </w:t>
      </w:r>
      <w:r w:rsidR="00733936" w:rsidRPr="00733936">
        <w:rPr>
          <w:rFonts w:asciiTheme="majorBidi" w:hAnsiTheme="majorBidi" w:cstheme="majorBidi"/>
          <w:sz w:val="34"/>
          <w:szCs w:val="34"/>
        </w:rPr>
        <w:t xml:space="preserve">COCO Park </w:t>
      </w:r>
      <w:r w:rsidR="00733936" w:rsidRPr="00733936">
        <w:rPr>
          <w:rFonts w:asciiTheme="majorBidi" w:hAnsiTheme="majorBidi" w:cstheme="majorBidi"/>
          <w:sz w:val="34"/>
          <w:szCs w:val="34"/>
          <w:cs/>
        </w:rPr>
        <w:t xml:space="preserve">มีร้านค้ามากกว่า </w:t>
      </w:r>
      <w:r w:rsidR="00733936" w:rsidRPr="00733936">
        <w:rPr>
          <w:rFonts w:asciiTheme="majorBidi" w:hAnsiTheme="majorBidi" w:cstheme="majorBidi"/>
          <w:sz w:val="34"/>
          <w:szCs w:val="34"/>
        </w:rPr>
        <w:t xml:space="preserve">200 </w:t>
      </w:r>
      <w:r w:rsidR="00733936" w:rsidRPr="00733936">
        <w:rPr>
          <w:rFonts w:asciiTheme="majorBidi" w:hAnsiTheme="majorBidi" w:cstheme="majorBidi"/>
          <w:sz w:val="34"/>
          <w:szCs w:val="34"/>
          <w:cs/>
        </w:rPr>
        <w:t>ร้าน รวมถึงแบรนด์ดังระดับนานาชาติมากมาย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 w:rsidRPr="00722BA6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อิสระอาหารเย็นและช้อปปิ้งตามอัธยาศัย</w:t>
      </w:r>
      <w:r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</w:p>
    <w:p w14:paraId="0AA7F745" w14:textId="7F42E213" w:rsidR="00FE0760" w:rsidRDefault="00FE0760" w:rsidP="00FE0760">
      <w:pPr>
        <w:spacing w:line="240" w:lineRule="auto"/>
        <w:ind w:left="1134"/>
        <w:contextualSpacing/>
        <w:jc w:val="thaiDistribute"/>
        <w:rPr>
          <w:rFonts w:ascii="TH SarabunPSK" w:hAnsi="TH SarabunPSK" w:cs="TH SarabunPSK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</w:rPr>
        <w:t>HONGLILAI HOTEL SHENZHEN</w:t>
      </w:r>
      <w:r w:rsidRPr="007F157D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Pr="007F157D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3</w:t>
      </w:r>
      <w:r w:rsidRPr="007F157D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7F157D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25C25D6B" w14:textId="46C072CC" w:rsidR="008132BE" w:rsidRDefault="008132BE" w:rsidP="00E976C6">
      <w:pPr>
        <w:spacing w:line="240" w:lineRule="auto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5A6CCFA6" w14:textId="518CCF56" w:rsidR="008132BE" w:rsidRPr="0083665A" w:rsidRDefault="008132BE" w:rsidP="00FD7126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003399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2F060C">
        <w:rPr>
          <w:rFonts w:asciiTheme="majorBidi" w:hAnsiTheme="majorBidi" w:cstheme="majorBidi"/>
          <w:b/>
          <w:bCs/>
          <w:sz w:val="34"/>
          <w:szCs w:val="34"/>
          <w:cs/>
        </w:rPr>
        <w:t>วันที่</w:t>
      </w:r>
      <w:r w:rsidR="00E976C6" w:rsidRPr="002F060C">
        <w:rPr>
          <w:rFonts w:asciiTheme="majorBidi" w:hAnsiTheme="majorBidi" w:cstheme="majorBidi" w:hint="cs"/>
          <w:b/>
          <w:bCs/>
          <w:sz w:val="34"/>
          <w:szCs w:val="34"/>
          <w:cs/>
        </w:rPr>
        <w:t>ส</w:t>
      </w:r>
      <w:r w:rsidR="0007643F">
        <w:rPr>
          <w:rFonts w:asciiTheme="majorBidi" w:hAnsiTheme="majorBidi" w:cstheme="majorBidi" w:hint="cs"/>
          <w:b/>
          <w:bCs/>
          <w:sz w:val="34"/>
          <w:szCs w:val="34"/>
          <w:cs/>
        </w:rPr>
        <w:t>าม</w:t>
      </w:r>
      <w:r w:rsidRPr="002F060C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เมืองเซินเจิ้น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83665A" w:rsidRPr="00FD7126">
        <w:rPr>
          <w:rFonts w:asciiTheme="majorBidi" w:hAnsiTheme="majorBidi" w:cstheme="majorBidi" w:hint="cs"/>
          <w:b/>
          <w:bCs/>
          <w:color w:val="FFFF00"/>
          <w:sz w:val="34"/>
          <w:szCs w:val="34"/>
          <w:cs/>
        </w:rPr>
        <w:t xml:space="preserve">ร้านหยก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83665A" w:rsidRPr="00FD7126">
        <w:rPr>
          <w:rFonts w:asciiTheme="majorBidi" w:hAnsiTheme="majorBidi" w:cstheme="majorBidi" w:hint="cs"/>
          <w:b/>
          <w:bCs/>
          <w:color w:val="FFFF00"/>
          <w:sz w:val="34"/>
          <w:szCs w:val="34"/>
          <w:cs/>
        </w:rPr>
        <w:t xml:space="preserve">ร้านยา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หมู่บ้านฮากกา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วัดกวนอู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</w:rPr>
        <w:t xml:space="preserve">The Eye Shenzhen – 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>ตลาดตงเหมิน</w:t>
      </w:r>
    </w:p>
    <w:p w14:paraId="1B670C04" w14:textId="2669C0CC" w:rsidR="008132BE" w:rsidRDefault="008132BE" w:rsidP="008132BE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ห้องอาหารของโรงแรม</w:t>
      </w:r>
      <w:r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69B564D4" w14:textId="16EF2A22" w:rsidR="00FD7126" w:rsidRDefault="00955886" w:rsidP="0083665A">
      <w:pPr>
        <w:spacing w:after="0" w:line="240" w:lineRule="auto"/>
        <w:ind w:left="1134"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เข้าสู่ </w:t>
      </w:r>
      <w:r w:rsidRPr="00816EBB">
        <w:rPr>
          <w:rFonts w:asciiTheme="majorBidi" w:hAnsiTheme="majorBidi" w:cstheme="majorBidi" w:hint="cs"/>
          <w:color w:val="FF0066"/>
          <w:sz w:val="34"/>
          <w:szCs w:val="34"/>
          <w:cs/>
        </w:rPr>
        <w:t>ร้าน</w:t>
      </w:r>
      <w:r>
        <w:rPr>
          <w:rFonts w:asciiTheme="majorBidi" w:hAnsiTheme="majorBidi" w:cstheme="majorBidi" w:hint="cs"/>
          <w:color w:val="FF0066"/>
          <w:sz w:val="34"/>
          <w:szCs w:val="34"/>
          <w:cs/>
        </w:rPr>
        <w:t>หยก</w:t>
      </w:r>
      <w:r w:rsidRPr="00816EBB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ให้ท่านได้ชมหยกที่สวยงามและเลือกซื้อเลือกชมสินค้าอื่นๆ มากมาย.</w:t>
      </w:r>
      <w:r w:rsidR="0083665A">
        <w:rPr>
          <w:rFonts w:ascii="Angsana New" w:hAnsi="Angsana New"/>
          <w:b/>
          <w:bCs/>
          <w:noProof/>
          <w:color w:val="FF0000"/>
          <w:sz w:val="34"/>
          <w:szCs w:val="34"/>
        </w:rPr>
        <w:t xml:space="preserve"> </w:t>
      </w:r>
      <w:r w:rsidR="0083665A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83665A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83665A">
        <w:rPr>
          <w:rFonts w:asciiTheme="majorBidi" w:hAnsiTheme="majorBidi" w:cstheme="majorBidi" w:hint="cs"/>
          <w:sz w:val="34"/>
          <w:szCs w:val="34"/>
          <w:cs/>
        </w:rPr>
        <w:t xml:space="preserve">เข้าสู่ </w:t>
      </w:r>
      <w:r w:rsidR="0083665A" w:rsidRPr="00816EBB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ร้านบัวหิมะ </w:t>
      </w:r>
      <w:r w:rsidR="0083665A">
        <w:rPr>
          <w:rFonts w:asciiTheme="majorBidi" w:hAnsiTheme="majorBidi" w:cstheme="majorBidi" w:hint="cs"/>
          <w:sz w:val="34"/>
          <w:szCs w:val="34"/>
          <w:cs/>
        </w:rPr>
        <w:t>ให้ท่านได้ชมสินค้าขึ้นชื่อของประเทศจีน บัวหิมะและสินค้าอื่นๆ</w:t>
      </w:r>
    </w:p>
    <w:p w14:paraId="682B1494" w14:textId="30174B82" w:rsidR="00FD7126" w:rsidRPr="00FD7126" w:rsidRDefault="00FD7126" w:rsidP="00FD7126">
      <w:pPr>
        <w:spacing w:after="0" w:line="240" w:lineRule="auto"/>
        <w:ind w:left="1134"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hint="eastAsia"/>
          <w:noProof/>
        </w:rPr>
        <w:drawing>
          <wp:anchor distT="0" distB="0" distL="114300" distR="114300" simplePos="0" relativeHeight="251873280" behindDoc="0" locked="0" layoutInCell="1" allowOverlap="1" wp14:anchorId="056ED03B" wp14:editId="3F388DC9">
            <wp:simplePos x="0" y="0"/>
            <wp:positionH relativeFrom="margin">
              <wp:align>right</wp:align>
            </wp:positionH>
            <wp:positionV relativeFrom="paragraph">
              <wp:posOffset>75399</wp:posOffset>
            </wp:positionV>
            <wp:extent cx="2857114" cy="1924579"/>
            <wp:effectExtent l="0" t="0" r="635" b="0"/>
            <wp:wrapSquare wrapText="bothSides"/>
            <wp:docPr id="1" name="图片 1" descr="2025甘坑古镇门票,深圳甘坑古镇游玩攻略,甘坑古镇游览攻略路线/地址/门票价格-【去哪儿攻略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5甘坑古镇门票,深圳甘坑古镇游玩攻略,甘坑古镇游览攻略路线/地址/门票价格-【去哪儿攻略】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114" cy="192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65A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ชม  </w:t>
      </w:r>
      <w:r w:rsidRPr="00FD7126">
        <w:rPr>
          <w:rFonts w:asciiTheme="majorBidi" w:hAnsiTheme="majorBidi" w:cstheme="majorBidi"/>
          <w:color w:val="0000FF"/>
          <w:sz w:val="34"/>
          <w:szCs w:val="34"/>
          <w:cs/>
        </w:rPr>
        <w:t>หมู่บ้านฮากกา (</w:t>
      </w:r>
      <w:r w:rsidRPr="00FD7126">
        <w:rPr>
          <w:rFonts w:asciiTheme="majorBidi" w:hAnsiTheme="majorBidi" w:cstheme="majorBidi"/>
          <w:color w:val="0000FF"/>
          <w:sz w:val="34"/>
          <w:szCs w:val="34"/>
        </w:rPr>
        <w:t>Hakka)</w:t>
      </w:r>
      <w:r w:rsidRPr="00FD7126">
        <w:rPr>
          <w:rFonts w:asciiTheme="majorBidi" w:hAnsiTheme="majorBidi" w:cstheme="majorBidi"/>
          <w:sz w:val="34"/>
          <w:szCs w:val="34"/>
        </w:rPr>
        <w:t xml:space="preserve"> </w:t>
      </w:r>
      <w:r w:rsidRPr="00FD7126">
        <w:rPr>
          <w:rFonts w:asciiTheme="majorBidi" w:hAnsiTheme="majorBidi" w:cstheme="majorBidi"/>
          <w:sz w:val="34"/>
          <w:szCs w:val="34"/>
          <w:cs/>
        </w:rPr>
        <w:t>หรือ เมืองโบราณกานเคิง (</w:t>
      </w:r>
      <w:proofErr w:type="spellStart"/>
      <w:r w:rsidRPr="00FD7126">
        <w:rPr>
          <w:rFonts w:asciiTheme="majorBidi" w:hAnsiTheme="majorBidi" w:cstheme="majorBidi"/>
          <w:sz w:val="34"/>
          <w:szCs w:val="34"/>
        </w:rPr>
        <w:t>Gankeng</w:t>
      </w:r>
      <w:proofErr w:type="spellEnd"/>
      <w:r w:rsidRPr="00FD7126">
        <w:rPr>
          <w:rFonts w:asciiTheme="majorBidi" w:hAnsiTheme="majorBidi" w:cstheme="majorBidi"/>
          <w:sz w:val="34"/>
          <w:szCs w:val="34"/>
        </w:rPr>
        <w:t xml:space="preserve"> Hakka Ancient Town) </w:t>
      </w:r>
      <w:r w:rsidRPr="00FD7126">
        <w:rPr>
          <w:rFonts w:asciiTheme="majorBidi" w:hAnsiTheme="majorBidi" w:cstheme="majorBidi"/>
          <w:sz w:val="34"/>
          <w:szCs w:val="34"/>
          <w:cs/>
        </w:rPr>
        <w:t>เป็นหมู่บ้านและเมืองโบราณของชาวจีนแคระ (ฮากกา) ที่มีประวัติศาสตร์ยาวนานกว่า 350 ปี เป็นจุดเช็คอินยอดฮิตที่ผสมผสานสถาปัตยกรรมโบราณ วัฒนธรรมดั้งเดิม กิจกรรมยอดนิยมนักท่องเที่ยวนิยมเช่าชุดจีนโบราณมาเดินถ่ายรูปตามมุมต่างๆ ของหมู่บ้าน ชมความงามของอาคารสไตล์ฮากกา โคมไฟสีแดงและลิ้มลองอาหารพื้นเมืองของชาวจีนแคะ</w:t>
      </w:r>
    </w:p>
    <w:p w14:paraId="03641025" w14:textId="08B88C0D" w:rsidR="00FD7126" w:rsidRDefault="004344AC" w:rsidP="00FD7126">
      <w:pPr>
        <w:spacing w:line="240" w:lineRule="auto"/>
        <w:ind w:left="1134" w:hanging="1134"/>
        <w:contextualSpacing/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874304" behindDoc="0" locked="0" layoutInCell="1" allowOverlap="1" wp14:anchorId="58BACA5B" wp14:editId="3CDD44F9">
            <wp:simplePos x="0" y="0"/>
            <wp:positionH relativeFrom="margin">
              <wp:align>right</wp:align>
            </wp:positionH>
            <wp:positionV relativeFrom="paragraph">
              <wp:posOffset>7427</wp:posOffset>
            </wp:positionV>
            <wp:extent cx="2216785" cy="1621790"/>
            <wp:effectExtent l="0" t="0" r="0" b="0"/>
            <wp:wrapSquare wrapText="bothSides"/>
            <wp:docPr id="3" name="图片 2" descr="深圳甘坑客家小镇关帝庙 高清图片下载_红动中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深圳甘坑客家小镇关帝庙 高清图片下载_红动中国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3" r="8445" b="4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126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="00FD7126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FD7126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FD7126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="00FD7126"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5C3794C4" w14:textId="034C52B2" w:rsidR="004344AC" w:rsidRPr="004344AC" w:rsidRDefault="004344AC" w:rsidP="004344AC">
      <w:pPr>
        <w:spacing w:after="0" w:line="240" w:lineRule="auto"/>
        <w:ind w:left="1134"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4344AC">
        <w:rPr>
          <w:rFonts w:asciiTheme="majorBidi" w:hAnsiTheme="majorBidi" w:cstheme="majorBidi"/>
          <w:color w:val="0000FF"/>
          <w:sz w:val="34"/>
          <w:szCs w:val="34"/>
          <w:cs/>
        </w:rPr>
        <w:t>วัดกวนอู (</w:t>
      </w:r>
      <w:r w:rsidRPr="004344AC">
        <w:rPr>
          <w:rFonts w:asciiTheme="majorBidi" w:hAnsiTheme="majorBidi" w:cstheme="majorBidi"/>
          <w:color w:val="0000FF"/>
          <w:sz w:val="34"/>
          <w:szCs w:val="34"/>
        </w:rPr>
        <w:t>Kuan Au Temple)</w:t>
      </w:r>
      <w:r w:rsidRPr="004344AC">
        <w:rPr>
          <w:rFonts w:asciiTheme="majorBidi" w:hAnsiTheme="majorBidi" w:cstheme="majorBidi"/>
          <w:sz w:val="34"/>
          <w:szCs w:val="34"/>
        </w:rPr>
        <w:t xml:space="preserve"> </w:t>
      </w:r>
      <w:r w:rsidRPr="004344AC">
        <w:rPr>
          <w:rFonts w:asciiTheme="majorBidi" w:hAnsiTheme="majorBidi" w:cstheme="majorBidi"/>
          <w:sz w:val="34"/>
          <w:szCs w:val="34"/>
          <w:cs/>
        </w:rPr>
        <w:t xml:space="preserve">ตั้งอยู่ในย่านเมืองเก่า </w:t>
      </w:r>
      <w:proofErr w:type="spellStart"/>
      <w:r w:rsidRPr="004344AC">
        <w:rPr>
          <w:rFonts w:asciiTheme="majorBidi" w:hAnsiTheme="majorBidi" w:cstheme="majorBidi"/>
          <w:sz w:val="34"/>
          <w:szCs w:val="34"/>
        </w:rPr>
        <w:t>Nantuo</w:t>
      </w:r>
      <w:proofErr w:type="spellEnd"/>
      <w:r w:rsidRPr="004344AC">
        <w:rPr>
          <w:rFonts w:asciiTheme="majorBidi" w:hAnsiTheme="majorBidi" w:cstheme="majorBidi"/>
          <w:sz w:val="34"/>
          <w:szCs w:val="34"/>
        </w:rPr>
        <w:t xml:space="preserve"> </w:t>
      </w:r>
      <w:r w:rsidRPr="004344AC">
        <w:rPr>
          <w:rFonts w:asciiTheme="majorBidi" w:hAnsiTheme="majorBidi" w:cstheme="majorBidi"/>
          <w:sz w:val="34"/>
          <w:szCs w:val="34"/>
          <w:cs/>
        </w:rPr>
        <w:t>วัดนี้เป็นสถานที่ศักดิ์สิทธิ์ที่ชาวจีนนิยมมาสักการะขอพร โดยเฉพาะในเรื่องหน้าที่การงาน และขอพรจากองค์เทพเจ้ากวนอู ซึ่งเป็นสัญลักษณ์ของความซื่อสัตย์</w:t>
      </w:r>
      <w:r w:rsidRPr="004344AC">
        <w:rPr>
          <w:rFonts w:asciiTheme="majorBidi" w:hAnsiTheme="majorBidi" w:cstheme="majorBidi"/>
          <w:sz w:val="34"/>
          <w:szCs w:val="34"/>
        </w:rPr>
        <w:t xml:space="preserve">, </w:t>
      </w:r>
      <w:r w:rsidRPr="004344AC">
        <w:rPr>
          <w:rFonts w:asciiTheme="majorBidi" w:hAnsiTheme="majorBidi" w:cstheme="majorBidi"/>
          <w:sz w:val="34"/>
          <w:szCs w:val="34"/>
          <w:cs/>
        </w:rPr>
        <w:t>ความกตัญญูรู้คุณ</w:t>
      </w:r>
      <w:r w:rsidRPr="004344AC">
        <w:rPr>
          <w:rFonts w:asciiTheme="majorBidi" w:hAnsiTheme="majorBidi" w:cstheme="majorBidi"/>
          <w:sz w:val="34"/>
          <w:szCs w:val="34"/>
        </w:rPr>
        <w:t xml:space="preserve">, </w:t>
      </w:r>
      <w:r w:rsidRPr="004344AC">
        <w:rPr>
          <w:rFonts w:asciiTheme="majorBidi" w:hAnsiTheme="majorBidi" w:cstheme="majorBidi"/>
          <w:sz w:val="34"/>
          <w:szCs w:val="34"/>
          <w:cs/>
        </w:rPr>
        <w:t>ความจงรักภักดี</w:t>
      </w:r>
      <w:r w:rsidRPr="004344AC">
        <w:rPr>
          <w:rFonts w:asciiTheme="majorBidi" w:hAnsiTheme="majorBidi" w:cstheme="majorBidi"/>
          <w:sz w:val="34"/>
          <w:szCs w:val="34"/>
        </w:rPr>
        <w:t xml:space="preserve">, </w:t>
      </w:r>
      <w:r w:rsidRPr="004344AC">
        <w:rPr>
          <w:rFonts w:asciiTheme="majorBidi" w:hAnsiTheme="majorBidi" w:cstheme="majorBidi"/>
          <w:sz w:val="34"/>
          <w:szCs w:val="34"/>
          <w:cs/>
        </w:rPr>
        <w:t>ความกล้าหาญ</w:t>
      </w:r>
      <w:r w:rsidRPr="004344AC">
        <w:rPr>
          <w:rFonts w:asciiTheme="majorBidi" w:hAnsiTheme="majorBidi" w:cstheme="majorBidi"/>
          <w:sz w:val="34"/>
          <w:szCs w:val="34"/>
        </w:rPr>
        <w:t xml:space="preserve">, </w:t>
      </w:r>
      <w:r w:rsidRPr="004344AC">
        <w:rPr>
          <w:rFonts w:asciiTheme="majorBidi" w:hAnsiTheme="majorBidi" w:cstheme="majorBidi"/>
          <w:sz w:val="34"/>
          <w:szCs w:val="34"/>
          <w:cs/>
        </w:rPr>
        <w:t>โชคลาภและบารมี</w:t>
      </w:r>
    </w:p>
    <w:p w14:paraId="2155F49A" w14:textId="798C370E" w:rsidR="004344AC" w:rsidRPr="004344AC" w:rsidRDefault="004344AC" w:rsidP="004344AC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lang w:val="en-GB"/>
        </w:rPr>
      </w:pPr>
      <w:r w:rsidRPr="000E61DC">
        <w:rPr>
          <w:rFonts w:ascii="Tahoma" w:hAnsi="Tahoma" w:cs="Tahoma"/>
          <w:noProof/>
          <w:lang w:val="en-GB"/>
        </w:rPr>
        <w:drawing>
          <wp:anchor distT="0" distB="0" distL="114300" distR="114300" simplePos="0" relativeHeight="251875328" behindDoc="0" locked="0" layoutInCell="1" allowOverlap="1" wp14:anchorId="0C8B4521" wp14:editId="5760EFD3">
            <wp:simplePos x="0" y="0"/>
            <wp:positionH relativeFrom="column">
              <wp:posOffset>726440</wp:posOffset>
            </wp:positionH>
            <wp:positionV relativeFrom="paragraph">
              <wp:posOffset>7620</wp:posOffset>
            </wp:positionV>
            <wp:extent cx="818515" cy="1091565"/>
            <wp:effectExtent l="0" t="0" r="635" b="0"/>
            <wp:wrapSquare wrapText="bothSides"/>
            <wp:docPr id="175035989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="Angsana New" w:hAnsi="Angsana New"/>
          <w:b/>
          <w:bCs/>
          <w:noProof/>
          <w:color w:val="FF0000"/>
          <w:sz w:val="34"/>
          <w:szCs w:val="34"/>
        </w:rPr>
        <w:t xml:space="preserve"> </w:t>
      </w:r>
      <w:r>
        <w:rPr>
          <w:rFonts w:asciiTheme="majorBidi" w:hAnsiTheme="majorBidi" w:cstheme="majorBidi"/>
          <w:sz w:val="34"/>
          <w:szCs w:val="34"/>
        </w:rPr>
        <w:t xml:space="preserve">  </w:t>
      </w:r>
      <w:r w:rsidRPr="004344AC">
        <w:rPr>
          <w:rFonts w:asciiTheme="majorBidi" w:hAnsiTheme="majorBidi" w:cstheme="majorBidi"/>
          <w:color w:val="0000FF"/>
          <w:sz w:val="34"/>
          <w:szCs w:val="34"/>
        </w:rPr>
        <w:t xml:space="preserve">The Eye Shenzhen </w:t>
      </w:r>
      <w:r w:rsidRPr="004344AC">
        <w:rPr>
          <w:rFonts w:asciiTheme="majorBidi" w:hAnsiTheme="majorBidi" w:cstheme="majorBidi"/>
          <w:sz w:val="34"/>
          <w:szCs w:val="34"/>
          <w:cs/>
        </w:rPr>
        <w:t>ดวงตาแห่งเซินเจิ้น (</w:t>
      </w:r>
      <w:r w:rsidRPr="004344AC">
        <w:rPr>
          <w:rFonts w:asciiTheme="majorBidi" w:hAnsiTheme="majorBidi" w:cstheme="majorBidi"/>
          <w:sz w:val="34"/>
          <w:szCs w:val="34"/>
        </w:rPr>
        <w:t xml:space="preserve">Shenzhen Eye) </w:t>
      </w:r>
      <w:r w:rsidRPr="004344AC">
        <w:rPr>
          <w:rFonts w:asciiTheme="majorBidi" w:hAnsiTheme="majorBidi" w:cstheme="majorBidi"/>
          <w:sz w:val="34"/>
          <w:szCs w:val="34"/>
          <w:cs/>
        </w:rPr>
        <w:t>เป็นแลนด์มาร์คและจุดถ่ายรูปสุดฮิตที่ตั้งอยู่ภายใน</w:t>
      </w:r>
      <w:r>
        <w:fldChar w:fldCharType="begin"/>
      </w:r>
      <w:r>
        <w:instrText>HYPERLINK "https://en.wikipedia.org/wiki/Gangxia_North_station" \t "_blank"</w:instrText>
      </w:r>
      <w:r>
        <w:fldChar w:fldCharType="separate"/>
      </w:r>
      <w:r w:rsidRPr="004344A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สถานีรถไฟใต้ดินกังเซี่ยเหนือ (</w:t>
      </w:r>
      <w:proofErr w:type="spellStart"/>
      <w:r w:rsidRPr="004344A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</w:rPr>
        <w:t>Gangxia</w:t>
      </w:r>
      <w:proofErr w:type="spellEnd"/>
      <w:r w:rsidRPr="004344A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</w:rPr>
        <w:t xml:space="preserve"> North Station)</w:t>
      </w:r>
      <w:r>
        <w:fldChar w:fldCharType="end"/>
      </w:r>
      <w:r w:rsidRPr="004344AC">
        <w:rPr>
          <w:rFonts w:asciiTheme="majorBidi" w:hAnsiTheme="majorBidi" w:cstheme="majorBidi"/>
          <w:sz w:val="34"/>
          <w:szCs w:val="34"/>
        </w:rPr>
        <w:t xml:space="preserve"> </w:t>
      </w:r>
      <w:r w:rsidRPr="004344AC">
        <w:rPr>
          <w:rFonts w:asciiTheme="majorBidi" w:hAnsiTheme="majorBidi" w:cstheme="majorBidi"/>
          <w:sz w:val="34"/>
          <w:szCs w:val="34"/>
          <w:cs/>
        </w:rPr>
        <w:t>ซึ่งเป็นศูนย์กลางการคมนาคมที่ใหญ่ที่สุดแห่งหนึ่งในประเทศจีน</w:t>
      </w:r>
      <w:r w:rsidRPr="004344AC">
        <w:rPr>
          <w:rFonts w:asciiTheme="majorBidi" w:hAnsiTheme="majorBidi" w:cstheme="majorBidi"/>
          <w:sz w:val="34"/>
          <w:szCs w:val="34"/>
        </w:rPr>
        <w:t xml:space="preserve"> </w:t>
      </w:r>
      <w:r w:rsidRPr="004344AC">
        <w:rPr>
          <w:rFonts w:asciiTheme="majorBidi" w:hAnsiTheme="majorBidi" w:cstheme="majorBidi"/>
          <w:sz w:val="34"/>
          <w:szCs w:val="34"/>
          <w:cs/>
        </w:rPr>
        <w:t>จุดเด่นคือสถาปัตยกรรมโดมกระจกขนาดใหญ่ที่ออกแบบมาเพื่อให้แสงธรรมชาติส่องลงมาถึงโถงสถานีใต้ดิน</w:t>
      </w:r>
      <w:r w:rsidRPr="004344AC">
        <w:rPr>
          <w:rFonts w:asciiTheme="majorBidi" w:hAnsiTheme="majorBidi" w:cstheme="majorBidi"/>
          <w:sz w:val="34"/>
          <w:szCs w:val="34"/>
        </w:rPr>
        <w:t xml:space="preserve"> </w:t>
      </w:r>
      <w:r w:rsidRPr="004344AC">
        <w:rPr>
          <w:rFonts w:asciiTheme="majorBidi" w:hAnsiTheme="majorBidi" w:cstheme="majorBidi"/>
          <w:sz w:val="34"/>
          <w:szCs w:val="34"/>
          <w:cs/>
        </w:rPr>
        <w:t>ช่องแสงทรงกลม เป็นเพดานกระจกใสที่สะท้อนการออกแบบแนวพาราเมตริก ออกแบบให้แสงแดดส่องลงมาสะท้อนพื้นผิวช่วยลดความอึดอัดของพื้นที่ใต้ดิน ทำให้กลายเป็นจุดถ่ายภาพยอดฮิตที่ดูคล้ายพิพิธภัณฑ์ศิลปะ</w:t>
      </w:r>
      <w:r w:rsidRPr="004344AC">
        <w:rPr>
          <w:rFonts w:asciiTheme="majorBidi" w:hAnsiTheme="majorBidi" w:cstheme="majorBidi"/>
          <w:sz w:val="34"/>
          <w:szCs w:val="34"/>
        </w:rPr>
        <w:t xml:space="preserve"> </w:t>
      </w:r>
    </w:p>
    <w:p w14:paraId="2139165C" w14:textId="20FF3475" w:rsidR="004344AC" w:rsidRDefault="004344AC" w:rsidP="004344AC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="Angsana New" w:hAnsi="Angsana New"/>
          <w:b/>
          <w:bCs/>
          <w:noProof/>
          <w:color w:val="FF0000"/>
          <w:sz w:val="34"/>
          <w:szCs w:val="34"/>
        </w:rPr>
        <w:t xml:space="preserve">  </w:t>
      </w:r>
      <w:r w:rsidRPr="004344AC">
        <w:rPr>
          <w:rFonts w:asciiTheme="majorBidi" w:hAnsiTheme="majorBidi" w:cstheme="majorBidi"/>
          <w:color w:val="0000FF"/>
          <w:sz w:val="34"/>
          <w:szCs w:val="34"/>
          <w:cs/>
        </w:rPr>
        <w:t>ตลาดตงเหมิน (</w:t>
      </w:r>
      <w:proofErr w:type="spellStart"/>
      <w:r w:rsidRPr="004344AC">
        <w:rPr>
          <w:rFonts w:asciiTheme="majorBidi" w:hAnsiTheme="majorBidi" w:cstheme="majorBidi"/>
          <w:color w:val="0000FF"/>
          <w:sz w:val="34"/>
          <w:szCs w:val="34"/>
        </w:rPr>
        <w:t>Dongmen</w:t>
      </w:r>
      <w:proofErr w:type="spellEnd"/>
      <w:r w:rsidRPr="004344AC">
        <w:rPr>
          <w:rFonts w:asciiTheme="majorBidi" w:hAnsiTheme="majorBidi" w:cstheme="majorBidi"/>
          <w:color w:val="0000FF"/>
          <w:sz w:val="34"/>
          <w:szCs w:val="34"/>
        </w:rPr>
        <w:t xml:space="preserve"> Pedestrian Street)</w:t>
      </w:r>
      <w:r w:rsidRPr="004344AC"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4344AC">
        <w:rPr>
          <w:rFonts w:asciiTheme="majorBidi" w:hAnsiTheme="majorBidi" w:cstheme="majorBidi"/>
          <w:sz w:val="34"/>
          <w:szCs w:val="34"/>
          <w:cs/>
        </w:rPr>
        <w:t>ย่านช้อปปิ้งและสตรีทฟู้ดที่เก่าแก่และคึกคักที่สุดแห่งหนึ่ง</w:t>
      </w:r>
      <w:r w:rsidRPr="004344AC">
        <w:rPr>
          <w:rFonts w:asciiTheme="majorBidi" w:hAnsiTheme="majorBidi" w:cstheme="majorBidi"/>
          <w:sz w:val="34"/>
          <w:szCs w:val="34"/>
        </w:rPr>
        <w:t xml:space="preserve"> </w:t>
      </w:r>
      <w:r w:rsidRPr="004344AC">
        <w:rPr>
          <w:rFonts w:asciiTheme="majorBidi" w:hAnsiTheme="majorBidi" w:cstheme="majorBidi"/>
          <w:sz w:val="34"/>
          <w:szCs w:val="34"/>
          <w:cs/>
        </w:rPr>
        <w:t>ครอบคลุมพื้นที่ขนาดใหญ่ที่มีทั้งห้างสรรพสินค้า ร้านค้าแผงลอย และร้านอาหารมากมาย แหล่งรวมเสื้อผ้าแฟชั่น กระเป๋า รองเท้า อุปกรณ์อิเล็กทรอนิกส์ สินค้าส่วนใหญ่ราคาจับต้องได้และสามารถต่อรองราคาได้</w:t>
      </w:r>
      <w:r>
        <w:rPr>
          <w:rFonts w:asciiTheme="majorBidi" w:hAnsiTheme="majorBidi" w:cstheme="majorBidi" w:hint="cs"/>
          <w:sz w:val="34"/>
          <w:szCs w:val="34"/>
          <w:cs/>
        </w:rPr>
        <w:t>และเป็น</w:t>
      </w:r>
      <w:r w:rsidRPr="004344AC">
        <w:rPr>
          <w:rFonts w:asciiTheme="majorBidi" w:hAnsiTheme="majorBidi" w:cstheme="majorBidi"/>
          <w:sz w:val="34"/>
          <w:szCs w:val="34"/>
          <w:cs/>
        </w:rPr>
        <w:t>สวรรค์ของคนรักของกินเล่น เช่น หมาล่า</w:t>
      </w:r>
      <w:r w:rsidRPr="004344AC">
        <w:rPr>
          <w:rFonts w:asciiTheme="majorBidi" w:hAnsiTheme="majorBidi" w:cstheme="majorBidi"/>
          <w:sz w:val="34"/>
          <w:szCs w:val="34"/>
        </w:rPr>
        <w:t xml:space="preserve">, </w:t>
      </w:r>
      <w:r w:rsidRPr="004344AC">
        <w:rPr>
          <w:rFonts w:asciiTheme="majorBidi" w:hAnsiTheme="majorBidi" w:cstheme="majorBidi"/>
          <w:sz w:val="34"/>
          <w:szCs w:val="34"/>
          <w:cs/>
        </w:rPr>
        <w:t>ชานม</w:t>
      </w:r>
      <w:r w:rsidRPr="004344AC">
        <w:rPr>
          <w:rFonts w:asciiTheme="majorBidi" w:hAnsiTheme="majorBidi" w:cstheme="majorBidi"/>
          <w:sz w:val="34"/>
          <w:szCs w:val="34"/>
        </w:rPr>
        <w:t xml:space="preserve">, </w:t>
      </w:r>
      <w:r w:rsidRPr="004344AC">
        <w:rPr>
          <w:rFonts w:asciiTheme="majorBidi" w:hAnsiTheme="majorBidi" w:cstheme="majorBidi"/>
          <w:sz w:val="34"/>
          <w:szCs w:val="34"/>
          <w:cs/>
        </w:rPr>
        <w:t>ขนมหวาน</w:t>
      </w:r>
      <w:r w:rsidRPr="004344AC">
        <w:rPr>
          <w:rFonts w:asciiTheme="majorBidi" w:hAnsiTheme="majorBidi" w:cstheme="majorBidi"/>
          <w:sz w:val="34"/>
          <w:szCs w:val="34"/>
        </w:rPr>
        <w:t xml:space="preserve">, </w:t>
      </w:r>
      <w:r w:rsidRPr="004344AC">
        <w:rPr>
          <w:rFonts w:asciiTheme="majorBidi" w:hAnsiTheme="majorBidi" w:cstheme="majorBidi"/>
          <w:sz w:val="34"/>
          <w:szCs w:val="34"/>
          <w:cs/>
        </w:rPr>
        <w:t>และอาหารท้องถิ่น นอกจากนี้ยังมีร้านชาบูและร้านอาหารชื่อดังมากมาย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 w:rsidRPr="00722BA6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อิสระอาหารเย็นและช้อปปิ้งตามอัธยาศัย</w:t>
      </w:r>
      <w:r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</w:p>
    <w:p w14:paraId="1378877C" w14:textId="2ED0D394" w:rsidR="0083665A" w:rsidRDefault="0083665A" w:rsidP="0083665A">
      <w:pPr>
        <w:spacing w:line="240" w:lineRule="auto"/>
        <w:ind w:left="1134"/>
        <w:contextualSpacing/>
        <w:jc w:val="thaiDistribute"/>
        <w:rPr>
          <w:rFonts w:ascii="TH SarabunPSK" w:hAnsi="TH SarabunPSK" w:cs="TH SarabunPSK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Pr="0083665A">
        <w:rPr>
          <w:rFonts w:asciiTheme="majorBidi" w:hAnsiTheme="majorBidi" w:cstheme="majorBidi"/>
          <w:b/>
          <w:bCs/>
          <w:sz w:val="34"/>
          <w:szCs w:val="34"/>
        </w:rPr>
        <w:t>HONGLILAI HOTEL SHENZHEN</w:t>
      </w:r>
      <w:r w:rsidRPr="007F157D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Pr="007F157D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3</w:t>
      </w:r>
      <w:r w:rsidRPr="007F157D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7F157D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6DABBFAE" w14:textId="326FDE6A" w:rsidR="00F50FC2" w:rsidRPr="00B15F3F" w:rsidRDefault="00F50FC2" w:rsidP="00251580">
      <w:pPr>
        <w:spacing w:line="240" w:lineRule="auto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5D3ECE6D" w14:textId="6E0C335C" w:rsidR="003A4B85" w:rsidRPr="0083665A" w:rsidRDefault="00B901E6" w:rsidP="004344AC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003399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2F060C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 w:rsidR="0007643F">
        <w:rPr>
          <w:rFonts w:asciiTheme="majorBidi" w:hAnsiTheme="majorBidi" w:cstheme="majorBidi" w:hint="cs"/>
          <w:b/>
          <w:bCs/>
          <w:sz w:val="34"/>
          <w:szCs w:val="34"/>
          <w:cs/>
        </w:rPr>
        <w:t>ี่</w:t>
      </w:r>
      <w:r w:rsidRPr="002F060C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เมืองเซินเจิ้น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เมืองกวางเจา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จัตุรัสฮัวเฉิง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กวางเจาทาวเวอร์ (ด้านนอก)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</w:rPr>
        <w:t xml:space="preserve">– 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วัดต้าฝอ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ช้อปปิ้งถนนคนเดินเป่ยจิงลู่+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</w:rPr>
        <w:t xml:space="preserve">POP MART – </w:t>
      </w:r>
      <w:r w:rsidR="0083665A" w:rsidRPr="0083665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สนามบินกวางเจาไป่หยุน </w:t>
      </w:r>
      <w:r w:rsidR="0083665A" w:rsidRPr="0083665A">
        <w:rPr>
          <w:rFonts w:asciiTheme="majorBidi" w:hAnsiTheme="majorBidi" w:cstheme="majorBidi"/>
          <w:b/>
          <w:bCs/>
          <w:sz w:val="34"/>
          <w:szCs w:val="34"/>
          <w:cs/>
        </w:rPr>
        <w:t>– สนามบินสุวรรณภูมิ</w:t>
      </w:r>
    </w:p>
    <w:p w14:paraId="32E94A1F" w14:textId="0E463FD1" w:rsidR="00B15F3F" w:rsidRDefault="00B901E6" w:rsidP="00251580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ห้องอาหารของโรงแรม</w:t>
      </w:r>
      <w:r w:rsidR="00B15F3F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4F10D347" w14:textId="5D42C4F4" w:rsidR="0083665A" w:rsidRDefault="0083665A" w:rsidP="00D04D31">
      <w:pPr>
        <w:spacing w:after="0" w:line="240" w:lineRule="auto"/>
        <w:ind w:left="1134"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/>
          <w:sz w:val="34"/>
          <w:szCs w:val="34"/>
        </w:rPr>
        <w:t xml:space="preserve">  </w:t>
      </w:r>
      <w:r w:rsidRPr="00F45AA3">
        <w:rPr>
          <w:rFonts w:asciiTheme="majorBidi" w:hAnsiTheme="majorBidi" w:cstheme="majorBidi" w:hint="cs"/>
          <w:color w:val="0000FF"/>
          <w:sz w:val="34"/>
          <w:szCs w:val="34"/>
          <w:cs/>
        </w:rPr>
        <w:t>เมือง</w:t>
      </w:r>
      <w:r w:rsidRPr="00F45AA3">
        <w:rPr>
          <w:rFonts w:asciiTheme="majorBidi" w:hAnsiTheme="majorBidi" w:cstheme="majorBidi"/>
          <w:color w:val="0000FF"/>
          <w:sz w:val="34"/>
          <w:szCs w:val="34"/>
          <w:cs/>
        </w:rPr>
        <w:t>กวางเจา</w:t>
      </w:r>
      <w:r w:rsidRPr="00F45AA3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Pr="00F45AA3">
        <w:rPr>
          <w:rFonts w:asciiTheme="majorBidi" w:hAnsiTheme="majorBidi" w:cstheme="majorBidi" w:hint="cs"/>
          <w:color w:val="0000FF"/>
          <w:sz w:val="34"/>
          <w:szCs w:val="34"/>
          <w:cs/>
        </w:rPr>
        <w:t>(</w:t>
      </w:r>
      <w:r w:rsidRPr="00F45AA3">
        <w:rPr>
          <w:rFonts w:asciiTheme="majorBidi" w:hAnsiTheme="majorBidi" w:cstheme="majorBidi"/>
          <w:color w:val="0000FF"/>
          <w:sz w:val="34"/>
          <w:szCs w:val="34"/>
        </w:rPr>
        <w:t>Guangzhou</w:t>
      </w:r>
      <w:r w:rsidRPr="00F45AA3">
        <w:rPr>
          <w:rFonts w:asciiTheme="majorBidi" w:hAnsiTheme="majorBidi" w:cstheme="majorBidi" w:hint="cs"/>
          <w:color w:val="0000FF"/>
          <w:sz w:val="34"/>
          <w:szCs w:val="34"/>
          <w:cs/>
        </w:rPr>
        <w:t>)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33426A">
        <w:rPr>
          <w:rFonts w:asciiTheme="majorBidi" w:hAnsiTheme="majorBidi" w:cstheme="majorBidi"/>
          <w:sz w:val="34"/>
          <w:szCs w:val="34"/>
          <w:cs/>
        </w:rPr>
        <w:t>เมืองหลวงของ</w:t>
      </w:r>
      <w:r>
        <w:fldChar w:fldCharType="begin"/>
      </w:r>
      <w:r>
        <w:instrText>HYPERLINK "https://th.wikipedia.org/wiki/%E0%B8%A1%E0%B8%93%E0%B8%91%E0%B8%A5%E0%B8%81%E0%B8%A7%E0%B8%B2%E0%B8%87%E0%B8%95%E0%B8%B8%E0%B9%89%E0%B8%87" \o "</w:instrText>
      </w:r>
      <w:r>
        <w:rPr>
          <w:cs/>
        </w:rPr>
        <w:instrText>มณฑลกวางตุ้ง"</w:instrText>
      </w:r>
      <w:r>
        <w:fldChar w:fldCharType="separate"/>
      </w:r>
      <w:r w:rsidRPr="0033426A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มณฑลกวางตุ้ง</w:t>
      </w:r>
      <w:r>
        <w:fldChar w:fldCharType="end"/>
      </w:r>
      <w:r w:rsidRPr="0033426A">
        <w:rPr>
          <w:rFonts w:asciiTheme="majorBidi" w:hAnsiTheme="majorBidi" w:cstheme="majorBidi"/>
          <w:sz w:val="34"/>
          <w:szCs w:val="34"/>
        </w:rPr>
        <w:t> </w:t>
      </w:r>
      <w:r w:rsidRPr="0033426A">
        <w:rPr>
          <w:rFonts w:asciiTheme="majorBidi" w:hAnsiTheme="majorBidi" w:cstheme="majorBidi"/>
          <w:sz w:val="34"/>
          <w:szCs w:val="34"/>
          <w:cs/>
        </w:rPr>
        <w:t>เป็นเมืองใหญ่สุดทางภาคใต้ของ</w:t>
      </w:r>
      <w:r>
        <w:fldChar w:fldCharType="begin"/>
      </w:r>
      <w:r>
        <w:instrText>HYPERLINK "https://th.wikipedia.org/wiki/%E0%B8%9B%E0%B8%A3%E0%B8%B0%E0%B9%80%E0%B8%97%E0%B8%A8%E0%B8%88%E0%B8%B5%E0%B8%99" \o "</w:instrText>
      </w:r>
      <w:r>
        <w:rPr>
          <w:cs/>
        </w:rPr>
        <w:instrText>ประเทศจีน"</w:instrText>
      </w:r>
      <w:r>
        <w:fldChar w:fldCharType="separate"/>
      </w:r>
      <w:r w:rsidRPr="0033426A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ประเทศจีน</w:t>
      </w:r>
      <w:r>
        <w:fldChar w:fldCharType="end"/>
      </w:r>
      <w:r w:rsidRPr="0033426A">
        <w:rPr>
          <w:rFonts w:asciiTheme="majorBidi" w:hAnsiTheme="majorBidi" w:cstheme="majorBidi"/>
          <w:sz w:val="34"/>
          <w:szCs w:val="34"/>
          <w:cs/>
        </w:rPr>
        <w:t xml:space="preserve">ซึ่งเป็นมณฑลซึ่งเป็นที่ตั้งของเขตเศรษฐกิจพิเศษทั้ง </w:t>
      </w:r>
      <w:r w:rsidRPr="0033426A">
        <w:rPr>
          <w:rFonts w:asciiTheme="majorBidi" w:hAnsiTheme="majorBidi" w:cstheme="majorBidi"/>
          <w:sz w:val="34"/>
          <w:szCs w:val="34"/>
        </w:rPr>
        <w:t xml:space="preserve">3 </w:t>
      </w:r>
      <w:r w:rsidRPr="0033426A">
        <w:rPr>
          <w:rFonts w:asciiTheme="majorBidi" w:hAnsiTheme="majorBidi" w:cstheme="majorBidi"/>
          <w:sz w:val="34"/>
          <w:szCs w:val="34"/>
          <w:cs/>
        </w:rPr>
        <w:t>แห่งของจีน คือ</w:t>
      </w:r>
      <w:r w:rsidRPr="0033426A">
        <w:rPr>
          <w:rFonts w:asciiTheme="majorBidi" w:hAnsiTheme="majorBidi" w:cstheme="majorBidi"/>
          <w:sz w:val="34"/>
          <w:szCs w:val="34"/>
        </w:rPr>
        <w:t> </w:t>
      </w:r>
      <w:hyperlink r:id="rId21" w:tooltip="เชินเจิ้น" w:history="1">
        <w:r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เชินเจิ้น</w:t>
        </w:r>
      </w:hyperlink>
      <w:r w:rsidRPr="0033426A">
        <w:rPr>
          <w:rFonts w:asciiTheme="majorBidi" w:hAnsiTheme="majorBidi" w:cstheme="majorBidi"/>
          <w:sz w:val="34"/>
          <w:szCs w:val="34"/>
        </w:rPr>
        <w:t> </w:t>
      </w:r>
      <w:hyperlink r:id="rId22" w:tooltip="จูไห่" w:history="1">
        <w:r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จูไห่</w:t>
        </w:r>
      </w:hyperlink>
      <w:r w:rsidRPr="0033426A">
        <w:rPr>
          <w:rFonts w:asciiTheme="majorBidi" w:hAnsiTheme="majorBidi" w:cstheme="majorBidi"/>
          <w:sz w:val="34"/>
          <w:szCs w:val="34"/>
        </w:rPr>
        <w:t> </w:t>
      </w:r>
      <w:r w:rsidRPr="0033426A">
        <w:rPr>
          <w:rFonts w:asciiTheme="majorBidi" w:hAnsiTheme="majorBidi" w:cstheme="majorBidi"/>
          <w:sz w:val="34"/>
          <w:szCs w:val="34"/>
          <w:cs/>
        </w:rPr>
        <w:t>และ</w:t>
      </w:r>
      <w:r w:rsidRPr="0033426A">
        <w:rPr>
          <w:rFonts w:asciiTheme="majorBidi" w:hAnsiTheme="majorBidi" w:cstheme="majorBidi"/>
          <w:sz w:val="34"/>
          <w:szCs w:val="34"/>
        </w:rPr>
        <w:t> </w:t>
      </w:r>
      <w:hyperlink r:id="rId23" w:tooltip="ซัวเถา" w:history="1">
        <w:r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ซัวเถา</w:t>
        </w:r>
      </w:hyperlink>
      <w:r w:rsidRPr="0033426A">
        <w:rPr>
          <w:rFonts w:asciiTheme="majorBidi" w:hAnsiTheme="majorBidi" w:cstheme="majorBidi"/>
          <w:sz w:val="34"/>
          <w:szCs w:val="34"/>
        </w:rPr>
        <w:t> </w:t>
      </w:r>
      <w:r w:rsidRPr="0033426A">
        <w:rPr>
          <w:rFonts w:asciiTheme="majorBidi" w:hAnsiTheme="majorBidi" w:cstheme="majorBidi"/>
          <w:sz w:val="34"/>
          <w:szCs w:val="34"/>
          <w:cs/>
        </w:rPr>
        <w:t>ตั้งอยู่บริเวณปาก</w:t>
      </w:r>
      <w:r>
        <w:fldChar w:fldCharType="begin"/>
      </w:r>
      <w:r>
        <w:instrText>HYPERLINK "https://th.wikipedia.org/wiki/%E0%B9%81%E0%B8%A1%E0%B9%88%E0%B8%99%E0%B9%89%E0%B8%B3%E0%B8%88%E0%B8%B9" \o "</w:instrText>
      </w:r>
      <w:r>
        <w:rPr>
          <w:cs/>
        </w:rPr>
        <w:instrText>แม่น้ำจู"</w:instrText>
      </w:r>
      <w:r>
        <w:fldChar w:fldCharType="separate"/>
      </w:r>
      <w:r w:rsidRPr="0033426A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แม่น้ำจู</w:t>
      </w:r>
      <w:r>
        <w:fldChar w:fldCharType="end"/>
      </w:r>
      <w:r w:rsidRPr="0033426A">
        <w:rPr>
          <w:rFonts w:asciiTheme="majorBidi" w:hAnsiTheme="majorBidi" w:cstheme="majorBidi"/>
          <w:sz w:val="34"/>
          <w:szCs w:val="34"/>
        </w:rPr>
        <w:t> </w:t>
      </w:r>
      <w:r w:rsidRPr="0033426A">
        <w:rPr>
          <w:rFonts w:asciiTheme="majorBidi" w:hAnsiTheme="majorBidi" w:cstheme="majorBidi"/>
          <w:sz w:val="34"/>
          <w:szCs w:val="34"/>
          <w:cs/>
        </w:rPr>
        <w:t xml:space="preserve">และเป็นเมืองที่ใหญ่ที่สุดทางตอนใต้ของจีน มีประวัติศาสตร์ยาวนานกว่า </w:t>
      </w:r>
      <w:r w:rsidRPr="0033426A">
        <w:rPr>
          <w:rFonts w:asciiTheme="majorBidi" w:hAnsiTheme="majorBidi" w:cstheme="majorBidi"/>
          <w:sz w:val="34"/>
          <w:szCs w:val="34"/>
        </w:rPr>
        <w:t xml:space="preserve">2,200 </w:t>
      </w:r>
      <w:r w:rsidRPr="0033426A">
        <w:rPr>
          <w:rFonts w:asciiTheme="majorBidi" w:hAnsiTheme="majorBidi" w:cstheme="majorBidi"/>
          <w:sz w:val="34"/>
          <w:szCs w:val="34"/>
          <w:cs/>
        </w:rPr>
        <w:t>ปี เป็นปลายทางที่สำคัญของ</w:t>
      </w:r>
      <w:r>
        <w:fldChar w:fldCharType="begin"/>
      </w:r>
      <w:r>
        <w:instrText>HYPERLINK "https://th.wikipedia.org/wiki/%E0%B9%80%E0%B8%AA%E0%B9%89%E0%B8%99%E0%B8%97%E0%B8%B2%E0%B8%87%E0%B8%AA%E0%B8%B2%E0%B8%A2%E0%B9%84%E0%B8%AB%E0%B8%A1" \o "</w:instrText>
      </w:r>
      <w:r>
        <w:rPr>
          <w:cs/>
        </w:rPr>
        <w:instrText>เส้นทางสายไหม"</w:instrText>
      </w:r>
      <w:r>
        <w:fldChar w:fldCharType="separate"/>
      </w:r>
      <w:r w:rsidRPr="0033426A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เส้นทางสายไหม</w:t>
      </w:r>
      <w:r>
        <w:fldChar w:fldCharType="end"/>
      </w:r>
      <w:r w:rsidRPr="0033426A">
        <w:rPr>
          <w:rFonts w:asciiTheme="majorBidi" w:hAnsiTheme="majorBidi" w:cstheme="majorBidi"/>
          <w:sz w:val="34"/>
          <w:szCs w:val="34"/>
          <w:cs/>
        </w:rPr>
        <w:t>ในอดีต และยังเคยเป็นเมืองท่าเสรีแห่งแรกและแห่งเดียวที่เปิดต้อนรับชาวตะวันตกที่เข้ามาติดต่อค้าขาย กวาง</w:t>
      </w:r>
      <w:r>
        <w:rPr>
          <w:rFonts w:asciiTheme="majorBidi" w:hAnsiTheme="majorBidi" w:cstheme="majorBidi" w:hint="cs"/>
          <w:sz w:val="34"/>
          <w:szCs w:val="34"/>
          <w:cs/>
        </w:rPr>
        <w:t>เจา</w:t>
      </w:r>
      <w:r w:rsidRPr="0033426A">
        <w:rPr>
          <w:rFonts w:asciiTheme="majorBidi" w:hAnsiTheme="majorBidi" w:cstheme="majorBidi"/>
          <w:sz w:val="34"/>
          <w:szCs w:val="34"/>
          <w:cs/>
        </w:rPr>
        <w:t>เป็นเมืองที่มีประชากรมากเป็นอันดับห้าของประเทศจีนรองจาก</w:t>
      </w:r>
      <w:r w:rsidRPr="0033426A">
        <w:rPr>
          <w:rFonts w:asciiTheme="majorBidi" w:hAnsiTheme="majorBidi" w:cstheme="majorBidi"/>
          <w:sz w:val="34"/>
          <w:szCs w:val="34"/>
        </w:rPr>
        <w:t> </w:t>
      </w:r>
      <w:hyperlink r:id="rId24" w:tooltip="เซี่ยงไฮ้" w:history="1">
        <w:r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เซี่ยงไฮ้</w:t>
        </w:r>
      </w:hyperlink>
      <w:r w:rsidRPr="0033426A">
        <w:rPr>
          <w:rFonts w:asciiTheme="majorBidi" w:hAnsiTheme="majorBidi" w:cstheme="majorBidi"/>
          <w:sz w:val="34"/>
          <w:szCs w:val="34"/>
        </w:rPr>
        <w:t>, </w:t>
      </w:r>
      <w:hyperlink r:id="rId25" w:tooltip="ปักกิ่ง" w:history="1">
        <w:r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ปักกิ่ง</w:t>
        </w:r>
      </w:hyperlink>
      <w:r w:rsidRPr="0033426A">
        <w:rPr>
          <w:rFonts w:asciiTheme="majorBidi" w:hAnsiTheme="majorBidi" w:cstheme="majorBidi"/>
          <w:sz w:val="34"/>
          <w:szCs w:val="34"/>
        </w:rPr>
        <w:t>, </w:t>
      </w:r>
      <w:hyperlink r:id="rId26" w:tooltip="เชินเจิ้น" w:history="1">
        <w:r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เชินเจิ้น</w:t>
        </w:r>
      </w:hyperlink>
      <w:r w:rsidRPr="0033426A">
        <w:rPr>
          <w:rFonts w:asciiTheme="majorBidi" w:hAnsiTheme="majorBidi" w:cstheme="majorBidi"/>
          <w:sz w:val="34"/>
          <w:szCs w:val="34"/>
        </w:rPr>
        <w:t> </w:t>
      </w:r>
      <w:r w:rsidRPr="0033426A">
        <w:rPr>
          <w:rFonts w:asciiTheme="majorBidi" w:hAnsiTheme="majorBidi" w:cstheme="majorBidi"/>
          <w:sz w:val="34"/>
          <w:szCs w:val="34"/>
          <w:cs/>
        </w:rPr>
        <w:t>และ</w:t>
      </w:r>
      <w:r w:rsidRPr="0033426A">
        <w:rPr>
          <w:rFonts w:asciiTheme="majorBidi" w:hAnsiTheme="majorBidi" w:cstheme="majorBidi"/>
          <w:sz w:val="34"/>
          <w:szCs w:val="34"/>
        </w:rPr>
        <w:t> </w:t>
      </w:r>
      <w:hyperlink r:id="rId27" w:tooltip="ฉงชิ่ง" w:history="1">
        <w:r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ฉงชิ่ง</w:t>
        </w:r>
      </w:hyperlink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(ใช้เวลาในการเดินทางประมาณ 2.30 ชม.)</w:t>
      </w:r>
    </w:p>
    <w:p w14:paraId="2AF7E763" w14:textId="77777777" w:rsidR="0083665A" w:rsidRDefault="0083665A" w:rsidP="0083665A">
      <w:pPr>
        <w:spacing w:line="240" w:lineRule="auto"/>
        <w:ind w:left="1134" w:hanging="1134"/>
        <w:contextualSpacing/>
        <w:jc w:val="thaiDistribute"/>
        <w:rPr>
          <w:rFonts w:ascii="TH SarabunPSK" w:hAnsi="TH SarabunPSK" w:cs="TH SarabunPSK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0634EC43" w14:textId="77777777" w:rsidR="0083665A" w:rsidRPr="00BC0E01" w:rsidRDefault="0083665A" w:rsidP="0083665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lastRenderedPageBreak/>
        <w:drawing>
          <wp:anchor distT="0" distB="0" distL="114300" distR="114300" simplePos="0" relativeHeight="251864064" behindDoc="0" locked="0" layoutInCell="1" allowOverlap="1" wp14:anchorId="58FB3073" wp14:editId="377E8E16">
            <wp:simplePos x="0" y="0"/>
            <wp:positionH relativeFrom="margin">
              <wp:align>right</wp:align>
            </wp:positionH>
            <wp:positionV relativeFrom="paragraph">
              <wp:posOffset>1745615</wp:posOffset>
            </wp:positionV>
            <wp:extent cx="1688465" cy="2251075"/>
            <wp:effectExtent l="0" t="0" r="6985" b="0"/>
            <wp:wrapSquare wrapText="bothSides"/>
            <wp:docPr id="2585877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777548" name="Picture 1606777548"/>
                    <pic:cNvPicPr/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63040" behindDoc="0" locked="0" layoutInCell="1" allowOverlap="1" wp14:anchorId="0D1DA176" wp14:editId="44C7D993">
            <wp:simplePos x="0" y="0"/>
            <wp:positionH relativeFrom="margin">
              <wp:align>right</wp:align>
            </wp:positionH>
            <wp:positionV relativeFrom="paragraph">
              <wp:posOffset>107646</wp:posOffset>
            </wp:positionV>
            <wp:extent cx="2352040" cy="1564640"/>
            <wp:effectExtent l="0" t="0" r="0" b="0"/>
            <wp:wrapSquare wrapText="bothSides"/>
            <wp:docPr id="1865458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04985" name="Picture 196104985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04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BC0E01">
        <w:rPr>
          <w:rFonts w:asciiTheme="majorBidi" w:hAnsiTheme="majorBidi" w:cstheme="majorBidi"/>
          <w:color w:val="0000FF"/>
          <w:sz w:val="34"/>
          <w:szCs w:val="34"/>
          <w:cs/>
        </w:rPr>
        <w:t>จัตุรัสฮัวเฉิง</w:t>
      </w:r>
      <w:r w:rsidRPr="00BC0E01">
        <w:rPr>
          <w:rFonts w:asciiTheme="majorBidi" w:hAnsiTheme="majorBidi" w:cstheme="majorBidi"/>
          <w:color w:val="0000FF"/>
          <w:sz w:val="34"/>
          <w:szCs w:val="34"/>
        </w:rPr>
        <w:t> (</w:t>
      </w:r>
      <w:proofErr w:type="spellStart"/>
      <w:r>
        <w:fldChar w:fldCharType="begin"/>
      </w:r>
      <w:r>
        <w:instrText>HYPERLINK "https://www.google.com/search?sca_esv=a7d98f205a59ae0a&amp;rlz=1C1ONGR_enTH1042TH1042&amp;sxsrf=AE3TifM09O4bJBpk9BMN2Ow6Xul7WZ7sqg%3A1759466714309&amp;q=Huacheng+Square&amp;sa=X&amp;ved=2ahUKEwiwnYCknIeQAxUpxzgGHdxXBs8QxccNegQIJxAB&amp;mstk=AUtExfC8cD5R1EhgFDMRWrdYz8nJSaHo2Yp02WK-9hjqJUgSJJOAHklYfGWTmQbs6dwYv9cd6pS6UQqSB2Svuy9Mh3LO6GVSkCR6ibAW30CX2UKFAXtzlFnQJTdpMTLfb3DdNJjabTq4yRU9sfAf-VzjDbHEe33MlDKA0gihdOd0ofWg43M&amp;csui=3" \t "_blank"</w:instrText>
      </w:r>
      <w:r>
        <w:fldChar w:fldCharType="separate"/>
      </w:r>
      <w:r w:rsidRPr="00BC0E01">
        <w:rPr>
          <w:rStyle w:val="Hyperlink"/>
          <w:rFonts w:asciiTheme="majorBidi" w:hAnsiTheme="majorBidi" w:cstheme="majorBidi"/>
          <w:sz w:val="34"/>
          <w:szCs w:val="34"/>
          <w:u w:val="none"/>
        </w:rPr>
        <w:t>Huacheng</w:t>
      </w:r>
      <w:proofErr w:type="spellEnd"/>
      <w:r w:rsidRPr="00BC0E01">
        <w:rPr>
          <w:rStyle w:val="Hyperlink"/>
          <w:rFonts w:asciiTheme="majorBidi" w:hAnsiTheme="majorBidi" w:cstheme="majorBidi"/>
          <w:sz w:val="34"/>
          <w:szCs w:val="34"/>
          <w:u w:val="none"/>
        </w:rPr>
        <w:t xml:space="preserve"> Square</w:t>
      </w:r>
      <w:r>
        <w:fldChar w:fldCharType="end"/>
      </w:r>
      <w:r w:rsidRPr="00BC0E01">
        <w:rPr>
          <w:rFonts w:asciiTheme="majorBidi" w:hAnsiTheme="majorBidi" w:cstheme="majorBidi"/>
          <w:color w:val="0000FF"/>
          <w:sz w:val="34"/>
          <w:szCs w:val="34"/>
        </w:rPr>
        <w:t>)</w:t>
      </w:r>
      <w:r w:rsidRPr="00BC0E01">
        <w:rPr>
          <w:rFonts w:asciiTheme="majorBidi" w:hAnsiTheme="majorBidi" w:cstheme="majorBidi"/>
          <w:sz w:val="34"/>
          <w:szCs w:val="34"/>
        </w:rPr>
        <w:t> </w:t>
      </w:r>
      <w:r w:rsidRPr="00BC0E01">
        <w:rPr>
          <w:rFonts w:asciiTheme="majorBidi" w:hAnsiTheme="majorBidi" w:cstheme="majorBidi"/>
          <w:sz w:val="34"/>
          <w:szCs w:val="34"/>
          <w:cs/>
        </w:rPr>
        <w:t xml:space="preserve">ตั้งอยู่ใจกลางย่านธุรกิจจูเจียงซินเฉิง มีพื้นที่จัดวางผังประมาณ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560000 </w:t>
      </w:r>
      <w:r w:rsidRPr="00BC0E01">
        <w:rPr>
          <w:rFonts w:asciiTheme="majorBidi" w:hAnsiTheme="majorBidi" w:cstheme="majorBidi"/>
          <w:sz w:val="34"/>
          <w:szCs w:val="34"/>
          <w:cs/>
        </w:rPr>
        <w:t>ตารางเมตร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BC0E01">
        <w:rPr>
          <w:rFonts w:asciiTheme="majorBidi" w:hAnsiTheme="majorBidi" w:cstheme="majorBidi"/>
          <w:sz w:val="34"/>
          <w:szCs w:val="34"/>
          <w:cs/>
        </w:rPr>
        <w:t>มีสวนสาธารณะ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BC0E01">
        <w:rPr>
          <w:rFonts w:asciiTheme="majorBidi" w:hAnsiTheme="majorBidi" w:cstheme="majorBidi"/>
          <w:sz w:val="34"/>
          <w:szCs w:val="34"/>
          <w:cs/>
        </w:rPr>
        <w:t>ต้นไม้โบราณ</w:t>
      </w:r>
      <w:r w:rsidRPr="00BC0E01">
        <w:rPr>
          <w:rFonts w:asciiTheme="majorBidi" w:hAnsiTheme="majorBidi" w:cstheme="majorBidi"/>
          <w:sz w:val="34"/>
          <w:szCs w:val="34"/>
        </w:rPr>
        <w:t> </w:t>
      </w:r>
      <w:r w:rsidRPr="00BC0E01">
        <w:rPr>
          <w:rFonts w:asciiTheme="majorBidi" w:hAnsiTheme="majorBidi" w:cstheme="majorBidi"/>
          <w:sz w:val="34"/>
          <w:szCs w:val="34"/>
          <w:cs/>
        </w:rPr>
        <w:t>จัตุรัสสาธารณะขนาดใหญ่ที่ล้อมรอบด้วยอาคารสำคัญทางวัฒนธรรมและเศรษฐกิจ เช่น พิพิธภัณฑ์กวางตุ้ง</w:t>
      </w:r>
      <w:r w:rsidRPr="00BC0E01">
        <w:rPr>
          <w:rFonts w:asciiTheme="majorBidi" w:hAnsiTheme="majorBidi" w:cstheme="majorBidi"/>
          <w:sz w:val="34"/>
          <w:szCs w:val="34"/>
        </w:rPr>
        <w:t> </w:t>
      </w:r>
      <w:r w:rsidRPr="00BC0E01">
        <w:rPr>
          <w:rFonts w:asciiTheme="majorBidi" w:hAnsiTheme="majorBidi" w:cstheme="majorBidi"/>
          <w:sz w:val="34"/>
          <w:szCs w:val="34"/>
          <w:cs/>
        </w:rPr>
        <w:t>หอสมุดกวางโจวและแคนตันทาวเวอร์</w:t>
      </w:r>
      <w:r w:rsidRPr="00BC0E01">
        <w:rPr>
          <w:rFonts w:asciiTheme="majorBidi" w:hAnsiTheme="majorBidi" w:cstheme="majorBidi"/>
          <w:sz w:val="34"/>
          <w:szCs w:val="34"/>
        </w:rPr>
        <w:t> (</w:t>
      </w:r>
      <w:r w:rsidRPr="00BC0E01">
        <w:rPr>
          <w:rFonts w:asciiTheme="majorBidi" w:hAnsiTheme="majorBidi" w:cstheme="majorBidi"/>
          <w:sz w:val="34"/>
          <w:szCs w:val="34"/>
          <w:cs/>
        </w:rPr>
        <w:t>หอส่งสัญญาณโทรทัศน์กวางโจว)</w:t>
      </w:r>
      <w:r w:rsidRPr="00BC0E01">
        <w:rPr>
          <w:rFonts w:asciiTheme="majorBidi" w:hAnsiTheme="majorBidi" w:cstheme="majorBidi"/>
          <w:sz w:val="34"/>
          <w:szCs w:val="34"/>
        </w:rPr>
        <w:t> </w:t>
      </w:r>
      <w:r w:rsidRPr="00BC0E01">
        <w:rPr>
          <w:rFonts w:asciiTheme="majorBidi" w:hAnsiTheme="majorBidi" w:cstheme="majorBidi"/>
          <w:sz w:val="34"/>
          <w:szCs w:val="34"/>
          <w:cs/>
        </w:rPr>
        <w:t>ที่นี่เหมาะสำหรับการเดินเล่น ถ่ายรูป ชมทัศนียภาพ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BC0E01">
        <w:rPr>
          <w:rFonts w:asciiTheme="majorBidi" w:hAnsiTheme="majorBidi" w:cstheme="majorBidi"/>
          <w:sz w:val="34"/>
          <w:szCs w:val="34"/>
          <w:cs/>
        </w:rPr>
        <w:t>มีร้านค้า ร้านอาหาร รวมถึงตลาดกลางคืน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  <w:r w:rsidRPr="00BC0E01">
        <w:rPr>
          <w:rFonts w:asciiTheme="majorBidi" w:hAnsiTheme="majorBidi" w:cstheme="majorBidi"/>
          <w:sz w:val="34"/>
          <w:szCs w:val="34"/>
        </w:rPr>
        <w:t> </w:t>
      </w:r>
    </w:p>
    <w:p w14:paraId="03C73875" w14:textId="2685C064" w:rsidR="00251580" w:rsidRDefault="0083665A" w:rsidP="0083665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="Angsana New" w:hAnsi="Angsana New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862016" behindDoc="0" locked="0" layoutInCell="1" allowOverlap="1" wp14:anchorId="41F2AE99" wp14:editId="16210764">
            <wp:simplePos x="0" y="0"/>
            <wp:positionH relativeFrom="margin">
              <wp:posOffset>758190</wp:posOffset>
            </wp:positionH>
            <wp:positionV relativeFrom="paragraph">
              <wp:posOffset>38100</wp:posOffset>
            </wp:positionV>
            <wp:extent cx="213995" cy="213995"/>
            <wp:effectExtent l="0" t="0" r="0" b="0"/>
            <wp:wrapSquare wrapText="bothSides"/>
            <wp:docPr id="937694156" name="Graphic 11" descr="Camer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864879" name="Graphic 1133864879" descr="Camera with solid fill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            แวะถ่ายรูป </w:t>
      </w:r>
      <w:r w:rsidRPr="00A30639">
        <w:rPr>
          <w:rFonts w:asciiTheme="majorBidi" w:hAnsiTheme="majorBidi" w:cstheme="majorBidi"/>
          <w:color w:val="0000FF"/>
          <w:sz w:val="34"/>
          <w:szCs w:val="34"/>
          <w:cs/>
        </w:rPr>
        <w:t>แคนตันทาวเวอร์</w:t>
      </w:r>
      <w:r w:rsidRPr="00A30639">
        <w:rPr>
          <w:rFonts w:asciiTheme="majorBidi" w:hAnsiTheme="majorBidi" w:cstheme="majorBidi"/>
          <w:color w:val="0000FF"/>
          <w:sz w:val="34"/>
          <w:szCs w:val="34"/>
        </w:rPr>
        <w:t> (</w:t>
      </w:r>
      <w:r w:rsidRPr="00A30639">
        <w:rPr>
          <w:rFonts w:asciiTheme="majorBidi" w:hAnsiTheme="majorBidi" w:cstheme="majorBidi"/>
          <w:color w:val="0000FF"/>
          <w:sz w:val="34"/>
          <w:szCs w:val="34"/>
          <w:lang w:val="en"/>
        </w:rPr>
        <w:t>Canton Tower</w:t>
      </w:r>
      <w:r w:rsidRPr="00A30639">
        <w:rPr>
          <w:rFonts w:asciiTheme="majorBidi" w:hAnsiTheme="majorBidi" w:cstheme="majorBidi"/>
          <w:color w:val="0000FF"/>
          <w:sz w:val="34"/>
          <w:szCs w:val="34"/>
        </w:rPr>
        <w:t>)</w:t>
      </w:r>
      <w:r w:rsidRPr="00A30639"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C61032">
        <w:rPr>
          <w:rFonts w:asciiTheme="majorBidi" w:hAnsiTheme="majorBidi" w:cstheme="majorBidi" w:hint="cs"/>
          <w:color w:val="EE0000"/>
          <w:sz w:val="34"/>
          <w:szCs w:val="34"/>
          <w:cs/>
        </w:rPr>
        <w:t>(ถ่ายรูปด้านนอก)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A30639">
        <w:rPr>
          <w:rFonts w:asciiTheme="majorBidi" w:hAnsiTheme="majorBidi" w:cstheme="majorBidi"/>
          <w:sz w:val="34"/>
          <w:szCs w:val="34"/>
          <w:cs/>
        </w:rPr>
        <w:t>หอโทรทัศน์ดาราศาสตร์และการท่องเที่ยวกวางโจว</w:t>
      </w:r>
      <w:r w:rsidRPr="00A30639">
        <w:rPr>
          <w:rFonts w:asciiTheme="majorBidi" w:hAnsiTheme="majorBidi" w:cstheme="majorBidi"/>
          <w:sz w:val="34"/>
          <w:szCs w:val="34"/>
        </w:rPr>
        <w:t> (</w:t>
      </w:r>
      <w:r w:rsidRPr="00A30639">
        <w:rPr>
          <w:rFonts w:asciiTheme="majorBidi" w:hAnsiTheme="majorBidi" w:cstheme="majorBidi"/>
          <w:sz w:val="34"/>
          <w:szCs w:val="34"/>
          <w:lang w:val="en"/>
        </w:rPr>
        <w:t>Guangzhou TV Astronomical and Sightseeing Tower</w:t>
      </w:r>
      <w:r w:rsidRPr="00A30639">
        <w:rPr>
          <w:rFonts w:asciiTheme="majorBidi" w:hAnsiTheme="majorBidi" w:cstheme="majorBidi"/>
          <w:sz w:val="34"/>
          <w:szCs w:val="34"/>
        </w:rPr>
        <w:t xml:space="preserve">) </w:t>
      </w:r>
      <w:r w:rsidRPr="00A30639">
        <w:rPr>
          <w:rFonts w:asciiTheme="majorBidi" w:hAnsiTheme="majorBidi" w:cstheme="majorBidi"/>
          <w:sz w:val="34"/>
          <w:szCs w:val="34"/>
          <w:cs/>
        </w:rPr>
        <w:t xml:space="preserve">เป็นหอคอยสังเกตการณ์อเนกประสงค์ความสูง </w:t>
      </w:r>
      <w:r w:rsidRPr="00A30639">
        <w:rPr>
          <w:rFonts w:asciiTheme="majorBidi" w:hAnsiTheme="majorBidi" w:cstheme="majorBidi"/>
          <w:sz w:val="34"/>
          <w:szCs w:val="34"/>
        </w:rPr>
        <w:t xml:space="preserve">600 </w:t>
      </w:r>
      <w:r w:rsidRPr="00A30639">
        <w:rPr>
          <w:rFonts w:asciiTheme="majorBidi" w:hAnsiTheme="majorBidi" w:cstheme="majorBidi"/>
          <w:sz w:val="34"/>
          <w:szCs w:val="34"/>
          <w:cs/>
        </w:rPr>
        <w:t>เมตรใน</w:t>
      </w:r>
      <w:hyperlink r:id="rId34" w:tooltip="เขตไฮ่จู (ไม่มีหน้านี้)" w:history="1">
        <w:r w:rsidRPr="00A30639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เขตไฮ่จู</w:t>
        </w:r>
      </w:hyperlink>
      <w:r w:rsidRPr="00A30639">
        <w:rPr>
          <w:rFonts w:asciiTheme="majorBidi" w:hAnsiTheme="majorBidi" w:cstheme="majorBidi"/>
          <w:sz w:val="34"/>
          <w:szCs w:val="34"/>
        </w:rPr>
        <w:t> </w:t>
      </w:r>
      <w:hyperlink r:id="rId35" w:tooltip="กว่างโจว" w:history="1">
        <w:r w:rsidRPr="00A30639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นครกวางโจว</w:t>
        </w:r>
      </w:hyperlink>
      <w:r w:rsidRPr="00A30639">
        <w:rPr>
          <w:rFonts w:asciiTheme="majorBidi" w:hAnsiTheme="majorBidi" w:cstheme="majorBidi"/>
          <w:sz w:val="34"/>
          <w:szCs w:val="34"/>
        </w:rPr>
        <w:t> </w:t>
      </w:r>
      <w:r w:rsidRPr="00A30639">
        <w:rPr>
          <w:rFonts w:asciiTheme="majorBidi" w:hAnsiTheme="majorBidi" w:cstheme="majorBidi"/>
          <w:sz w:val="34"/>
          <w:szCs w:val="34"/>
          <w:cs/>
        </w:rPr>
        <w:t xml:space="preserve">และเคยเป็นหอคอยที่สูงที่สุดในโลกในช่วงปี พ.ศ. </w:t>
      </w:r>
      <w:r w:rsidRPr="00A30639">
        <w:rPr>
          <w:rFonts w:asciiTheme="majorBidi" w:hAnsiTheme="majorBidi" w:cstheme="majorBidi"/>
          <w:sz w:val="34"/>
          <w:szCs w:val="34"/>
        </w:rPr>
        <w:t xml:space="preserve">2552 </w:t>
      </w:r>
      <w:r w:rsidRPr="00A30639">
        <w:rPr>
          <w:rFonts w:asciiTheme="majorBidi" w:hAnsiTheme="majorBidi" w:cstheme="majorBidi"/>
          <w:sz w:val="34"/>
          <w:szCs w:val="34"/>
          <w:cs/>
        </w:rPr>
        <w:t xml:space="preserve">จนถึงเดือนมีนาคม พ.ศ. </w:t>
      </w:r>
      <w:r w:rsidRPr="00A30639">
        <w:rPr>
          <w:rFonts w:asciiTheme="majorBidi" w:hAnsiTheme="majorBidi" w:cstheme="majorBidi"/>
          <w:sz w:val="34"/>
          <w:szCs w:val="34"/>
        </w:rPr>
        <w:t>2554 </w:t>
      </w:r>
      <w:r w:rsidRPr="00A30639">
        <w:rPr>
          <w:rFonts w:asciiTheme="majorBidi" w:hAnsiTheme="majorBidi" w:cstheme="majorBidi"/>
          <w:sz w:val="34"/>
          <w:szCs w:val="34"/>
          <w:cs/>
        </w:rPr>
        <w:t>แทนที่</w:t>
      </w:r>
      <w:hyperlink r:id="rId36" w:tooltip="ซีเอ็นทาวเวอร์" w:history="1">
        <w:r w:rsidRPr="00A30639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ซีเอ็นทาวเวอร์</w:t>
        </w:r>
      </w:hyperlink>
      <w:r w:rsidRPr="00A30639">
        <w:rPr>
          <w:rFonts w:asciiTheme="majorBidi" w:hAnsiTheme="majorBidi" w:cstheme="majorBidi"/>
          <w:sz w:val="34"/>
          <w:szCs w:val="34"/>
        </w:rPr>
        <w:t> </w:t>
      </w:r>
      <w:r w:rsidRPr="00A30639">
        <w:rPr>
          <w:rFonts w:asciiTheme="majorBidi" w:hAnsiTheme="majorBidi" w:cstheme="majorBidi"/>
          <w:sz w:val="34"/>
          <w:szCs w:val="34"/>
          <w:cs/>
        </w:rPr>
        <w:t>ก่อนที่จะถูกแซงหน้าโดย</w:t>
      </w:r>
      <w:hyperlink r:id="rId37" w:tooltip="โตเกียวสกายทรี" w:history="1">
        <w:r w:rsidRPr="00A30639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โตเกียวสกายทรี</w:t>
        </w:r>
      </w:hyperlink>
      <w:r w:rsidRPr="00A30639">
        <w:rPr>
          <w:rFonts w:asciiTheme="majorBidi" w:hAnsiTheme="majorBidi" w:cstheme="majorBidi"/>
          <w:sz w:val="34"/>
          <w:szCs w:val="34"/>
        </w:rPr>
        <w:t> </w:t>
      </w:r>
      <w:r w:rsidRPr="00A30639">
        <w:rPr>
          <w:rFonts w:asciiTheme="majorBidi" w:hAnsiTheme="majorBidi" w:cstheme="majorBidi"/>
          <w:sz w:val="34"/>
          <w:szCs w:val="34"/>
          <w:cs/>
        </w:rPr>
        <w:t>แคนตันทาวเวอร์เคยเป็นสิ่งก่อสร้างที่สูงที่สุดในประเทศจีนก่อนที่อาคาร</w:t>
      </w:r>
      <w:hyperlink r:id="rId38" w:tooltip="เซี่ยงไฮ้ทาวเวอร์" w:history="1">
        <w:r w:rsidRPr="00A30639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เซี่ยงไฮ้ทาวเวอร์</w:t>
        </w:r>
      </w:hyperlink>
      <w:r w:rsidRPr="00A30639">
        <w:rPr>
          <w:rFonts w:asciiTheme="majorBidi" w:hAnsiTheme="majorBidi" w:cstheme="majorBidi"/>
          <w:sz w:val="34"/>
          <w:szCs w:val="34"/>
          <w:cs/>
        </w:rPr>
        <w:t xml:space="preserve">จะก่อสร้างแล้วเสร็จเมื่อวันที่ </w:t>
      </w:r>
      <w:r w:rsidRPr="00A30639">
        <w:rPr>
          <w:rFonts w:asciiTheme="majorBidi" w:hAnsiTheme="majorBidi" w:cstheme="majorBidi"/>
          <w:sz w:val="34"/>
          <w:szCs w:val="34"/>
        </w:rPr>
        <w:t xml:space="preserve">3 </w:t>
      </w:r>
      <w:r w:rsidRPr="00A30639">
        <w:rPr>
          <w:rFonts w:asciiTheme="majorBidi" w:hAnsiTheme="majorBidi" w:cstheme="majorBidi"/>
          <w:sz w:val="34"/>
          <w:szCs w:val="34"/>
          <w:cs/>
        </w:rPr>
        <w:t xml:space="preserve">สิงหาคม พ.ศ. </w:t>
      </w:r>
      <w:r w:rsidRPr="00A30639">
        <w:rPr>
          <w:rFonts w:asciiTheme="majorBidi" w:hAnsiTheme="majorBidi" w:cstheme="majorBidi"/>
          <w:sz w:val="34"/>
          <w:szCs w:val="34"/>
        </w:rPr>
        <w:t xml:space="preserve">2556 </w:t>
      </w:r>
      <w:r w:rsidRPr="00A30639">
        <w:rPr>
          <w:rFonts w:asciiTheme="majorBidi" w:hAnsiTheme="majorBidi" w:cstheme="majorBidi"/>
          <w:sz w:val="34"/>
          <w:szCs w:val="34"/>
          <w:cs/>
        </w:rPr>
        <w:t xml:space="preserve">ปัจจุบันแคนตันทาวเวอร์เป็นหอคอยที่สูงเป็นอันดับ </w:t>
      </w:r>
      <w:r w:rsidRPr="00A30639">
        <w:rPr>
          <w:rFonts w:asciiTheme="majorBidi" w:hAnsiTheme="majorBidi" w:cstheme="majorBidi"/>
          <w:sz w:val="34"/>
          <w:szCs w:val="34"/>
        </w:rPr>
        <w:t xml:space="preserve">2 </w:t>
      </w:r>
      <w:r w:rsidRPr="00A30639">
        <w:rPr>
          <w:rFonts w:asciiTheme="majorBidi" w:hAnsiTheme="majorBidi" w:cstheme="majorBidi"/>
          <w:sz w:val="34"/>
          <w:szCs w:val="34"/>
          <w:cs/>
        </w:rPr>
        <w:t xml:space="preserve">และเป็นสิ่งก่อสร้างอิสระที่สูงเป็นอันดับ </w:t>
      </w:r>
      <w:r w:rsidRPr="00A30639">
        <w:rPr>
          <w:rFonts w:asciiTheme="majorBidi" w:hAnsiTheme="majorBidi" w:cstheme="majorBidi"/>
          <w:sz w:val="34"/>
          <w:szCs w:val="34"/>
        </w:rPr>
        <w:t xml:space="preserve">5 </w:t>
      </w:r>
      <w:r w:rsidRPr="00A30639">
        <w:rPr>
          <w:rFonts w:asciiTheme="majorBidi" w:hAnsiTheme="majorBidi" w:cstheme="majorBidi"/>
          <w:sz w:val="34"/>
          <w:szCs w:val="34"/>
          <w:cs/>
        </w:rPr>
        <w:t>ของโลก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อิสระถ่ายภาพจนถึงเวลานัดหมาย. </w:t>
      </w:r>
    </w:p>
    <w:p w14:paraId="14425C1B" w14:textId="44D188B7" w:rsidR="00CA7383" w:rsidRPr="00143F70" w:rsidRDefault="0083665A" w:rsidP="00CA7383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="Angsana New" w:hAnsi="Angsana New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851776" behindDoc="0" locked="0" layoutInCell="1" allowOverlap="1" wp14:anchorId="6DE92A50" wp14:editId="4872C35B">
            <wp:simplePos x="0" y="0"/>
            <wp:positionH relativeFrom="margin">
              <wp:posOffset>4552315</wp:posOffset>
            </wp:positionH>
            <wp:positionV relativeFrom="paragraph">
              <wp:posOffset>70181</wp:posOffset>
            </wp:positionV>
            <wp:extent cx="2534285" cy="1899920"/>
            <wp:effectExtent l="0" t="0" r="0" b="5080"/>
            <wp:wrapSquare wrapText="bothSides"/>
            <wp:docPr id="7778421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842196" name="Picture 777842196"/>
                    <pic:cNvPicPr/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3F70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143F70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143F70">
        <w:rPr>
          <w:rFonts w:asciiTheme="majorBidi" w:hAnsiTheme="majorBidi" w:cstheme="majorBidi" w:hint="cs"/>
          <w:sz w:val="34"/>
          <w:szCs w:val="34"/>
          <w:cs/>
        </w:rPr>
        <w:t>สู่</w:t>
      </w:r>
      <w:r w:rsidR="00143F70">
        <w:rPr>
          <w:rFonts w:asciiTheme="majorBidi" w:hAnsiTheme="majorBidi" w:cstheme="majorBidi"/>
          <w:sz w:val="34"/>
          <w:szCs w:val="34"/>
        </w:rPr>
        <w:t xml:space="preserve"> </w:t>
      </w:r>
      <w:r w:rsidR="00143F70" w:rsidRPr="00143F70">
        <w:rPr>
          <w:rFonts w:asciiTheme="majorBidi" w:hAnsiTheme="majorBidi" w:cstheme="majorBidi"/>
          <w:color w:val="0000FF"/>
          <w:sz w:val="34"/>
          <w:szCs w:val="34"/>
          <w:cs/>
        </w:rPr>
        <w:t>วัดต้าฝอ หรือ</w:t>
      </w:r>
      <w:r w:rsidR="00143F70" w:rsidRPr="00CA7383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="00143F70" w:rsidRPr="00143F70">
        <w:rPr>
          <w:rFonts w:asciiTheme="majorBidi" w:hAnsiTheme="majorBidi" w:cstheme="majorBidi"/>
          <w:color w:val="0000FF"/>
          <w:sz w:val="34"/>
          <w:szCs w:val="34"/>
          <w:cs/>
        </w:rPr>
        <w:t>วัดพระใหญ่</w:t>
      </w:r>
      <w:r w:rsidR="00143F70" w:rsidRPr="00143F70">
        <w:rPr>
          <w:rFonts w:asciiTheme="majorBidi" w:hAnsiTheme="majorBidi" w:cstheme="majorBidi"/>
          <w:sz w:val="34"/>
          <w:szCs w:val="34"/>
        </w:rPr>
        <w:t> </w:t>
      </w:r>
      <w:r w:rsidR="00143F70" w:rsidRPr="00143F70">
        <w:rPr>
          <w:rFonts w:asciiTheme="majorBidi" w:hAnsiTheme="majorBidi" w:cstheme="majorBidi"/>
          <w:sz w:val="34"/>
          <w:szCs w:val="34"/>
          <w:cs/>
        </w:rPr>
        <w:t>เป็นวัดพุทธเก่าแก่และสำคัญ</w:t>
      </w:r>
      <w:r w:rsidR="00143F70">
        <w:rPr>
          <w:rFonts w:asciiTheme="majorBidi" w:hAnsiTheme="majorBidi" w:cstheme="majorBidi" w:hint="cs"/>
          <w:sz w:val="34"/>
          <w:szCs w:val="34"/>
          <w:cs/>
        </w:rPr>
        <w:t>ของ</w:t>
      </w:r>
      <w:r w:rsidR="00143F70" w:rsidRPr="00143F70">
        <w:rPr>
          <w:rFonts w:asciiTheme="majorBidi" w:hAnsiTheme="majorBidi" w:cstheme="majorBidi"/>
          <w:sz w:val="34"/>
          <w:szCs w:val="34"/>
          <w:cs/>
        </w:rPr>
        <w:t>เมืองกวางโจว ตั้งอยู่ใจกลางเมืองใกล้ถนนคนเดินเป่ยจิง (</w:t>
      </w:r>
      <w:r w:rsidR="00143F70" w:rsidRPr="00143F70">
        <w:rPr>
          <w:rFonts w:asciiTheme="majorBidi" w:hAnsiTheme="majorBidi" w:cstheme="majorBidi"/>
          <w:sz w:val="34"/>
          <w:szCs w:val="34"/>
        </w:rPr>
        <w:t xml:space="preserve">Beijing Road) </w:t>
      </w:r>
      <w:r w:rsidR="00143F70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43F70" w:rsidRPr="00143F70">
        <w:rPr>
          <w:rFonts w:asciiTheme="majorBidi" w:hAnsiTheme="majorBidi" w:cstheme="majorBidi"/>
          <w:sz w:val="34"/>
          <w:szCs w:val="34"/>
          <w:cs/>
        </w:rPr>
        <w:t>มีสถาปัตยกรรมจีนโบราณที่งดงาม</w:t>
      </w:r>
      <w:r w:rsidR="00143F70" w:rsidRPr="00143F70">
        <w:rPr>
          <w:rFonts w:asciiTheme="majorBidi" w:hAnsiTheme="majorBidi" w:cstheme="majorBidi"/>
          <w:sz w:val="34"/>
          <w:szCs w:val="34"/>
        </w:rPr>
        <w:t> </w:t>
      </w:r>
      <w:r w:rsidR="00143F70" w:rsidRPr="00143F70">
        <w:rPr>
          <w:rFonts w:asciiTheme="majorBidi" w:hAnsiTheme="majorBidi" w:cstheme="majorBidi"/>
          <w:sz w:val="34"/>
          <w:szCs w:val="34"/>
          <w:cs/>
        </w:rPr>
        <w:t>เป็นแหล่งท่องเที่ยวและสถานที่สำคัญทางศาสนาที่น่าสนใจ</w:t>
      </w:r>
      <w:r w:rsidR="00CA738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CA7383" w:rsidRPr="00143F70">
        <w:rPr>
          <w:rFonts w:asciiTheme="majorBidi" w:hAnsiTheme="majorBidi" w:cstheme="majorBidi"/>
          <w:sz w:val="34"/>
          <w:szCs w:val="34"/>
          <w:cs/>
        </w:rPr>
        <w:t>ภายในวัดมีบรรยากาศที่สงบเงียบและสะอาด</w:t>
      </w:r>
      <w:r w:rsidR="00CA7383" w:rsidRPr="00143F70">
        <w:rPr>
          <w:rFonts w:asciiTheme="majorBidi" w:hAnsiTheme="majorBidi" w:cstheme="majorBidi"/>
          <w:sz w:val="34"/>
          <w:szCs w:val="34"/>
        </w:rPr>
        <w:t> </w:t>
      </w:r>
      <w:r w:rsidR="00CA738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43F70">
        <w:rPr>
          <w:rFonts w:asciiTheme="majorBidi" w:hAnsiTheme="majorBidi" w:cstheme="majorBidi" w:hint="cs"/>
          <w:sz w:val="34"/>
          <w:szCs w:val="34"/>
          <w:cs/>
        </w:rPr>
        <w:t>มี</w:t>
      </w:r>
      <w:r w:rsidR="00143F70" w:rsidRPr="00143F70">
        <w:rPr>
          <w:rFonts w:asciiTheme="majorBidi" w:hAnsiTheme="majorBidi" w:cstheme="majorBidi"/>
          <w:sz w:val="34"/>
          <w:szCs w:val="34"/>
          <w:cs/>
        </w:rPr>
        <w:t>พระพุทธรูปทองคำขนาดใหญ่ที่สุดในกวางโจว</w:t>
      </w:r>
      <w:r w:rsidR="00143F70" w:rsidRPr="00143F70">
        <w:rPr>
          <w:rFonts w:asciiTheme="majorBidi" w:hAnsiTheme="majorBidi" w:cstheme="majorBidi"/>
          <w:sz w:val="34"/>
          <w:szCs w:val="34"/>
        </w:rPr>
        <w:t> </w:t>
      </w:r>
      <w:r w:rsidR="00143F70" w:rsidRPr="00143F70">
        <w:rPr>
          <w:rFonts w:asciiTheme="majorBidi" w:hAnsiTheme="majorBidi" w:cstheme="majorBidi"/>
          <w:sz w:val="34"/>
          <w:szCs w:val="34"/>
          <w:cs/>
        </w:rPr>
        <w:t xml:space="preserve"> เป็นจุดศูนย์รวมจิตใจของชาวพุทธ</w:t>
      </w:r>
      <w:r w:rsidR="00CA738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CA7383" w:rsidRPr="00143F70">
        <w:rPr>
          <w:rFonts w:asciiTheme="majorBidi" w:hAnsiTheme="majorBidi" w:cstheme="majorBidi"/>
          <w:sz w:val="34"/>
          <w:szCs w:val="34"/>
          <w:cs/>
        </w:rPr>
        <w:t>เป็นสถานที่ศักดิ์สิทธิ์ที่ผู้คนนิยมมาขอพร</w:t>
      </w:r>
      <w:r w:rsidR="00CA7383" w:rsidRPr="00143F70">
        <w:rPr>
          <w:rFonts w:asciiTheme="majorBidi" w:hAnsiTheme="majorBidi" w:cstheme="majorBidi"/>
          <w:sz w:val="34"/>
          <w:szCs w:val="34"/>
        </w:rPr>
        <w:t> </w:t>
      </w:r>
      <w:r w:rsidR="00CA7383" w:rsidRPr="00143F70">
        <w:rPr>
          <w:rFonts w:asciiTheme="majorBidi" w:hAnsiTheme="majorBidi" w:cstheme="majorBidi"/>
          <w:sz w:val="34"/>
          <w:szCs w:val="34"/>
          <w:cs/>
        </w:rPr>
        <w:t>โดยเฉพาะเรื่องโชคลาภ การเงิน การงาน และความเจริญรุ่งเรือง.</w:t>
      </w:r>
      <w:r w:rsidR="00CA7383" w:rsidRPr="00143F70">
        <w:rPr>
          <w:rFonts w:asciiTheme="majorBidi" w:hAnsiTheme="majorBidi" w:cstheme="majorBidi"/>
          <w:sz w:val="34"/>
          <w:szCs w:val="34"/>
        </w:rPr>
        <w:t> </w:t>
      </w:r>
    </w:p>
    <w:p w14:paraId="19A1EB64" w14:textId="67F4F870" w:rsidR="00F45AA3" w:rsidRDefault="00F45AA3" w:rsidP="00CA7383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สู่ </w:t>
      </w:r>
      <w:r w:rsidRPr="003A4B85">
        <w:rPr>
          <w:rFonts w:asciiTheme="majorBidi" w:hAnsiTheme="majorBidi" w:cstheme="majorBidi"/>
          <w:color w:val="0000FF"/>
          <w:sz w:val="34"/>
          <w:szCs w:val="34"/>
          <w:cs/>
        </w:rPr>
        <w:t>ถนนคนเดินเป่ยจิงลู่ (</w:t>
      </w:r>
      <w:r w:rsidRPr="003A4B85">
        <w:rPr>
          <w:rFonts w:asciiTheme="majorBidi" w:hAnsiTheme="majorBidi" w:cstheme="majorBidi"/>
          <w:color w:val="0000FF"/>
          <w:sz w:val="34"/>
          <w:szCs w:val="34"/>
        </w:rPr>
        <w:t>Beijing Road Pedestrian Street)</w:t>
      </w:r>
      <w:r w:rsidRPr="00F45AA3">
        <w:rPr>
          <w:rFonts w:asciiTheme="majorBidi" w:hAnsiTheme="majorBidi" w:cstheme="majorBidi"/>
          <w:sz w:val="34"/>
          <w:szCs w:val="34"/>
        </w:rPr>
        <w:t> </w:t>
      </w:r>
      <w:r w:rsidRPr="00F45AA3">
        <w:rPr>
          <w:rFonts w:asciiTheme="majorBidi" w:hAnsiTheme="majorBidi" w:cstheme="majorBidi"/>
          <w:sz w:val="34"/>
          <w:szCs w:val="34"/>
          <w:cs/>
        </w:rPr>
        <w:t>เป็นถนนช้อปปิ้งและแหล่งท่องเที่ยวที่มีชื่อเสียงในเมืองกวาง</w:t>
      </w:r>
      <w:r>
        <w:rPr>
          <w:rFonts w:asciiTheme="majorBidi" w:hAnsiTheme="majorBidi" w:cstheme="majorBidi" w:hint="cs"/>
          <w:sz w:val="34"/>
          <w:szCs w:val="34"/>
          <w:cs/>
        </w:rPr>
        <w:t>เจา</w:t>
      </w:r>
      <w:r w:rsidRPr="00F45AA3">
        <w:rPr>
          <w:rFonts w:asciiTheme="majorBidi" w:hAnsiTheme="majorBidi" w:cstheme="majorBidi"/>
          <w:sz w:val="34"/>
          <w:szCs w:val="34"/>
          <w:cs/>
        </w:rPr>
        <w:t xml:space="preserve"> ถนนนี้เต็มไปด้วยร้านค้า</w:t>
      </w:r>
      <w:r w:rsidRPr="00F45AA3">
        <w:rPr>
          <w:rFonts w:asciiTheme="majorBidi" w:hAnsiTheme="majorBidi" w:cstheme="majorBidi"/>
          <w:sz w:val="34"/>
          <w:szCs w:val="34"/>
        </w:rPr>
        <w:t> </w:t>
      </w:r>
      <w:r w:rsidRPr="00F45AA3">
        <w:rPr>
          <w:rFonts w:asciiTheme="majorBidi" w:hAnsiTheme="majorBidi" w:cstheme="majorBidi"/>
          <w:sz w:val="34"/>
          <w:szCs w:val="34"/>
          <w:cs/>
        </w:rPr>
        <w:t>ห้างสรรพสินค้า</w:t>
      </w:r>
      <w:r w:rsidRPr="00F45AA3">
        <w:rPr>
          <w:rFonts w:asciiTheme="majorBidi" w:hAnsiTheme="majorBidi" w:cstheme="majorBidi"/>
          <w:sz w:val="34"/>
          <w:szCs w:val="34"/>
        </w:rPr>
        <w:t> </w:t>
      </w:r>
      <w:r w:rsidRPr="00F45AA3">
        <w:rPr>
          <w:rFonts w:asciiTheme="majorBidi" w:hAnsiTheme="majorBidi" w:cstheme="majorBidi"/>
          <w:sz w:val="34"/>
          <w:szCs w:val="34"/>
          <w:cs/>
        </w:rPr>
        <w:t>และร้านอาหารสตรีทฟู้ดมากมาย</w:t>
      </w:r>
      <w:r w:rsidRPr="00F45AA3">
        <w:rPr>
          <w:rFonts w:asciiTheme="majorBidi" w:hAnsiTheme="majorBidi" w:cstheme="majorBidi"/>
          <w:sz w:val="34"/>
          <w:szCs w:val="34"/>
        </w:rPr>
        <w:t> </w:t>
      </w:r>
      <w:r w:rsidRPr="00F45AA3">
        <w:rPr>
          <w:rFonts w:asciiTheme="majorBidi" w:hAnsiTheme="majorBidi" w:cstheme="majorBidi"/>
          <w:sz w:val="34"/>
          <w:szCs w:val="34"/>
          <w:cs/>
        </w:rPr>
        <w:t>เป็นแหล่งช้อปปิ้งที่มีสินค้าหลากหลาย ทั้งเสื้อผ้า แฟชั่น เครื่องสำอาง ของที่ระลึก และสินค้าแบรนด์เนม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F45AA3">
        <w:rPr>
          <w:rFonts w:asciiTheme="majorBidi" w:hAnsiTheme="majorBidi" w:cstheme="majorBidi"/>
          <w:sz w:val="34"/>
          <w:szCs w:val="34"/>
          <w:cs/>
        </w:rPr>
        <w:t>นอกจากนี้ ยังมีร่องรอยทางประวัติศาสตร์ของถนนเก่าแก่ในยุคราชวงศ์หมิงและชิงที่ถูกเก็บรักษาไว้ใต้พื้นกระจก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55886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95588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55886" w:rsidRPr="00994161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แวะช้อปปิ้ง </w:t>
      </w:r>
      <w:r w:rsidR="0095588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55886" w:rsidRPr="00941469">
        <w:rPr>
          <w:rFonts w:asciiTheme="majorBidi" w:hAnsiTheme="majorBidi" w:cstheme="majorBidi"/>
          <w:b/>
          <w:bCs/>
          <w:sz w:val="34"/>
          <w:szCs w:val="34"/>
          <w:highlight w:val="red"/>
        </w:rPr>
        <w:t>POP MART</w:t>
      </w:r>
      <w:r w:rsidR="00955886">
        <w:rPr>
          <w:rFonts w:asciiTheme="majorBidi" w:hAnsiTheme="majorBidi" w:cstheme="majorBidi"/>
          <w:sz w:val="34"/>
          <w:szCs w:val="34"/>
        </w:rPr>
        <w:t xml:space="preserve">  </w:t>
      </w:r>
      <w:r w:rsidR="00955886">
        <w:rPr>
          <w:rFonts w:asciiTheme="majorBidi" w:hAnsiTheme="majorBidi" w:cstheme="majorBidi" w:hint="cs"/>
          <w:sz w:val="34"/>
          <w:szCs w:val="34"/>
          <w:cs/>
        </w:rPr>
        <w:t xml:space="preserve">อิสระให้ท่านได้เลือกช้อปตามอัธยาศัย  </w:t>
      </w:r>
      <w:r w:rsidR="00955886" w:rsidRPr="00AF35B8">
        <w:rPr>
          <w:rFonts w:asciiTheme="majorBidi" w:hAnsiTheme="majorBidi" w:cstheme="majorBidi"/>
          <w:sz w:val="34"/>
          <w:szCs w:val="34"/>
          <w:cs/>
        </w:rPr>
        <w:t xml:space="preserve">น้อง </w:t>
      </w:r>
      <w:r w:rsidR="00955886" w:rsidRPr="00AF35B8">
        <w:rPr>
          <w:rFonts w:asciiTheme="majorBidi" w:hAnsiTheme="majorBidi" w:cstheme="majorBidi"/>
          <w:sz w:val="34"/>
          <w:szCs w:val="34"/>
        </w:rPr>
        <w:t xml:space="preserve">Cry Baby The dressing Room </w:t>
      </w:r>
      <w:r w:rsidR="00955886" w:rsidRPr="00AF35B8">
        <w:rPr>
          <w:rFonts w:asciiTheme="majorBidi" w:hAnsiTheme="majorBidi" w:cstheme="majorBidi"/>
          <w:sz w:val="34"/>
          <w:szCs w:val="34"/>
          <w:cs/>
        </w:rPr>
        <w:t xml:space="preserve">น้อง </w:t>
      </w:r>
      <w:r w:rsidR="00955886" w:rsidRPr="00AF35B8">
        <w:rPr>
          <w:rFonts w:asciiTheme="majorBidi" w:hAnsiTheme="majorBidi" w:cstheme="majorBidi"/>
          <w:sz w:val="34"/>
          <w:szCs w:val="34"/>
        </w:rPr>
        <w:t xml:space="preserve">Hiroshi </w:t>
      </w:r>
      <w:r w:rsidR="00955886" w:rsidRPr="00AF35B8">
        <w:rPr>
          <w:rFonts w:asciiTheme="majorBidi" w:hAnsiTheme="majorBidi" w:cstheme="majorBidi"/>
          <w:sz w:val="34"/>
          <w:szCs w:val="34"/>
          <w:cs/>
        </w:rPr>
        <w:t xml:space="preserve">เด็กชายที่ทำหน้าเศร้าตลอดเวลา น้องมอลลี่ น้องลาบูบู้ </w:t>
      </w:r>
      <w:r w:rsidR="00955886">
        <w:rPr>
          <w:rFonts w:asciiTheme="majorBidi" w:hAnsiTheme="majorBidi" w:cstheme="majorBidi"/>
          <w:sz w:val="34"/>
          <w:szCs w:val="34"/>
        </w:rPr>
        <w:t xml:space="preserve"> </w:t>
      </w:r>
      <w:r w:rsidR="00955886" w:rsidRPr="00AF35B8">
        <w:rPr>
          <w:rFonts w:asciiTheme="majorBidi" w:hAnsiTheme="majorBidi" w:cstheme="majorBidi"/>
          <w:sz w:val="34"/>
          <w:szCs w:val="34"/>
        </w:rPr>
        <w:t>Pop Bean</w:t>
      </w:r>
      <w:r w:rsidR="00955886">
        <w:rPr>
          <w:rFonts w:asciiTheme="majorBidi" w:hAnsiTheme="majorBidi" w:cstheme="majorBidi"/>
          <w:sz w:val="34"/>
          <w:szCs w:val="34"/>
        </w:rPr>
        <w:t xml:space="preserve"> </w:t>
      </w:r>
      <w:r w:rsidR="00955886" w:rsidRPr="00AF35B8">
        <w:rPr>
          <w:rFonts w:asciiTheme="majorBidi" w:hAnsiTheme="majorBidi" w:cstheme="majorBidi"/>
          <w:sz w:val="34"/>
          <w:szCs w:val="34"/>
          <w:cs/>
        </w:rPr>
        <w:t>ตุ๊กตาอาร์ททอยและของสะสม</w:t>
      </w:r>
      <w:r w:rsidR="00955886">
        <w:rPr>
          <w:rFonts w:asciiTheme="majorBidi" w:hAnsiTheme="majorBidi" w:cstheme="majorBidi" w:hint="cs"/>
          <w:sz w:val="34"/>
          <w:szCs w:val="34"/>
          <w:cs/>
        </w:rPr>
        <w:t xml:space="preserve">อีกมากมาย  </w:t>
      </w:r>
      <w:r w:rsidRPr="0083665A">
        <w:rPr>
          <w:rFonts w:asciiTheme="majorBidi" w:hAnsiTheme="majorBidi" w:cstheme="majorBidi" w:hint="cs"/>
          <w:color w:val="EE0000"/>
          <w:sz w:val="34"/>
          <w:szCs w:val="34"/>
          <w:cs/>
        </w:rPr>
        <w:t>อิสระ</w:t>
      </w:r>
      <w:r w:rsidR="0083665A" w:rsidRPr="0083665A">
        <w:rPr>
          <w:rFonts w:asciiTheme="majorBidi" w:hAnsiTheme="majorBidi" w:cstheme="majorBidi" w:hint="cs"/>
          <w:color w:val="EE0000"/>
          <w:sz w:val="34"/>
          <w:szCs w:val="34"/>
          <w:cs/>
        </w:rPr>
        <w:t>อาหารเย็นและ</w:t>
      </w:r>
      <w:r w:rsidRPr="0083665A">
        <w:rPr>
          <w:rFonts w:asciiTheme="majorBidi" w:hAnsiTheme="majorBidi" w:cstheme="majorBidi" w:hint="cs"/>
          <w:color w:val="EE0000"/>
          <w:sz w:val="34"/>
          <w:szCs w:val="34"/>
          <w:cs/>
        </w:rPr>
        <w:t>ช้อปปิ้งตามอัธยาศัย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จนถึงเวลานัดหมาย.</w:t>
      </w:r>
      <w:r w:rsidRPr="00F45AA3">
        <w:rPr>
          <w:rFonts w:asciiTheme="majorBidi" w:hAnsiTheme="majorBidi" w:cstheme="majorBidi"/>
          <w:sz w:val="34"/>
          <w:szCs w:val="34"/>
        </w:rPr>
        <w:t> </w:t>
      </w:r>
      <w:r w:rsidR="00EA7ABD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202626" w:rsidRPr="00F45AA3">
        <w:rPr>
          <w:rFonts w:asciiTheme="majorBidi" w:hAnsiTheme="majorBidi" w:cstheme="majorBidi" w:hint="cs"/>
          <w:sz w:val="34"/>
          <w:szCs w:val="34"/>
          <w:cs/>
        </w:rPr>
        <w:t>จากนั้นนำท่านเดินทางสู่</w:t>
      </w:r>
      <w:r w:rsidR="00202626" w:rsidRPr="00EA7ABD">
        <w:rPr>
          <w:rFonts w:asciiTheme="majorBidi" w:hAnsiTheme="majorBidi" w:cstheme="majorBidi" w:hint="cs"/>
          <w:color w:val="0000FF"/>
          <w:sz w:val="34"/>
          <w:szCs w:val="34"/>
          <w:cs/>
        </w:rPr>
        <w:t>สนามบินกวางเจา.</w:t>
      </w:r>
    </w:p>
    <w:p w14:paraId="17AD6A4B" w14:textId="294918B5" w:rsidR="00AF2F31" w:rsidRDefault="00AF2F31" w:rsidP="00AF2F31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/>
          <w:b/>
          <w:bCs/>
          <w:sz w:val="34"/>
          <w:szCs w:val="34"/>
        </w:rPr>
        <w:t>23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.</w:t>
      </w:r>
      <w:r w:rsidR="00FE0760">
        <w:rPr>
          <w:rFonts w:asciiTheme="majorBidi" w:hAnsiTheme="majorBidi" w:cstheme="majorBidi"/>
          <w:b/>
          <w:bCs/>
          <w:sz w:val="34"/>
          <w:szCs w:val="34"/>
        </w:rPr>
        <w:t>05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น.</w:t>
      </w:r>
      <w:r w:rsidRPr="000A6137">
        <w:rPr>
          <w:rFonts w:asciiTheme="majorBidi" w:hAnsiTheme="majorBidi" w:cstheme="majorBidi"/>
          <w:sz w:val="34"/>
          <w:szCs w:val="34"/>
          <w:cs/>
        </w:rPr>
        <w:tab/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ออกเดินทางสู่ </w:t>
      </w:r>
      <w:r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กรุงเทพฯ ประเทศไทย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โดย</w:t>
      </w:r>
      <w:r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FF0000"/>
          <w:sz w:val="36"/>
          <w:szCs w:val="36"/>
        </w:rPr>
        <w:t>9 Air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>AQ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AQ126</w:t>
      </w:r>
      <w:r w:rsidR="00FE0760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7</w:t>
      </w:r>
    </w:p>
    <w:p w14:paraId="72D38899" w14:textId="5364F99B" w:rsidR="00AF2F31" w:rsidRDefault="00FE0760" w:rsidP="00AF2F31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</w:pPr>
      <w:r>
        <w:rPr>
          <w:rFonts w:asciiTheme="majorBidi" w:hAnsiTheme="majorBidi" w:cstheme="majorBidi"/>
          <w:b/>
          <w:bCs/>
          <w:sz w:val="34"/>
          <w:szCs w:val="34"/>
        </w:rPr>
        <w:lastRenderedPageBreak/>
        <w:t>00</w:t>
      </w:r>
      <w:r w:rsidR="00CA7383">
        <w:rPr>
          <w:rFonts w:asciiTheme="majorBidi" w:hAnsiTheme="majorBidi" w:cstheme="majorBidi" w:hint="cs"/>
          <w:b/>
          <w:bCs/>
          <w:sz w:val="34"/>
          <w:szCs w:val="34"/>
          <w:cs/>
        </w:rPr>
        <w:t>.</w:t>
      </w:r>
      <w:r>
        <w:rPr>
          <w:rFonts w:asciiTheme="majorBidi" w:hAnsiTheme="majorBidi" w:cstheme="majorBidi"/>
          <w:b/>
          <w:bCs/>
          <w:sz w:val="34"/>
          <w:szCs w:val="34"/>
        </w:rPr>
        <w:t>4</w:t>
      </w:r>
      <w:r w:rsidR="00AF2F31">
        <w:rPr>
          <w:rFonts w:asciiTheme="majorBidi" w:hAnsiTheme="majorBidi" w:cstheme="majorBidi"/>
          <w:b/>
          <w:bCs/>
          <w:sz w:val="34"/>
          <w:szCs w:val="34"/>
        </w:rPr>
        <w:t>5</w:t>
      </w:r>
      <w:r w:rsidR="00AF2F31" w:rsidRPr="000A613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AF2F31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="00AF2F31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AF2F31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ถึง</w:t>
      </w:r>
      <w:r w:rsidR="00AF2F31"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  <w:r w:rsidR="00AF2F31" w:rsidRPr="006A1B92">
        <w:rPr>
          <w:rFonts w:asciiTheme="majorBidi" w:eastAsia="SimSun" w:hAnsiTheme="majorBidi" w:cstheme="majorBidi"/>
          <w:color w:val="0000FF"/>
          <w:kern w:val="2"/>
          <w:sz w:val="34"/>
          <w:szCs w:val="34"/>
          <w:cs/>
          <w:lang w:eastAsia="zh-CN"/>
        </w:rPr>
        <w:t xml:space="preserve">สนามบินสุวรรณภูมิ </w:t>
      </w:r>
      <w:r w:rsidR="00AF2F31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กรุงเทพฯ โดยสวัสดิภาพพร้อมความประทับใจ.............</w:t>
      </w:r>
    </w:p>
    <w:p w14:paraId="382C4F1E" w14:textId="77777777" w:rsidR="00AF2F31" w:rsidRPr="003439E6" w:rsidRDefault="00AF2F31" w:rsidP="00AF2F31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16"/>
          <w:szCs w:val="16"/>
          <w:lang w:eastAsia="zh-CN"/>
        </w:rPr>
      </w:pPr>
    </w:p>
    <w:p w14:paraId="16E3FD5B" w14:textId="77777777" w:rsidR="00AF2F31" w:rsidRPr="003439E6" w:rsidRDefault="00AF2F31" w:rsidP="00AF2F31">
      <w:pPr>
        <w:spacing w:line="240" w:lineRule="auto"/>
        <w:ind w:left="1134" w:hanging="1134"/>
        <w:contextualSpacing/>
        <w:jc w:val="center"/>
        <w:rPr>
          <w:rFonts w:asciiTheme="majorBidi" w:eastAsia="SimSun" w:hAnsiTheme="majorBidi" w:cstheme="majorBidi"/>
          <w:b/>
          <w:bCs/>
          <w:kern w:val="2"/>
          <w:sz w:val="40"/>
          <w:szCs w:val="40"/>
          <w:u w:val="single"/>
          <w:lang w:eastAsia="zh-CN"/>
        </w:rPr>
      </w:pPr>
      <w:r w:rsidRPr="003439E6">
        <w:rPr>
          <w:rFonts w:asciiTheme="majorBidi" w:eastAsia="SimSun" w:hAnsiTheme="majorBidi" w:cstheme="majorBidi"/>
          <w:b/>
          <w:bCs/>
          <w:kern w:val="2"/>
          <w:sz w:val="40"/>
          <w:szCs w:val="40"/>
          <w:u w:val="single"/>
          <w:lang w:eastAsia="zh-CN"/>
        </w:rPr>
        <w:t>*********************************************</w:t>
      </w:r>
    </w:p>
    <w:p w14:paraId="618793E4" w14:textId="77777777" w:rsidR="00AF2F31" w:rsidRPr="00F45AA3" w:rsidRDefault="00AF2F31" w:rsidP="00F45AA3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297D679C" w14:textId="77777777" w:rsidR="0083665A" w:rsidRDefault="0083665A" w:rsidP="002966EB">
      <w:pPr>
        <w:pStyle w:val="NoSpacing"/>
        <w:contextualSpacing/>
        <w:rPr>
          <w:rFonts w:ascii="Angsana New" w:hAnsi="Angsana New" w:cs="Angsana New"/>
          <w:b/>
          <w:bCs/>
          <w:sz w:val="72"/>
          <w:szCs w:val="72"/>
        </w:rPr>
      </w:pPr>
    </w:p>
    <w:p w14:paraId="6942D0E8" w14:textId="623B9411" w:rsidR="002B158D" w:rsidRPr="003C1CF0" w:rsidRDefault="002B158D" w:rsidP="002B158D">
      <w:pPr>
        <w:pStyle w:val="NoSpacing"/>
        <w:contextualSpacing/>
        <w:jc w:val="center"/>
        <w:rPr>
          <w:rFonts w:ascii="Angsana New" w:hAnsi="Angsana New" w:cs="Angsana New"/>
          <w:b/>
          <w:bCs/>
          <w:sz w:val="56"/>
          <w:szCs w:val="56"/>
        </w:rPr>
      </w:pPr>
    </w:p>
    <w:tbl>
      <w:tblPr>
        <w:tblpPr w:leftFromText="180" w:rightFromText="180" w:vertAnchor="page" w:horzAnchor="margin" w:tblpXSpec="center" w:tblpY="2038"/>
        <w:tblW w:w="10065" w:type="dxa"/>
        <w:tblLook w:val="04A0" w:firstRow="1" w:lastRow="0" w:firstColumn="1" w:lastColumn="0" w:noHBand="0" w:noVBand="1"/>
      </w:tblPr>
      <w:tblGrid>
        <w:gridCol w:w="5944"/>
        <w:gridCol w:w="2410"/>
        <w:gridCol w:w="1711"/>
      </w:tblGrid>
      <w:tr w:rsidR="002B158D" w:rsidRPr="00A81445" w14:paraId="5249E338" w14:textId="77777777" w:rsidTr="003D2CF0">
        <w:trPr>
          <w:trHeight w:val="395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3399"/>
            <w:noWrap/>
            <w:vAlign w:val="center"/>
            <w:hideMark/>
          </w:tcPr>
          <w:p w14:paraId="43554F04" w14:textId="77777777" w:rsidR="002B158D" w:rsidRPr="0096384F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40"/>
                <w:szCs w:val="40"/>
              </w:rPr>
            </w:pPr>
            <w:r w:rsidRPr="0096384F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40"/>
                <w:szCs w:val="40"/>
                <w:cs/>
              </w:rPr>
              <w:t>วันที่เดินทาง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3399"/>
            <w:noWrap/>
            <w:vAlign w:val="center"/>
            <w:hideMark/>
          </w:tcPr>
          <w:p w14:paraId="3AC51429" w14:textId="77777777" w:rsidR="002B158D" w:rsidRPr="0096384F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40"/>
                <w:szCs w:val="40"/>
              </w:rPr>
            </w:pPr>
            <w:r w:rsidRPr="0096384F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  <w:r w:rsidRPr="0096384F">
              <w:rPr>
                <w:rFonts w:asciiTheme="majorBidi" w:eastAsia="Times New Roman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และเด็ก</w:t>
            </w:r>
            <w:r w:rsidRPr="0096384F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</w:t>
            </w:r>
            <w:r w:rsidRPr="0096384F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 2-3 </w:t>
            </w:r>
            <w:r w:rsidRPr="0096384F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3399"/>
            <w:noWrap/>
            <w:vAlign w:val="center"/>
            <w:hideMark/>
          </w:tcPr>
          <w:p w14:paraId="35A33C37" w14:textId="77777777" w:rsidR="002B158D" w:rsidRPr="003E5892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3E5892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2B158D" w:rsidRPr="00A81445" w14:paraId="30214704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9E93A" w14:textId="77777777" w:rsidR="002B158D" w:rsidRPr="003D2CF0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3D2CF0"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03</w:t>
            </w:r>
            <w:r w:rsidRPr="003D2CF0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3D2CF0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3D2CF0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3D2CF0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ค</w:t>
            </w:r>
            <w:r w:rsidRPr="003D2CF0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3D2CF0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 xml:space="preserve"> - </w:t>
            </w:r>
            <w:r w:rsidRPr="003D2CF0"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06</w:t>
            </w:r>
            <w:r w:rsidRPr="003D2CF0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3D2CF0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3D2CF0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3D2CF0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ค</w:t>
            </w:r>
            <w:r w:rsidRPr="003D2CF0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3D2CF0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 xml:space="preserve"> </w:t>
            </w:r>
            <w:r w:rsidRPr="003D2CF0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69</w:t>
            </w:r>
            <w:r w:rsidRPr="003D2CF0"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 (</w:t>
            </w:r>
            <w:r w:rsidRPr="003D2CF0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AQ1266/AQ1267</w:t>
            </w:r>
            <w:r w:rsidRPr="003D2CF0"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54663" w14:textId="1BD9985C" w:rsidR="002B158D" w:rsidRPr="003D2CF0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proofErr w:type="gramStart"/>
            <w:r w:rsidRPr="003D2CF0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</w:t>
            </w:r>
            <w:r w:rsidR="009F226C" w:rsidRPr="003D2CF0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0</w:t>
            </w:r>
            <w:r w:rsidRPr="003D2CF0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A2885" w14:textId="77777777" w:rsidR="002B158D" w:rsidRPr="003D2CF0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proofErr w:type="gramStart"/>
            <w:r w:rsidRPr="003D2CF0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</w:t>
            </w:r>
            <w:r w:rsidRPr="003D2CF0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03203457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E2FFC" w14:textId="77777777" w:rsidR="002B158D" w:rsidRPr="003D2CF0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</w:pPr>
            <w:r w:rsidRPr="003D2CF0"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06</w:t>
            </w:r>
            <w:r w:rsidRPr="003D2CF0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3D2CF0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3D2CF0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3D2CF0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ค</w:t>
            </w:r>
            <w:r w:rsidRPr="003D2CF0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3D2CF0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 xml:space="preserve"> - </w:t>
            </w:r>
            <w:r w:rsidRPr="003D2CF0"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09</w:t>
            </w:r>
            <w:r w:rsidRPr="003D2CF0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3D2CF0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3D2CF0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3D2CF0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ค</w:t>
            </w:r>
            <w:r w:rsidRPr="003D2CF0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3D2CF0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 xml:space="preserve"> </w:t>
            </w:r>
            <w:r w:rsidRPr="003D2CF0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 xml:space="preserve">69 </w:t>
            </w:r>
            <w:r w:rsidRPr="003D2CF0"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(</w:t>
            </w:r>
            <w:r w:rsidRPr="003D2CF0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AQ1268/AQ1267</w:t>
            </w:r>
            <w:r w:rsidRPr="003D2CF0"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8D9F" w14:textId="4CB133F3" w:rsidR="002B158D" w:rsidRPr="003D2CF0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3D2CF0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</w:t>
            </w:r>
            <w:r w:rsidR="009F226C" w:rsidRPr="003D2CF0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0</w:t>
            </w:r>
            <w:r w:rsidRPr="003D2CF0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D3A5" w14:textId="77777777" w:rsidR="002B158D" w:rsidRPr="003D2CF0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proofErr w:type="gramStart"/>
            <w:r w:rsidRPr="003D2CF0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</w:t>
            </w:r>
            <w:r w:rsidRPr="003D2CF0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6BB48687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84A774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10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13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8C94F" w14:textId="6624298C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 w:rsidR="009F226C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FC710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049AD6A3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E175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13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16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AF516" w14:textId="07CFF065" w:rsidR="002B158D" w:rsidRPr="004D5EEA" w:rsidRDefault="009F226C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90D94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2BC140BA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8E5F5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17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20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AD16E" w14:textId="4CBDAD6A" w:rsidR="002B158D" w:rsidRPr="004D5EEA" w:rsidRDefault="009F226C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1323E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1B739678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DCEEFF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19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974CB" w14:textId="13BF5887" w:rsidR="002B158D" w:rsidRPr="004D5EEA" w:rsidRDefault="009F226C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26683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3C0525B5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603C21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22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25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FA337" w14:textId="45ED1602" w:rsidR="002B158D" w:rsidRPr="004D5EEA" w:rsidRDefault="009F226C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E08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560B3393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847190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25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28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56EDC" w14:textId="3AEC37A0" w:rsidR="002B158D" w:rsidRPr="004D5EEA" w:rsidRDefault="009F226C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AEE0D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53A55476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06C679DA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02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05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073D65CF" w14:textId="21D3D5F0" w:rsidR="002B158D" w:rsidRPr="004D5EEA" w:rsidRDefault="009F226C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59775FDC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16C5996D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08A60F08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05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08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659B696A" w14:textId="14894016" w:rsidR="002B158D" w:rsidRPr="004D5EEA" w:rsidRDefault="009F226C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1627FA9A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3BE103DF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359B95E8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09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12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2CD2BEAC" w14:textId="06105625" w:rsidR="002B158D" w:rsidRPr="004D5EEA" w:rsidRDefault="009F226C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2BE99AB6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644F6158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425E4DFD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16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19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36E2C3CB" w14:textId="23FF81E8" w:rsidR="002B158D" w:rsidRPr="004D5EEA" w:rsidRDefault="009F226C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347E1744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02B20585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54565E69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18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21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1070BC23" w14:textId="2C6FA233" w:rsidR="002B158D" w:rsidRPr="004D5EEA" w:rsidRDefault="009F226C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4FEE43F6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5319EE79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028A67EE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21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24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)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12C1DA2D" w14:textId="28C5DCB8" w:rsidR="002B158D" w:rsidRPr="004D5EEA" w:rsidRDefault="009F226C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31DBAA1D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3B0A1CB7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24DE7AB7" w14:textId="77777777" w:rsidR="002B158D" w:rsidRPr="00EE5EFF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24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27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CC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06168165" w14:textId="303FEA4E" w:rsidR="002B158D" w:rsidRPr="00EE5EFF" w:rsidRDefault="009F226C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CC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286EBB09" w14:textId="77777777" w:rsidR="002B158D" w:rsidRPr="00EE5EFF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CC"/>
                <w:sz w:val="30"/>
                <w:szCs w:val="30"/>
                <w:cs/>
              </w:rPr>
            </w:pPr>
            <w:proofErr w:type="gramStart"/>
            <w:r w:rsidRPr="009F10A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9F10A4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7B96D8FC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0DFC6729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29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01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270E38BB" w14:textId="72D852A0" w:rsidR="002B158D" w:rsidRPr="004D5EEA" w:rsidRDefault="009F226C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FF"/>
            <w:noWrap/>
          </w:tcPr>
          <w:p w14:paraId="67A3378C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5E5A0A5F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F47A9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01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04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D1203" w14:textId="7EB9ADB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 w:rsidR="009F226C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8BAFB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0C863B64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4CBA86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06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09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C829D" w14:textId="2123938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 w:rsidR="009F226C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BBC5D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6073A87F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12BB2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11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14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0045" w14:textId="53DA07B2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 w:rsidR="009F226C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4F7D0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17317515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40A58" w14:textId="77777777" w:rsidR="002B158D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14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17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DB5A0" w14:textId="5F0A78E4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 w:rsidR="009F226C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D84ED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423A53B2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655934" w14:textId="77777777" w:rsidR="002B158D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18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21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C1108" w14:textId="5C93E4E3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 w:rsidR="009F226C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64463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4FD2CB8B" w14:textId="77777777" w:rsidTr="003D2CF0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9A350" w14:textId="77777777" w:rsidR="002B158D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21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24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B111F" w14:textId="6FACBC28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 w:rsidR="009F226C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CC307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</w:tbl>
    <w:p w14:paraId="4FDA422E" w14:textId="7F659237" w:rsidR="002B158D" w:rsidRDefault="001850B7" w:rsidP="002B158D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  <w:cs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58944" behindDoc="0" locked="0" layoutInCell="1" allowOverlap="1" wp14:anchorId="6FCC3818" wp14:editId="76A740FD">
            <wp:simplePos x="0" y="0"/>
            <wp:positionH relativeFrom="margin">
              <wp:align>center</wp:align>
            </wp:positionH>
            <wp:positionV relativeFrom="paragraph">
              <wp:posOffset>299720</wp:posOffset>
            </wp:positionV>
            <wp:extent cx="6410727" cy="9067800"/>
            <wp:effectExtent l="0" t="0" r="952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ท้ายโปรแกรม อัพเดต 23.2.2026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727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1BF23" w14:textId="0CFCF60E" w:rsidR="002B158D" w:rsidRDefault="002B158D" w:rsidP="002B158D">
      <w:pPr>
        <w:rPr>
          <w:rFonts w:asciiTheme="majorBidi" w:eastAsia="Times New Roman" w:hAnsiTheme="majorBidi" w:cstheme="majorBidi"/>
          <w:b/>
          <w:bCs/>
          <w:color w:val="C00000"/>
          <w:sz w:val="30"/>
          <w:szCs w:val="30"/>
          <w:u w:val="single"/>
          <w:cs/>
        </w:rPr>
      </w:pPr>
    </w:p>
    <w:p w14:paraId="16CB78CC" w14:textId="77777777" w:rsidR="003D2CF0" w:rsidRDefault="003D2CF0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</w:rPr>
      </w:pPr>
    </w:p>
    <w:p w14:paraId="0C21ED47" w14:textId="77777777" w:rsidR="003D2CF0" w:rsidRDefault="003D2CF0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</w:rPr>
      </w:pPr>
    </w:p>
    <w:p w14:paraId="5198DBE6" w14:textId="77777777" w:rsidR="003D2CF0" w:rsidRDefault="003D2CF0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</w:rPr>
      </w:pPr>
    </w:p>
    <w:p w14:paraId="73FE5C15" w14:textId="69766DF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</w:rPr>
      </w:pPr>
    </w:p>
    <w:p w14:paraId="001F7E94" w14:textId="77777777" w:rsidR="002B158D" w:rsidRDefault="002B158D" w:rsidP="002B158D">
      <w:pPr>
        <w:rPr>
          <w:rFonts w:asciiTheme="majorBidi" w:eastAsia="Times New Roman" w:hAnsiTheme="majorBidi" w:cstheme="majorBidi"/>
          <w:sz w:val="34"/>
          <w:szCs w:val="34"/>
          <w:cs/>
        </w:rPr>
      </w:pPr>
      <w:r>
        <w:rPr>
          <w:rFonts w:asciiTheme="majorBidi" w:eastAsia="Times New Roman" w:hAnsiTheme="majorBidi" w:cstheme="majorBidi"/>
          <w:sz w:val="34"/>
          <w:szCs w:val="34"/>
        </w:rPr>
        <w:br w:type="page"/>
      </w:r>
    </w:p>
    <w:p w14:paraId="5347AB70" w14:textId="7777777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57920" behindDoc="1" locked="0" layoutInCell="1" allowOverlap="1" wp14:anchorId="3A85EA58" wp14:editId="0975113D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993130" cy="8477250"/>
            <wp:effectExtent l="0" t="0" r="7620" b="0"/>
            <wp:wrapTight wrapText="bothSides">
              <wp:wrapPolygon edited="0">
                <wp:start x="4669" y="0"/>
                <wp:lineTo x="4325" y="194"/>
                <wp:lineTo x="3982" y="631"/>
                <wp:lineTo x="3982" y="874"/>
                <wp:lineTo x="618" y="1602"/>
                <wp:lineTo x="343" y="1893"/>
                <wp:lineTo x="137" y="2233"/>
                <wp:lineTo x="137" y="6310"/>
                <wp:lineTo x="275" y="7087"/>
                <wp:lineTo x="343" y="7232"/>
                <wp:lineTo x="3433" y="7863"/>
                <wp:lineTo x="4051" y="7863"/>
                <wp:lineTo x="4051" y="8203"/>
                <wp:lineTo x="4188" y="8640"/>
                <wp:lineTo x="1305" y="8834"/>
                <wp:lineTo x="206" y="9028"/>
                <wp:lineTo x="137" y="14950"/>
                <wp:lineTo x="481" y="15775"/>
                <wp:lineTo x="4875" y="16406"/>
                <wp:lineTo x="2815" y="16406"/>
                <wp:lineTo x="1991" y="16552"/>
                <wp:lineTo x="1991" y="17571"/>
                <wp:lineTo x="2266" y="17960"/>
                <wp:lineTo x="2540" y="17960"/>
                <wp:lineTo x="1991" y="18445"/>
                <wp:lineTo x="2060" y="18639"/>
                <wp:lineTo x="2472" y="18736"/>
                <wp:lineTo x="2403" y="19513"/>
                <wp:lineTo x="1854" y="19610"/>
                <wp:lineTo x="1785" y="19901"/>
                <wp:lineTo x="2266" y="20289"/>
                <wp:lineTo x="1922" y="20338"/>
                <wp:lineTo x="2060" y="21018"/>
                <wp:lineTo x="6591" y="21163"/>
                <wp:lineTo x="6660" y="21503"/>
                <wp:lineTo x="14899" y="21503"/>
                <wp:lineTo x="15105" y="21406"/>
                <wp:lineTo x="17508" y="21115"/>
                <wp:lineTo x="19293" y="21066"/>
                <wp:lineTo x="19774" y="20920"/>
                <wp:lineTo x="19636" y="20289"/>
                <wp:lineTo x="19911" y="19610"/>
                <wp:lineTo x="19087" y="19513"/>
                <wp:lineTo x="19362" y="18930"/>
                <wp:lineTo x="18195" y="18736"/>
                <wp:lineTo x="19499" y="18639"/>
                <wp:lineTo x="19636" y="18445"/>
                <wp:lineTo x="18950" y="17960"/>
                <wp:lineTo x="19430" y="17717"/>
                <wp:lineTo x="19568" y="17377"/>
                <wp:lineTo x="19362" y="17183"/>
                <wp:lineTo x="19636" y="16503"/>
                <wp:lineTo x="18812" y="16406"/>
                <wp:lineTo x="15380" y="16406"/>
                <wp:lineTo x="21147" y="15872"/>
                <wp:lineTo x="21147" y="15630"/>
                <wp:lineTo x="21421" y="14950"/>
                <wp:lineTo x="21421" y="9077"/>
                <wp:lineTo x="20323" y="8834"/>
                <wp:lineTo x="17439" y="8640"/>
                <wp:lineTo x="17577" y="7863"/>
                <wp:lineTo x="18195" y="7863"/>
                <wp:lineTo x="21216" y="7232"/>
                <wp:lineTo x="21284" y="7087"/>
                <wp:lineTo x="21490" y="6310"/>
                <wp:lineTo x="21559" y="2233"/>
                <wp:lineTo x="21284" y="1942"/>
                <wp:lineTo x="21078" y="1650"/>
                <wp:lineTo x="17577" y="874"/>
                <wp:lineTo x="17645" y="631"/>
                <wp:lineTo x="17302" y="194"/>
                <wp:lineTo x="16959" y="0"/>
                <wp:lineTo x="4669" y="0"/>
              </wp:wrapPolygon>
            </wp:wrapTight>
            <wp:docPr id="495239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239544" name="Picture 495239544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313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8BFF3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C38DAD1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6C2F6268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70DF31DB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D8884FC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9629D13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1730C077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454518C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71C94A2A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522F1316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72FC0722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9AAA2E1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2377193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140CD418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B315F54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02305B6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1A9EFC0C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60382589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6504D60E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0594B666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5261C54" w14:textId="77777777" w:rsidR="002B158D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1219A1FA" w14:textId="77777777" w:rsidR="002B158D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Theme="majorBidi" w:eastAsia="Times New Roman" w:hAnsiTheme="majorBidi" w:cstheme="majorBidi"/>
          <w:sz w:val="34"/>
          <w:szCs w:val="34"/>
        </w:rPr>
        <w:br w:type="page"/>
      </w:r>
    </w:p>
    <w:p w14:paraId="7C67B707" w14:textId="77777777" w:rsidR="002B158D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1E58520" w14:textId="77777777" w:rsidR="002B158D" w:rsidRPr="00911CFC" w:rsidRDefault="002B158D" w:rsidP="002B158D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4D30E096" w14:textId="77777777" w:rsidR="002B158D" w:rsidRPr="00911CFC" w:rsidRDefault="002B158D" w:rsidP="002B158D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6724AAAA" w14:textId="77777777" w:rsidR="002B158D" w:rsidRPr="00B261AC" w:rsidRDefault="002B158D" w:rsidP="002B158D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04B4233D" w14:textId="77777777" w:rsidR="002B158D" w:rsidRPr="00B261AC" w:rsidRDefault="002B158D" w:rsidP="002B158D">
      <w:pPr>
        <w:spacing w:line="240" w:lineRule="auto"/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0DB888B8" w14:textId="77777777" w:rsidR="002B158D" w:rsidRPr="00B261AC" w:rsidRDefault="002B158D" w:rsidP="002B158D">
      <w:pPr>
        <w:pStyle w:val="ListParagraph"/>
        <w:numPr>
          <w:ilvl w:val="0"/>
          <w:numId w:val="2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7B61BF1A" w14:textId="77777777" w:rsidR="002B158D" w:rsidRPr="006213EF" w:rsidRDefault="002B158D" w:rsidP="002B158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6FED347D" w14:textId="77777777" w:rsidR="002B158D" w:rsidRPr="006213EF" w:rsidRDefault="002B158D" w:rsidP="002B158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7A039CE9" w14:textId="77777777" w:rsidR="002B158D" w:rsidRPr="00B261AC" w:rsidRDefault="002B158D" w:rsidP="002B158D">
      <w:pPr>
        <w:pStyle w:val="ListParagraph"/>
        <w:numPr>
          <w:ilvl w:val="0"/>
          <w:numId w:val="2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77A7A06F" w14:textId="77777777" w:rsidR="002B158D" w:rsidRPr="006213EF" w:rsidRDefault="002B158D" w:rsidP="002B158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74C2C406" w14:textId="77777777" w:rsidR="002B158D" w:rsidRPr="00B261AC" w:rsidRDefault="002B158D" w:rsidP="002B158D">
      <w:pPr>
        <w:pStyle w:val="ListParagraph"/>
        <w:numPr>
          <w:ilvl w:val="0"/>
          <w:numId w:val="24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6EE70433" w14:textId="77777777" w:rsidR="002B158D" w:rsidRPr="006213EF" w:rsidRDefault="002B158D" w:rsidP="002B158D">
      <w:pPr>
        <w:spacing w:line="240" w:lineRule="auto"/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2F9919A1" w14:textId="77777777" w:rsidR="002B158D" w:rsidRPr="00B261AC" w:rsidRDefault="002B158D" w:rsidP="002B158D">
      <w:pPr>
        <w:pStyle w:val="ListParagraph"/>
        <w:numPr>
          <w:ilvl w:val="0"/>
          <w:numId w:val="2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1F790E21" w14:textId="77777777" w:rsidR="002B158D" w:rsidRPr="00B261AC" w:rsidRDefault="002B158D" w:rsidP="002B158D">
      <w:pPr>
        <w:pStyle w:val="ListParagraph"/>
        <w:numPr>
          <w:ilvl w:val="0"/>
          <w:numId w:val="2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021FDD43" w14:textId="77777777" w:rsidR="002B158D" w:rsidRDefault="002B158D" w:rsidP="002B158D">
      <w:pPr>
        <w:pStyle w:val="ListParagraph"/>
        <w:numPr>
          <w:ilvl w:val="0"/>
          <w:numId w:val="2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1B77FB94" w14:textId="77777777" w:rsidR="002B158D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64FB24FF" w14:textId="77777777" w:rsidR="002B158D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11C73F61" w14:textId="77777777" w:rsidR="002B158D" w:rsidRPr="00B261AC" w:rsidRDefault="002B158D" w:rsidP="002B158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23D71F91" w14:textId="77777777" w:rsidR="002B158D" w:rsidRDefault="002B158D" w:rsidP="002B158D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EE2C16A" w14:textId="77777777" w:rsidR="002B158D" w:rsidRPr="006213EF" w:rsidRDefault="002B158D" w:rsidP="002B158D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2C22BAC7" w14:textId="77777777" w:rsidR="002B158D" w:rsidRPr="00B261AC" w:rsidRDefault="002B158D" w:rsidP="002B158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4B6431C5" w14:textId="77777777" w:rsidR="002B158D" w:rsidRDefault="002B158D" w:rsidP="002B158D">
      <w:pPr>
        <w:pStyle w:val="ListParagraph"/>
        <w:numPr>
          <w:ilvl w:val="0"/>
          <w:numId w:val="24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5DD6255C" w14:textId="77777777" w:rsidR="002B158D" w:rsidRPr="006213EF" w:rsidRDefault="002B158D" w:rsidP="002B158D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B642F9B" w14:textId="77777777" w:rsidR="002B158D" w:rsidRPr="00EA73CC" w:rsidRDefault="002B158D" w:rsidP="002B158D">
      <w:pPr>
        <w:pStyle w:val="ListParagraph"/>
        <w:numPr>
          <w:ilvl w:val="0"/>
          <w:numId w:val="24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4D8350CF" w14:textId="77777777" w:rsidR="002B158D" w:rsidRPr="006213EF" w:rsidRDefault="002B158D" w:rsidP="002B158D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41BFE6A6" w14:textId="77777777" w:rsidR="002B158D" w:rsidRPr="00B261AC" w:rsidRDefault="002B158D" w:rsidP="002B158D">
      <w:pPr>
        <w:tabs>
          <w:tab w:val="num" w:pos="3261"/>
        </w:tabs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7A0032C9" w14:textId="77777777" w:rsidR="002B158D" w:rsidRPr="00B261AC" w:rsidRDefault="002B158D" w:rsidP="002B158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74A949F8" w14:textId="77777777" w:rsidR="002B158D" w:rsidRPr="00B261AC" w:rsidRDefault="002B158D" w:rsidP="002B158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1D87A02A" w14:textId="77777777" w:rsidR="002B158D" w:rsidRDefault="002B158D" w:rsidP="002B158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7718227A" w14:textId="77777777" w:rsidR="002B158D" w:rsidRDefault="002B158D" w:rsidP="002B158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73EF9D80" w14:textId="77777777" w:rsidR="002B158D" w:rsidRDefault="002B158D" w:rsidP="002B158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A7A2904" w14:textId="77777777" w:rsidR="002B158D" w:rsidRDefault="002B158D" w:rsidP="002B158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B845F7C" w14:textId="77777777" w:rsidR="002B158D" w:rsidRPr="00B261AC" w:rsidRDefault="002B158D" w:rsidP="002B158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304FFA81" w14:textId="77777777" w:rsidR="002B158D" w:rsidRPr="00EA73CC" w:rsidRDefault="002B158D" w:rsidP="002B158D">
      <w:pPr>
        <w:spacing w:line="240" w:lineRule="auto"/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0749F445" w14:textId="77777777" w:rsidR="002B158D" w:rsidRDefault="002B158D" w:rsidP="002B158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3B2CA088" w14:textId="77777777" w:rsidR="002B158D" w:rsidRPr="00B261AC" w:rsidRDefault="002B158D" w:rsidP="002B158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3A17545A" w14:textId="77777777" w:rsidR="002B158D" w:rsidRPr="00B261AC" w:rsidRDefault="002B158D" w:rsidP="002B158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2C0BDD75" w14:textId="77777777" w:rsidR="002B158D" w:rsidRPr="006213EF" w:rsidRDefault="002B158D" w:rsidP="002B158D">
      <w:pPr>
        <w:pStyle w:val="ListParagraph"/>
        <w:numPr>
          <w:ilvl w:val="0"/>
          <w:numId w:val="24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5E3BA665" w14:textId="77777777" w:rsidR="002B158D" w:rsidRPr="00B261AC" w:rsidRDefault="002B158D" w:rsidP="002B158D">
      <w:pPr>
        <w:numPr>
          <w:ilvl w:val="1"/>
          <w:numId w:val="25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316B692D" w14:textId="77777777" w:rsidR="002B158D" w:rsidRPr="00086DE9" w:rsidRDefault="002B158D" w:rsidP="002B158D">
      <w:pPr>
        <w:numPr>
          <w:ilvl w:val="1"/>
          <w:numId w:val="25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00AEC030" w14:textId="77777777" w:rsidR="002B158D" w:rsidRPr="00EA73CC" w:rsidRDefault="002B158D" w:rsidP="002B158D">
      <w:pPr>
        <w:numPr>
          <w:ilvl w:val="1"/>
          <w:numId w:val="25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4B0FA6F0" w14:textId="77777777" w:rsidR="002B158D" w:rsidRPr="00B261AC" w:rsidRDefault="002B158D" w:rsidP="002B158D">
      <w:pPr>
        <w:pStyle w:val="ListParagraph"/>
        <w:numPr>
          <w:ilvl w:val="1"/>
          <w:numId w:val="2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32841331" w14:textId="77777777" w:rsidR="002B158D" w:rsidRPr="006213EF" w:rsidRDefault="002B158D" w:rsidP="002B158D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0FE1011E" w14:textId="77777777" w:rsidR="002B158D" w:rsidRDefault="002B158D" w:rsidP="002B158D">
      <w:pPr>
        <w:pStyle w:val="ListParagraph"/>
        <w:numPr>
          <w:ilvl w:val="1"/>
          <w:numId w:val="2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45F485DC" w14:textId="77777777" w:rsidR="002B158D" w:rsidRDefault="002B158D" w:rsidP="002B158D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50C017F8" w14:textId="77777777" w:rsidR="002B158D" w:rsidRDefault="002B158D" w:rsidP="002B158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74647722" w14:textId="77777777" w:rsidR="002B158D" w:rsidRDefault="002B158D" w:rsidP="002B158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D3B3EB9" w14:textId="77777777" w:rsidR="002B158D" w:rsidRPr="00B261AC" w:rsidRDefault="002B158D" w:rsidP="002B158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74E22448" w14:textId="77777777" w:rsidR="002B158D" w:rsidRDefault="002B158D" w:rsidP="002B158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2296DFA2" w14:textId="77777777" w:rsidR="002B158D" w:rsidRPr="002012CA" w:rsidRDefault="002B158D" w:rsidP="002B158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110E1EE6" w14:textId="77777777" w:rsidR="002B158D" w:rsidRPr="002012CA" w:rsidRDefault="002B158D" w:rsidP="002B158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5C4173F" w14:textId="77777777" w:rsidR="002B158D" w:rsidRPr="00EA73CC" w:rsidRDefault="002B158D" w:rsidP="002B158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2EBCC6D8" w14:textId="77777777" w:rsidR="002B158D" w:rsidRDefault="002B158D" w:rsidP="002B158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1B252915" w14:textId="77777777" w:rsidR="002B158D" w:rsidRPr="00B261AC" w:rsidRDefault="002B158D" w:rsidP="002B158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7BA5D195" w14:textId="77777777" w:rsidR="002B158D" w:rsidRPr="00B261AC" w:rsidRDefault="002B158D" w:rsidP="002B158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236641DC" w14:textId="77777777" w:rsidR="002B158D" w:rsidRPr="00B261AC" w:rsidRDefault="002B158D" w:rsidP="002B158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15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และ 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>
        <w:rPr>
          <w:rFonts w:ascii="Browallia New" w:cs="BrowalliaUPC"/>
          <w:sz w:val="36"/>
          <w:szCs w:val="36"/>
          <w:cs/>
        </w:rPr>
        <w:br/>
      </w:r>
      <w:r>
        <w:rPr>
          <w:rFonts w:ascii="Browallia New" w:cs="BrowalliaUPC" w:hint="cs"/>
          <w:sz w:val="36"/>
          <w:szCs w:val="36"/>
          <w:cs/>
        </w:rPr>
        <w:t xml:space="preserve">**และห้ามเป็นกระเป๋าที่มีล้อ**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24F94ACC" w14:textId="77777777" w:rsidR="002B158D" w:rsidRPr="00B261AC" w:rsidRDefault="002B158D" w:rsidP="002B158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0AB73E97" w14:textId="77777777" w:rsidR="002B158D" w:rsidRDefault="002B158D" w:rsidP="002B158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2E8EF76" w14:textId="77777777" w:rsidR="002B158D" w:rsidRDefault="002B158D" w:rsidP="002B158D">
      <w:pPr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D375C15" w14:textId="77777777" w:rsidR="002B158D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FD45FC8" w14:textId="77777777" w:rsidR="002B158D" w:rsidRPr="007F5C4E" w:rsidRDefault="002B158D" w:rsidP="002B158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516B4071" w14:textId="77777777" w:rsidR="002B158D" w:rsidRPr="0047492E" w:rsidRDefault="002B158D" w:rsidP="002B158D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1A93FF27" w14:textId="77777777" w:rsidR="002B158D" w:rsidRPr="0047492E" w:rsidRDefault="002B158D" w:rsidP="002B158D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AB03550" w14:textId="77777777" w:rsidR="002B158D" w:rsidRPr="007F5C4E" w:rsidRDefault="002B158D" w:rsidP="002B158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14FA161B" w14:textId="77777777" w:rsidR="002B158D" w:rsidRPr="0047492E" w:rsidRDefault="002B158D" w:rsidP="002B158D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592ECDB1" w14:textId="77777777" w:rsidR="002B158D" w:rsidRDefault="002B158D" w:rsidP="002B158D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7395EEDE" w14:textId="77777777" w:rsidR="002B158D" w:rsidRDefault="002B158D" w:rsidP="002B158D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59F9A63F" w14:textId="77777777" w:rsidR="002B158D" w:rsidRDefault="002B158D" w:rsidP="002B158D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596B926E" w14:textId="77777777" w:rsidR="002B158D" w:rsidRDefault="002B158D" w:rsidP="002B158D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0EDD741C" w14:textId="77777777" w:rsidR="002B158D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60BC0A18" w14:textId="77777777" w:rsidR="002B158D" w:rsidRPr="007F5C4E" w:rsidRDefault="002B158D" w:rsidP="002B158D">
      <w:pPr>
        <w:shd w:val="clear" w:color="auto" w:fill="FFF2CC" w:themeFill="accent4" w:themeFillTint="33"/>
        <w:spacing w:after="0"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28DC3634" w14:textId="77777777" w:rsidR="002B158D" w:rsidRPr="0047492E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2318298E" w14:textId="77777777" w:rsidR="002B158D" w:rsidRPr="0047492E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70FEFD0E" w14:textId="77777777" w:rsidR="002B158D" w:rsidRPr="0047492E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013F0570" w14:textId="77777777" w:rsidR="002B158D" w:rsidRPr="0047492E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69C05D32" w14:textId="77777777" w:rsidR="002B158D" w:rsidRPr="0047492E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13C43A42" w14:textId="77777777" w:rsidR="002B158D" w:rsidRPr="0047492E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69FBB4EA" w14:textId="77777777" w:rsidR="002B158D" w:rsidRPr="0047492E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78586506" w14:textId="77777777" w:rsidR="002B158D" w:rsidRPr="0047492E" w:rsidRDefault="002B158D" w:rsidP="002B158D">
      <w:pPr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72288638" w14:textId="77777777" w:rsidR="002B158D" w:rsidRPr="0047492E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17B21A0B" w14:textId="77777777" w:rsidR="002B158D" w:rsidRPr="0047492E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269DC9AD" w14:textId="77777777" w:rsidR="002B158D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0E4EB5BC" w14:textId="77777777" w:rsidR="002B158D" w:rsidRDefault="002B158D" w:rsidP="002B158D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104A53C9" w14:textId="49A4D3AF" w:rsidR="002766C2" w:rsidRPr="002B158D" w:rsidRDefault="002B158D" w:rsidP="002B158D">
      <w:pPr>
        <w:jc w:val="center"/>
        <w:rPr>
          <w:rFonts w:ascii="EucrosiaUPC" w:hAnsi="EucrosiaUPC" w:cs="EucrosiaUPC"/>
          <w:cs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2766C2" w:rsidRPr="002B158D" w:rsidSect="007B0BA5">
      <w:footerReference w:type="default" r:id="rId43"/>
      <w:pgSz w:w="12240" w:h="15840"/>
      <w:pgMar w:top="426" w:right="446" w:bottom="180" w:left="634" w:header="72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78516" w14:textId="77777777" w:rsidR="00797B64" w:rsidRDefault="00797B64" w:rsidP="00842AD6">
      <w:pPr>
        <w:spacing w:after="0" w:line="240" w:lineRule="auto"/>
      </w:pPr>
      <w:r>
        <w:separator/>
      </w:r>
    </w:p>
  </w:endnote>
  <w:endnote w:type="continuationSeparator" w:id="0">
    <w:p w14:paraId="5A62822A" w14:textId="77777777" w:rsidR="00797B64" w:rsidRDefault="00797B64" w:rsidP="0084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im">
    <w:altName w:val="Browallia New"/>
    <w:charset w:val="00"/>
    <w:family w:val="auto"/>
    <w:pitch w:val="variable"/>
    <w:sig w:usb0="2100000F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E768" w14:textId="159200A5" w:rsidR="005129AF" w:rsidRDefault="007A4EA5" w:rsidP="00846850">
    <w:pPr>
      <w:pStyle w:val="Footer"/>
    </w:pPr>
    <w:r>
      <w:t>FMS</w:t>
    </w:r>
    <w:r w:rsidR="00603B56">
      <w:t>AQ</w:t>
    </w:r>
    <w:r w:rsidR="00FE0760">
      <w:t>-CAN00</w:t>
    </w:r>
    <w:r w:rsidR="003C5B44">
      <w:t>5</w:t>
    </w:r>
    <w:r w:rsidR="005129AF">
      <w:t xml:space="preserve">                                                                              </w:t>
    </w:r>
    <w:r w:rsidR="00846850">
      <w:t xml:space="preserve">           </w:t>
    </w:r>
    <w:r w:rsidR="005129AF">
      <w:t xml:space="preserve">                                                                    </w:t>
    </w:r>
    <w:r w:rsidR="00573B76">
      <w:t xml:space="preserve">     </w:t>
    </w:r>
    <w:r w:rsidR="00FE0760">
      <w:t xml:space="preserve">     </w:t>
    </w:r>
    <w:r>
      <w:t xml:space="preserve">                </w:t>
    </w:r>
    <w:r w:rsidR="00FE0760">
      <w:t xml:space="preserve">  </w:t>
    </w:r>
    <w:r w:rsidR="005129AF">
      <w:t xml:space="preserve">   </w:t>
    </w:r>
    <w:sdt>
      <w:sdtPr>
        <w:id w:val="-13036902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129AF">
          <w:fldChar w:fldCharType="begin"/>
        </w:r>
        <w:r w:rsidR="005129AF">
          <w:instrText xml:space="preserve"> PAGE   \* MERGEFORMAT </w:instrText>
        </w:r>
        <w:r w:rsidR="005129AF">
          <w:fldChar w:fldCharType="separate"/>
        </w:r>
        <w:r w:rsidR="00876848">
          <w:rPr>
            <w:noProof/>
          </w:rPr>
          <w:t>9</w:t>
        </w:r>
        <w:r w:rsidR="005129A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F72AF" w14:textId="77777777" w:rsidR="00797B64" w:rsidRDefault="00797B64" w:rsidP="00842AD6">
      <w:pPr>
        <w:spacing w:after="0" w:line="240" w:lineRule="auto"/>
      </w:pPr>
      <w:r>
        <w:separator/>
      </w:r>
    </w:p>
  </w:footnote>
  <w:footnote w:type="continuationSeparator" w:id="0">
    <w:p w14:paraId="7B7E6AC6" w14:textId="77777777" w:rsidR="00797B64" w:rsidRDefault="00797B64" w:rsidP="00842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✨" style="width:12pt;height:12pt;visibility:visible;mso-wrap-style:square" o:bullet="t">
        <v:imagedata r:id="rId1" o:title="✨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3616D"/>
    <w:multiLevelType w:val="multilevel"/>
    <w:tmpl w:val="AD92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5249A"/>
    <w:multiLevelType w:val="multilevel"/>
    <w:tmpl w:val="E376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001784"/>
    <w:multiLevelType w:val="multilevel"/>
    <w:tmpl w:val="A624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D274B"/>
    <w:multiLevelType w:val="multilevel"/>
    <w:tmpl w:val="2B9E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82548"/>
    <w:multiLevelType w:val="multilevel"/>
    <w:tmpl w:val="C5C0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3D4DC3"/>
    <w:multiLevelType w:val="multilevel"/>
    <w:tmpl w:val="FBA0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F55A9F"/>
    <w:multiLevelType w:val="multilevel"/>
    <w:tmpl w:val="BCDC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D7382C"/>
    <w:multiLevelType w:val="multilevel"/>
    <w:tmpl w:val="5074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C610FC"/>
    <w:multiLevelType w:val="multilevel"/>
    <w:tmpl w:val="6A3E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1D2C02"/>
    <w:multiLevelType w:val="multilevel"/>
    <w:tmpl w:val="1584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552112"/>
    <w:multiLevelType w:val="multilevel"/>
    <w:tmpl w:val="C576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922C61"/>
    <w:multiLevelType w:val="multilevel"/>
    <w:tmpl w:val="8172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35549"/>
    <w:multiLevelType w:val="multilevel"/>
    <w:tmpl w:val="2976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C3187B"/>
    <w:multiLevelType w:val="multilevel"/>
    <w:tmpl w:val="AEA8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4F7F11"/>
    <w:multiLevelType w:val="multilevel"/>
    <w:tmpl w:val="1138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1E47F53"/>
    <w:multiLevelType w:val="multilevel"/>
    <w:tmpl w:val="F6000BCC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48081854"/>
    <w:multiLevelType w:val="hybridMultilevel"/>
    <w:tmpl w:val="0CA0A238"/>
    <w:lvl w:ilvl="0" w:tplc="CC2A20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8ED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A826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3889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22AE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D23E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BC95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B22C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56A2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A28379E"/>
    <w:multiLevelType w:val="multilevel"/>
    <w:tmpl w:val="EC24E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4525FE"/>
    <w:multiLevelType w:val="multilevel"/>
    <w:tmpl w:val="9584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33040E"/>
    <w:multiLevelType w:val="multilevel"/>
    <w:tmpl w:val="7E4E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144420"/>
    <w:multiLevelType w:val="multilevel"/>
    <w:tmpl w:val="6ADA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803729"/>
    <w:multiLevelType w:val="multilevel"/>
    <w:tmpl w:val="A816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47500B"/>
    <w:multiLevelType w:val="hybridMultilevel"/>
    <w:tmpl w:val="E6528098"/>
    <w:lvl w:ilvl="0" w:tplc="3678ED66">
      <w:start w:val="10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5D7C81"/>
    <w:multiLevelType w:val="multilevel"/>
    <w:tmpl w:val="50C4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5455650">
    <w:abstractNumId w:val="2"/>
  </w:num>
  <w:num w:numId="2" w16cid:durableId="1502893166">
    <w:abstractNumId w:val="14"/>
  </w:num>
  <w:num w:numId="3" w16cid:durableId="348219777">
    <w:abstractNumId w:val="24"/>
  </w:num>
  <w:num w:numId="4" w16cid:durableId="1110736343">
    <w:abstractNumId w:val="17"/>
  </w:num>
  <w:num w:numId="5" w16cid:durableId="2009670674">
    <w:abstractNumId w:val="7"/>
  </w:num>
  <w:num w:numId="6" w16cid:durableId="2105757271">
    <w:abstractNumId w:val="16"/>
  </w:num>
  <w:num w:numId="7" w16cid:durableId="1757897413">
    <w:abstractNumId w:val="18"/>
  </w:num>
  <w:num w:numId="8" w16cid:durableId="847328579">
    <w:abstractNumId w:val="25"/>
  </w:num>
  <w:num w:numId="9" w16cid:durableId="1920674941">
    <w:abstractNumId w:val="1"/>
  </w:num>
  <w:num w:numId="10" w16cid:durableId="899900110">
    <w:abstractNumId w:val="4"/>
  </w:num>
  <w:num w:numId="11" w16cid:durableId="667515757">
    <w:abstractNumId w:val="22"/>
  </w:num>
  <w:num w:numId="12" w16cid:durableId="1404790904">
    <w:abstractNumId w:val="21"/>
  </w:num>
  <w:num w:numId="13" w16cid:durableId="1127237433">
    <w:abstractNumId w:val="2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998995652">
    <w:abstractNumId w:val="2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551310938">
    <w:abstractNumId w:val="2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419110059">
    <w:abstractNumId w:val="19"/>
  </w:num>
  <w:num w:numId="17" w16cid:durableId="1239638091">
    <w:abstractNumId w:val="12"/>
  </w:num>
  <w:num w:numId="18" w16cid:durableId="2099016955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 w16cid:durableId="1438864999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 w16cid:durableId="565184517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 w16cid:durableId="1461260539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 w16cid:durableId="2068990865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 w16cid:durableId="1000620967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4" w16cid:durableId="1076904407">
    <w:abstractNumId w:val="13"/>
  </w:num>
  <w:num w:numId="25" w16cid:durableId="1086802366">
    <w:abstractNumId w:val="0"/>
  </w:num>
  <w:num w:numId="26" w16cid:durableId="1249730603">
    <w:abstractNumId w:val="20"/>
  </w:num>
  <w:num w:numId="27" w16cid:durableId="678965960">
    <w:abstractNumId w:val="9"/>
  </w:num>
  <w:num w:numId="28" w16cid:durableId="1032146103">
    <w:abstractNumId w:val="6"/>
  </w:num>
  <w:num w:numId="29" w16cid:durableId="2095665521">
    <w:abstractNumId w:val="15"/>
  </w:num>
  <w:num w:numId="30" w16cid:durableId="1642078062">
    <w:abstractNumId w:val="23"/>
  </w:num>
  <w:num w:numId="31" w16cid:durableId="1206879">
    <w:abstractNumId w:val="3"/>
  </w:num>
  <w:num w:numId="32" w16cid:durableId="996423714">
    <w:abstractNumId w:val="11"/>
  </w:num>
  <w:num w:numId="33" w16cid:durableId="1713724759">
    <w:abstractNumId w:val="10"/>
  </w:num>
  <w:num w:numId="34" w16cid:durableId="1962685617">
    <w:abstractNumId w:val="5"/>
  </w:num>
  <w:num w:numId="35" w16cid:durableId="13021567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6C"/>
    <w:rsid w:val="000067F3"/>
    <w:rsid w:val="00013847"/>
    <w:rsid w:val="00013C6C"/>
    <w:rsid w:val="00014E65"/>
    <w:rsid w:val="00020065"/>
    <w:rsid w:val="00022C4E"/>
    <w:rsid w:val="00027482"/>
    <w:rsid w:val="0003185E"/>
    <w:rsid w:val="00033355"/>
    <w:rsid w:val="00033398"/>
    <w:rsid w:val="00042C31"/>
    <w:rsid w:val="0004356A"/>
    <w:rsid w:val="0005334B"/>
    <w:rsid w:val="00061898"/>
    <w:rsid w:val="00062C7C"/>
    <w:rsid w:val="0007643F"/>
    <w:rsid w:val="00082604"/>
    <w:rsid w:val="000833F5"/>
    <w:rsid w:val="00083C83"/>
    <w:rsid w:val="0009175A"/>
    <w:rsid w:val="0009318B"/>
    <w:rsid w:val="000A09D0"/>
    <w:rsid w:val="000A6137"/>
    <w:rsid w:val="000B163C"/>
    <w:rsid w:val="000B1A36"/>
    <w:rsid w:val="000B3AAA"/>
    <w:rsid w:val="000C17B2"/>
    <w:rsid w:val="000C29EA"/>
    <w:rsid w:val="000C7200"/>
    <w:rsid w:val="000D1B86"/>
    <w:rsid w:val="000D38C1"/>
    <w:rsid w:val="000D4205"/>
    <w:rsid w:val="000D7A09"/>
    <w:rsid w:val="000E2446"/>
    <w:rsid w:val="000F28A4"/>
    <w:rsid w:val="000F7032"/>
    <w:rsid w:val="001063FB"/>
    <w:rsid w:val="00112A73"/>
    <w:rsid w:val="001148B3"/>
    <w:rsid w:val="00125565"/>
    <w:rsid w:val="00137A2C"/>
    <w:rsid w:val="00143F70"/>
    <w:rsid w:val="001441CC"/>
    <w:rsid w:val="00146794"/>
    <w:rsid w:val="00164347"/>
    <w:rsid w:val="00165110"/>
    <w:rsid w:val="00170188"/>
    <w:rsid w:val="00173705"/>
    <w:rsid w:val="00173AE1"/>
    <w:rsid w:val="0017737B"/>
    <w:rsid w:val="0017740E"/>
    <w:rsid w:val="00180B1F"/>
    <w:rsid w:val="001835F8"/>
    <w:rsid w:val="001850B7"/>
    <w:rsid w:val="00185CE9"/>
    <w:rsid w:val="001A13F7"/>
    <w:rsid w:val="001A2946"/>
    <w:rsid w:val="001A4D8D"/>
    <w:rsid w:val="001A6638"/>
    <w:rsid w:val="001A6BBF"/>
    <w:rsid w:val="001B0F70"/>
    <w:rsid w:val="001B46AD"/>
    <w:rsid w:val="001C0C06"/>
    <w:rsid w:val="001C41C9"/>
    <w:rsid w:val="001C43A2"/>
    <w:rsid w:val="001C4910"/>
    <w:rsid w:val="001C5BF3"/>
    <w:rsid w:val="001E1D42"/>
    <w:rsid w:val="001F27D3"/>
    <w:rsid w:val="001F2B1E"/>
    <w:rsid w:val="001F470E"/>
    <w:rsid w:val="001F623F"/>
    <w:rsid w:val="00202626"/>
    <w:rsid w:val="002059AB"/>
    <w:rsid w:val="002115EC"/>
    <w:rsid w:val="00217732"/>
    <w:rsid w:val="002222BB"/>
    <w:rsid w:val="00223546"/>
    <w:rsid w:val="002256C5"/>
    <w:rsid w:val="00230220"/>
    <w:rsid w:val="00234284"/>
    <w:rsid w:val="002350CD"/>
    <w:rsid w:val="00241FC9"/>
    <w:rsid w:val="00243C13"/>
    <w:rsid w:val="00245AD3"/>
    <w:rsid w:val="00251580"/>
    <w:rsid w:val="0025192A"/>
    <w:rsid w:val="002526AC"/>
    <w:rsid w:val="00252BCA"/>
    <w:rsid w:val="00262B95"/>
    <w:rsid w:val="00265E84"/>
    <w:rsid w:val="00270DFD"/>
    <w:rsid w:val="002766C2"/>
    <w:rsid w:val="00282999"/>
    <w:rsid w:val="00283FE4"/>
    <w:rsid w:val="00284565"/>
    <w:rsid w:val="002854A0"/>
    <w:rsid w:val="00290A06"/>
    <w:rsid w:val="00294DF6"/>
    <w:rsid w:val="002966EB"/>
    <w:rsid w:val="00297B8F"/>
    <w:rsid w:val="002A15F6"/>
    <w:rsid w:val="002A16FF"/>
    <w:rsid w:val="002A69FE"/>
    <w:rsid w:val="002A76D2"/>
    <w:rsid w:val="002B158D"/>
    <w:rsid w:val="002B50F1"/>
    <w:rsid w:val="002B742C"/>
    <w:rsid w:val="002C1E97"/>
    <w:rsid w:val="002D5710"/>
    <w:rsid w:val="002D7CD8"/>
    <w:rsid w:val="002E3BD6"/>
    <w:rsid w:val="002E7E35"/>
    <w:rsid w:val="002F060C"/>
    <w:rsid w:val="002F2BC1"/>
    <w:rsid w:val="00300E3E"/>
    <w:rsid w:val="003031CE"/>
    <w:rsid w:val="00307ED6"/>
    <w:rsid w:val="00311306"/>
    <w:rsid w:val="0031310F"/>
    <w:rsid w:val="0032355C"/>
    <w:rsid w:val="0033426A"/>
    <w:rsid w:val="00334EC6"/>
    <w:rsid w:val="00335347"/>
    <w:rsid w:val="00341585"/>
    <w:rsid w:val="00342112"/>
    <w:rsid w:val="003439E6"/>
    <w:rsid w:val="00360948"/>
    <w:rsid w:val="003747D9"/>
    <w:rsid w:val="00376A2F"/>
    <w:rsid w:val="003773FE"/>
    <w:rsid w:val="003843BB"/>
    <w:rsid w:val="00386BC7"/>
    <w:rsid w:val="00395496"/>
    <w:rsid w:val="003A00C6"/>
    <w:rsid w:val="003A4B85"/>
    <w:rsid w:val="003A4F9D"/>
    <w:rsid w:val="003A7CFD"/>
    <w:rsid w:val="003B1B83"/>
    <w:rsid w:val="003B6DDA"/>
    <w:rsid w:val="003C3053"/>
    <w:rsid w:val="003C5B44"/>
    <w:rsid w:val="003D2CF0"/>
    <w:rsid w:val="003D3BEA"/>
    <w:rsid w:val="003D428E"/>
    <w:rsid w:val="003E07E0"/>
    <w:rsid w:val="003E3438"/>
    <w:rsid w:val="003E3749"/>
    <w:rsid w:val="003E4E87"/>
    <w:rsid w:val="003F1F16"/>
    <w:rsid w:val="003F32F1"/>
    <w:rsid w:val="004003F1"/>
    <w:rsid w:val="004009F4"/>
    <w:rsid w:val="00404B8D"/>
    <w:rsid w:val="004154D6"/>
    <w:rsid w:val="00417D5D"/>
    <w:rsid w:val="00420300"/>
    <w:rsid w:val="00430871"/>
    <w:rsid w:val="00430EEE"/>
    <w:rsid w:val="004327BC"/>
    <w:rsid w:val="004344AC"/>
    <w:rsid w:val="00450C68"/>
    <w:rsid w:val="00450E65"/>
    <w:rsid w:val="0045147C"/>
    <w:rsid w:val="004528CD"/>
    <w:rsid w:val="00452BB1"/>
    <w:rsid w:val="00453A06"/>
    <w:rsid w:val="00461C79"/>
    <w:rsid w:val="00461CDF"/>
    <w:rsid w:val="004743DE"/>
    <w:rsid w:val="0047576B"/>
    <w:rsid w:val="00477A3D"/>
    <w:rsid w:val="0048353A"/>
    <w:rsid w:val="00484D74"/>
    <w:rsid w:val="0048537A"/>
    <w:rsid w:val="00486B13"/>
    <w:rsid w:val="0049096B"/>
    <w:rsid w:val="004971B7"/>
    <w:rsid w:val="004A1A6E"/>
    <w:rsid w:val="004A29C2"/>
    <w:rsid w:val="004A33A6"/>
    <w:rsid w:val="004A3A61"/>
    <w:rsid w:val="004A637E"/>
    <w:rsid w:val="004B42F2"/>
    <w:rsid w:val="004B7F7C"/>
    <w:rsid w:val="004C048C"/>
    <w:rsid w:val="004C5D39"/>
    <w:rsid w:val="004C7FF0"/>
    <w:rsid w:val="004D29E1"/>
    <w:rsid w:val="004D3237"/>
    <w:rsid w:val="004D5016"/>
    <w:rsid w:val="004D5459"/>
    <w:rsid w:val="004D6AC3"/>
    <w:rsid w:val="004D6C50"/>
    <w:rsid w:val="004F55E0"/>
    <w:rsid w:val="004F70EC"/>
    <w:rsid w:val="004F7111"/>
    <w:rsid w:val="00500218"/>
    <w:rsid w:val="005012BA"/>
    <w:rsid w:val="00501548"/>
    <w:rsid w:val="00501A86"/>
    <w:rsid w:val="005112A5"/>
    <w:rsid w:val="005129AF"/>
    <w:rsid w:val="00515EAF"/>
    <w:rsid w:val="00521CD3"/>
    <w:rsid w:val="005303E7"/>
    <w:rsid w:val="0053282E"/>
    <w:rsid w:val="00536729"/>
    <w:rsid w:val="005402E2"/>
    <w:rsid w:val="0054258D"/>
    <w:rsid w:val="005450A2"/>
    <w:rsid w:val="005453CB"/>
    <w:rsid w:val="005458D4"/>
    <w:rsid w:val="005504F2"/>
    <w:rsid w:val="005563BF"/>
    <w:rsid w:val="005601B5"/>
    <w:rsid w:val="005612CA"/>
    <w:rsid w:val="005656E5"/>
    <w:rsid w:val="00573B76"/>
    <w:rsid w:val="00576CC6"/>
    <w:rsid w:val="005862E3"/>
    <w:rsid w:val="005940FD"/>
    <w:rsid w:val="005A2B97"/>
    <w:rsid w:val="005A53AF"/>
    <w:rsid w:val="005A5E2D"/>
    <w:rsid w:val="005B1D9F"/>
    <w:rsid w:val="005B50DD"/>
    <w:rsid w:val="005C0CCB"/>
    <w:rsid w:val="005C1CA4"/>
    <w:rsid w:val="005C2B80"/>
    <w:rsid w:val="005C46AC"/>
    <w:rsid w:val="005C5081"/>
    <w:rsid w:val="005D11A0"/>
    <w:rsid w:val="005D4556"/>
    <w:rsid w:val="005E3907"/>
    <w:rsid w:val="005E542F"/>
    <w:rsid w:val="005F5FF1"/>
    <w:rsid w:val="00601141"/>
    <w:rsid w:val="00601197"/>
    <w:rsid w:val="00601F35"/>
    <w:rsid w:val="00603B56"/>
    <w:rsid w:val="00607B55"/>
    <w:rsid w:val="0061591A"/>
    <w:rsid w:val="00623CA8"/>
    <w:rsid w:val="00633E5C"/>
    <w:rsid w:val="006474CE"/>
    <w:rsid w:val="00650FBA"/>
    <w:rsid w:val="00653595"/>
    <w:rsid w:val="0065638C"/>
    <w:rsid w:val="00660AE0"/>
    <w:rsid w:val="006635BB"/>
    <w:rsid w:val="006707CD"/>
    <w:rsid w:val="006725D6"/>
    <w:rsid w:val="00685FAB"/>
    <w:rsid w:val="00692E69"/>
    <w:rsid w:val="00697C4A"/>
    <w:rsid w:val="006A0E54"/>
    <w:rsid w:val="006A146C"/>
    <w:rsid w:val="006A1B92"/>
    <w:rsid w:val="006A23F0"/>
    <w:rsid w:val="006A3191"/>
    <w:rsid w:val="006A3B97"/>
    <w:rsid w:val="006A423B"/>
    <w:rsid w:val="006A4369"/>
    <w:rsid w:val="006A6615"/>
    <w:rsid w:val="006C1313"/>
    <w:rsid w:val="006C2327"/>
    <w:rsid w:val="006D0405"/>
    <w:rsid w:val="006D1595"/>
    <w:rsid w:val="006D2DAE"/>
    <w:rsid w:val="006D3493"/>
    <w:rsid w:val="006D660D"/>
    <w:rsid w:val="006D69D9"/>
    <w:rsid w:val="006E375E"/>
    <w:rsid w:val="006E5159"/>
    <w:rsid w:val="006E6940"/>
    <w:rsid w:val="006E7B95"/>
    <w:rsid w:val="006F0B5F"/>
    <w:rsid w:val="006F25EC"/>
    <w:rsid w:val="007020CC"/>
    <w:rsid w:val="00712064"/>
    <w:rsid w:val="00717168"/>
    <w:rsid w:val="00717CE7"/>
    <w:rsid w:val="007204FE"/>
    <w:rsid w:val="00722BA6"/>
    <w:rsid w:val="00724571"/>
    <w:rsid w:val="00731BB1"/>
    <w:rsid w:val="00733333"/>
    <w:rsid w:val="00733936"/>
    <w:rsid w:val="00734DDA"/>
    <w:rsid w:val="007409BB"/>
    <w:rsid w:val="0074573A"/>
    <w:rsid w:val="00757F34"/>
    <w:rsid w:val="00763626"/>
    <w:rsid w:val="00763AC8"/>
    <w:rsid w:val="00767A1D"/>
    <w:rsid w:val="007710F9"/>
    <w:rsid w:val="00773FEF"/>
    <w:rsid w:val="0077488F"/>
    <w:rsid w:val="00784249"/>
    <w:rsid w:val="007929A1"/>
    <w:rsid w:val="00794123"/>
    <w:rsid w:val="007955C0"/>
    <w:rsid w:val="00797B64"/>
    <w:rsid w:val="007A2F25"/>
    <w:rsid w:val="007A45C9"/>
    <w:rsid w:val="007A4765"/>
    <w:rsid w:val="007A4EA5"/>
    <w:rsid w:val="007B0BA5"/>
    <w:rsid w:val="007B151F"/>
    <w:rsid w:val="007B6924"/>
    <w:rsid w:val="007B6D3A"/>
    <w:rsid w:val="007C0DDB"/>
    <w:rsid w:val="007C1182"/>
    <w:rsid w:val="007D1F2B"/>
    <w:rsid w:val="007E1650"/>
    <w:rsid w:val="007E19A8"/>
    <w:rsid w:val="007E5ABE"/>
    <w:rsid w:val="007E7AC7"/>
    <w:rsid w:val="007F157D"/>
    <w:rsid w:val="00802F52"/>
    <w:rsid w:val="0081262D"/>
    <w:rsid w:val="008132BE"/>
    <w:rsid w:val="00815E71"/>
    <w:rsid w:val="00816EBB"/>
    <w:rsid w:val="0082332E"/>
    <w:rsid w:val="00823707"/>
    <w:rsid w:val="00823D48"/>
    <w:rsid w:val="00827DF6"/>
    <w:rsid w:val="00830D3C"/>
    <w:rsid w:val="0083183F"/>
    <w:rsid w:val="00832B8F"/>
    <w:rsid w:val="00833930"/>
    <w:rsid w:val="0083665A"/>
    <w:rsid w:val="008369DC"/>
    <w:rsid w:val="00837B7B"/>
    <w:rsid w:val="008407D7"/>
    <w:rsid w:val="00841A2E"/>
    <w:rsid w:val="00842AD6"/>
    <w:rsid w:val="00843278"/>
    <w:rsid w:val="00846850"/>
    <w:rsid w:val="0085345E"/>
    <w:rsid w:val="0085579A"/>
    <w:rsid w:val="00855977"/>
    <w:rsid w:val="008570A8"/>
    <w:rsid w:val="0087115D"/>
    <w:rsid w:val="00875D15"/>
    <w:rsid w:val="00876848"/>
    <w:rsid w:val="008801E4"/>
    <w:rsid w:val="00885A2C"/>
    <w:rsid w:val="008A2B65"/>
    <w:rsid w:val="008B2756"/>
    <w:rsid w:val="008B5444"/>
    <w:rsid w:val="008B736D"/>
    <w:rsid w:val="008C0F65"/>
    <w:rsid w:val="008D22DB"/>
    <w:rsid w:val="008D60ED"/>
    <w:rsid w:val="008D6C5F"/>
    <w:rsid w:val="008E133E"/>
    <w:rsid w:val="008F0433"/>
    <w:rsid w:val="008F3FA0"/>
    <w:rsid w:val="008F76CF"/>
    <w:rsid w:val="00902318"/>
    <w:rsid w:val="009040D4"/>
    <w:rsid w:val="00904F52"/>
    <w:rsid w:val="00905E23"/>
    <w:rsid w:val="00911922"/>
    <w:rsid w:val="00911BA2"/>
    <w:rsid w:val="009128E2"/>
    <w:rsid w:val="00923932"/>
    <w:rsid w:val="00930839"/>
    <w:rsid w:val="00942333"/>
    <w:rsid w:val="00942D16"/>
    <w:rsid w:val="00945E60"/>
    <w:rsid w:val="00946005"/>
    <w:rsid w:val="00953F66"/>
    <w:rsid w:val="0095424C"/>
    <w:rsid w:val="00955886"/>
    <w:rsid w:val="00956B46"/>
    <w:rsid w:val="009577E2"/>
    <w:rsid w:val="00967EDC"/>
    <w:rsid w:val="009900CC"/>
    <w:rsid w:val="009916DE"/>
    <w:rsid w:val="00991708"/>
    <w:rsid w:val="00994161"/>
    <w:rsid w:val="009951C4"/>
    <w:rsid w:val="009A3053"/>
    <w:rsid w:val="009A35A8"/>
    <w:rsid w:val="009A3E7F"/>
    <w:rsid w:val="009A4082"/>
    <w:rsid w:val="009A57E8"/>
    <w:rsid w:val="009B1AE2"/>
    <w:rsid w:val="009B4750"/>
    <w:rsid w:val="009C0213"/>
    <w:rsid w:val="009C41BE"/>
    <w:rsid w:val="009C73C7"/>
    <w:rsid w:val="009D1937"/>
    <w:rsid w:val="009D3B7A"/>
    <w:rsid w:val="009D5AAB"/>
    <w:rsid w:val="009D747A"/>
    <w:rsid w:val="009E0A00"/>
    <w:rsid w:val="009F226C"/>
    <w:rsid w:val="009F78FF"/>
    <w:rsid w:val="00A0124C"/>
    <w:rsid w:val="00A01E7D"/>
    <w:rsid w:val="00A02A42"/>
    <w:rsid w:val="00A10A2F"/>
    <w:rsid w:val="00A11F27"/>
    <w:rsid w:val="00A214FB"/>
    <w:rsid w:val="00A27DB7"/>
    <w:rsid w:val="00A30639"/>
    <w:rsid w:val="00A36B73"/>
    <w:rsid w:val="00A42402"/>
    <w:rsid w:val="00A465F1"/>
    <w:rsid w:val="00A51679"/>
    <w:rsid w:val="00A556C1"/>
    <w:rsid w:val="00A6386E"/>
    <w:rsid w:val="00A66F9B"/>
    <w:rsid w:val="00A732AA"/>
    <w:rsid w:val="00A74F66"/>
    <w:rsid w:val="00A757C2"/>
    <w:rsid w:val="00A769A8"/>
    <w:rsid w:val="00A8067A"/>
    <w:rsid w:val="00A80D55"/>
    <w:rsid w:val="00A83707"/>
    <w:rsid w:val="00A83E75"/>
    <w:rsid w:val="00A86320"/>
    <w:rsid w:val="00A86B56"/>
    <w:rsid w:val="00A958B5"/>
    <w:rsid w:val="00AA237E"/>
    <w:rsid w:val="00AA4C30"/>
    <w:rsid w:val="00AC0303"/>
    <w:rsid w:val="00AC1E0F"/>
    <w:rsid w:val="00AC5FEC"/>
    <w:rsid w:val="00AD3126"/>
    <w:rsid w:val="00AD5E93"/>
    <w:rsid w:val="00AE2DE0"/>
    <w:rsid w:val="00AE344B"/>
    <w:rsid w:val="00AE6A04"/>
    <w:rsid w:val="00AF2F31"/>
    <w:rsid w:val="00AF35B8"/>
    <w:rsid w:val="00AF525E"/>
    <w:rsid w:val="00AF562E"/>
    <w:rsid w:val="00B014F9"/>
    <w:rsid w:val="00B0582D"/>
    <w:rsid w:val="00B05886"/>
    <w:rsid w:val="00B13980"/>
    <w:rsid w:val="00B15F3F"/>
    <w:rsid w:val="00B1606E"/>
    <w:rsid w:val="00B22A45"/>
    <w:rsid w:val="00B31EA4"/>
    <w:rsid w:val="00B34F46"/>
    <w:rsid w:val="00B40521"/>
    <w:rsid w:val="00B417F0"/>
    <w:rsid w:val="00B41F02"/>
    <w:rsid w:val="00B4258D"/>
    <w:rsid w:val="00B43566"/>
    <w:rsid w:val="00B46FA1"/>
    <w:rsid w:val="00B56C74"/>
    <w:rsid w:val="00B57CC0"/>
    <w:rsid w:val="00B57E82"/>
    <w:rsid w:val="00B6369D"/>
    <w:rsid w:val="00B7151D"/>
    <w:rsid w:val="00B75518"/>
    <w:rsid w:val="00B77A89"/>
    <w:rsid w:val="00B83F61"/>
    <w:rsid w:val="00B85410"/>
    <w:rsid w:val="00B873BF"/>
    <w:rsid w:val="00B901E6"/>
    <w:rsid w:val="00B92190"/>
    <w:rsid w:val="00B929F2"/>
    <w:rsid w:val="00B930F7"/>
    <w:rsid w:val="00BA0C05"/>
    <w:rsid w:val="00BA1E03"/>
    <w:rsid w:val="00BA2809"/>
    <w:rsid w:val="00BA42BF"/>
    <w:rsid w:val="00BA48B3"/>
    <w:rsid w:val="00BB3705"/>
    <w:rsid w:val="00BC0C47"/>
    <w:rsid w:val="00BC0E01"/>
    <w:rsid w:val="00BC3510"/>
    <w:rsid w:val="00BC50EB"/>
    <w:rsid w:val="00BD3233"/>
    <w:rsid w:val="00BD436E"/>
    <w:rsid w:val="00BE1159"/>
    <w:rsid w:val="00BE1251"/>
    <w:rsid w:val="00BE39CB"/>
    <w:rsid w:val="00BF61EC"/>
    <w:rsid w:val="00C067AC"/>
    <w:rsid w:val="00C12813"/>
    <w:rsid w:val="00C13436"/>
    <w:rsid w:val="00C13A29"/>
    <w:rsid w:val="00C20399"/>
    <w:rsid w:val="00C26DCD"/>
    <w:rsid w:val="00C308B4"/>
    <w:rsid w:val="00C31FC3"/>
    <w:rsid w:val="00C37D1F"/>
    <w:rsid w:val="00C37E0C"/>
    <w:rsid w:val="00C43E21"/>
    <w:rsid w:val="00C46052"/>
    <w:rsid w:val="00C50B8D"/>
    <w:rsid w:val="00C51BB8"/>
    <w:rsid w:val="00C542AE"/>
    <w:rsid w:val="00C557D7"/>
    <w:rsid w:val="00C55B02"/>
    <w:rsid w:val="00C60190"/>
    <w:rsid w:val="00C60314"/>
    <w:rsid w:val="00C61032"/>
    <w:rsid w:val="00C627F7"/>
    <w:rsid w:val="00C6345D"/>
    <w:rsid w:val="00C732C1"/>
    <w:rsid w:val="00C73FD7"/>
    <w:rsid w:val="00C75767"/>
    <w:rsid w:val="00C77C3F"/>
    <w:rsid w:val="00C922A2"/>
    <w:rsid w:val="00C931AC"/>
    <w:rsid w:val="00C95912"/>
    <w:rsid w:val="00CA2ACA"/>
    <w:rsid w:val="00CA43BA"/>
    <w:rsid w:val="00CA7383"/>
    <w:rsid w:val="00CB21D9"/>
    <w:rsid w:val="00CB23B4"/>
    <w:rsid w:val="00CB5786"/>
    <w:rsid w:val="00CC5137"/>
    <w:rsid w:val="00CC7E83"/>
    <w:rsid w:val="00CD331D"/>
    <w:rsid w:val="00CE1DF9"/>
    <w:rsid w:val="00CE2F71"/>
    <w:rsid w:val="00CE5E8B"/>
    <w:rsid w:val="00CE64CA"/>
    <w:rsid w:val="00CE6C34"/>
    <w:rsid w:val="00CF616E"/>
    <w:rsid w:val="00D0114D"/>
    <w:rsid w:val="00D01BEA"/>
    <w:rsid w:val="00D04D31"/>
    <w:rsid w:val="00D13E7C"/>
    <w:rsid w:val="00D2136E"/>
    <w:rsid w:val="00D21D65"/>
    <w:rsid w:val="00D25981"/>
    <w:rsid w:val="00D341B5"/>
    <w:rsid w:val="00D35440"/>
    <w:rsid w:val="00D52E99"/>
    <w:rsid w:val="00D53A22"/>
    <w:rsid w:val="00D54C71"/>
    <w:rsid w:val="00D54CF2"/>
    <w:rsid w:val="00D5713C"/>
    <w:rsid w:val="00D61150"/>
    <w:rsid w:val="00D63BDC"/>
    <w:rsid w:val="00D66EA7"/>
    <w:rsid w:val="00D71440"/>
    <w:rsid w:val="00D7786F"/>
    <w:rsid w:val="00D77AFA"/>
    <w:rsid w:val="00D77CED"/>
    <w:rsid w:val="00D93252"/>
    <w:rsid w:val="00D936A5"/>
    <w:rsid w:val="00DA74E0"/>
    <w:rsid w:val="00DB7749"/>
    <w:rsid w:val="00DC76CE"/>
    <w:rsid w:val="00DD1850"/>
    <w:rsid w:val="00DD39B7"/>
    <w:rsid w:val="00DD5A7F"/>
    <w:rsid w:val="00DD6F98"/>
    <w:rsid w:val="00DE1922"/>
    <w:rsid w:val="00DE43FF"/>
    <w:rsid w:val="00DF1E1A"/>
    <w:rsid w:val="00DF1FE7"/>
    <w:rsid w:val="00E00A05"/>
    <w:rsid w:val="00E02CFC"/>
    <w:rsid w:val="00E042EA"/>
    <w:rsid w:val="00E0510C"/>
    <w:rsid w:val="00E15051"/>
    <w:rsid w:val="00E1571E"/>
    <w:rsid w:val="00E26599"/>
    <w:rsid w:val="00E3092A"/>
    <w:rsid w:val="00E407EA"/>
    <w:rsid w:val="00E41477"/>
    <w:rsid w:val="00E42A9D"/>
    <w:rsid w:val="00E42D4F"/>
    <w:rsid w:val="00E45D10"/>
    <w:rsid w:val="00E547BE"/>
    <w:rsid w:val="00E60BE5"/>
    <w:rsid w:val="00E61E92"/>
    <w:rsid w:val="00E66043"/>
    <w:rsid w:val="00E66D89"/>
    <w:rsid w:val="00E71B5D"/>
    <w:rsid w:val="00E77CB5"/>
    <w:rsid w:val="00E823AF"/>
    <w:rsid w:val="00E91543"/>
    <w:rsid w:val="00E92F10"/>
    <w:rsid w:val="00E9595C"/>
    <w:rsid w:val="00E976C6"/>
    <w:rsid w:val="00EA146C"/>
    <w:rsid w:val="00EA52C6"/>
    <w:rsid w:val="00EA55BD"/>
    <w:rsid w:val="00EA7ABD"/>
    <w:rsid w:val="00EB4F39"/>
    <w:rsid w:val="00EB721F"/>
    <w:rsid w:val="00EB7A34"/>
    <w:rsid w:val="00EC2474"/>
    <w:rsid w:val="00ED4F7E"/>
    <w:rsid w:val="00ED6301"/>
    <w:rsid w:val="00EE47B7"/>
    <w:rsid w:val="00EE7A09"/>
    <w:rsid w:val="00EF0A34"/>
    <w:rsid w:val="00EF1582"/>
    <w:rsid w:val="00EF442B"/>
    <w:rsid w:val="00EF46DC"/>
    <w:rsid w:val="00EF587D"/>
    <w:rsid w:val="00EF7513"/>
    <w:rsid w:val="00F02D4F"/>
    <w:rsid w:val="00F046C9"/>
    <w:rsid w:val="00F05088"/>
    <w:rsid w:val="00F07C3D"/>
    <w:rsid w:val="00F10B14"/>
    <w:rsid w:val="00F12456"/>
    <w:rsid w:val="00F14D2F"/>
    <w:rsid w:val="00F34722"/>
    <w:rsid w:val="00F34C75"/>
    <w:rsid w:val="00F3783A"/>
    <w:rsid w:val="00F41D16"/>
    <w:rsid w:val="00F45AA3"/>
    <w:rsid w:val="00F50FC2"/>
    <w:rsid w:val="00F569ED"/>
    <w:rsid w:val="00F61D9B"/>
    <w:rsid w:val="00F62BA4"/>
    <w:rsid w:val="00F65B4A"/>
    <w:rsid w:val="00F70151"/>
    <w:rsid w:val="00F77F6B"/>
    <w:rsid w:val="00F82B2F"/>
    <w:rsid w:val="00F90DC8"/>
    <w:rsid w:val="00F90DCF"/>
    <w:rsid w:val="00F92DE4"/>
    <w:rsid w:val="00FA49A6"/>
    <w:rsid w:val="00FB43D0"/>
    <w:rsid w:val="00FB499B"/>
    <w:rsid w:val="00FB6412"/>
    <w:rsid w:val="00FC4802"/>
    <w:rsid w:val="00FC54B3"/>
    <w:rsid w:val="00FC7FF1"/>
    <w:rsid w:val="00FD1B8A"/>
    <w:rsid w:val="00FD3C8C"/>
    <w:rsid w:val="00FD652D"/>
    <w:rsid w:val="00FD7126"/>
    <w:rsid w:val="00FE0760"/>
    <w:rsid w:val="00FE0C65"/>
    <w:rsid w:val="00FF24D6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D8579"/>
  <w15:chartTrackingRefBased/>
  <w15:docId w15:val="{31834885-5F04-4637-A393-10336CAB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C6C"/>
  </w:style>
  <w:style w:type="paragraph" w:styleId="Heading1">
    <w:name w:val="heading 1"/>
    <w:basedOn w:val="Normal"/>
    <w:link w:val="Heading1Char"/>
    <w:uiPriority w:val="9"/>
    <w:qFormat/>
    <w:rsid w:val="00D5713C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7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7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4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B7A34"/>
    <w:rPr>
      <w:b/>
      <w:bCs/>
    </w:rPr>
  </w:style>
  <w:style w:type="paragraph" w:styleId="NormalWeb">
    <w:name w:val="Normal (Web)"/>
    <w:basedOn w:val="Normal"/>
    <w:uiPriority w:val="99"/>
    <w:unhideWhenUsed/>
    <w:rsid w:val="0025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AD6"/>
  </w:style>
  <w:style w:type="paragraph" w:styleId="Footer">
    <w:name w:val="footer"/>
    <w:basedOn w:val="Normal"/>
    <w:link w:val="Foot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D6"/>
  </w:style>
  <w:style w:type="paragraph" w:styleId="NoSpacing">
    <w:name w:val="No Spacing"/>
    <w:link w:val="NoSpacingChar"/>
    <w:uiPriority w:val="1"/>
    <w:qFormat/>
    <w:rsid w:val="005129AF"/>
    <w:pPr>
      <w:spacing w:after="0" w:line="240" w:lineRule="auto"/>
    </w:pPr>
  </w:style>
  <w:style w:type="paragraph" w:customStyle="1" w:styleId="Default">
    <w:name w:val="Default"/>
    <w:rsid w:val="000A6137"/>
    <w:pPr>
      <w:autoSpaceDE w:val="0"/>
      <w:autoSpaceDN w:val="0"/>
      <w:adjustRightInd w:val="0"/>
      <w:spacing w:after="0" w:line="240" w:lineRule="auto"/>
    </w:pPr>
    <w:rPr>
      <w:rFonts w:ascii="FreesiaUPC" w:hAnsi="FreesiaUPC" w:cs="FreesiaUPC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1BB8"/>
    <w:pPr>
      <w:spacing w:after="120" w:line="240" w:lineRule="auto"/>
      <w:ind w:left="283"/>
    </w:pPr>
    <w:rPr>
      <w:rFonts w:ascii="Times New Roman" w:eastAsia="MS Mincho" w:hAnsi="Times New Roman" w:cs="Angsana New"/>
      <w:sz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C51BB8"/>
    <w:rPr>
      <w:rFonts w:ascii="Times New Roman" w:eastAsia="MS Mincho" w:hAnsi="Times New Roman" w:cs="Angsana New"/>
      <w:sz w:val="24"/>
      <w:lang w:eastAsia="ja-JP"/>
    </w:rPr>
  </w:style>
  <w:style w:type="character" w:customStyle="1" w:styleId="NoSpacingChar">
    <w:name w:val="No Spacing Char"/>
    <w:link w:val="NoSpacing"/>
    <w:uiPriority w:val="1"/>
    <w:rsid w:val="00855977"/>
  </w:style>
  <w:style w:type="paragraph" w:styleId="ListParagraph">
    <w:name w:val="List Paragraph"/>
    <w:basedOn w:val="Normal"/>
    <w:uiPriority w:val="34"/>
    <w:qFormat/>
    <w:rsid w:val="00AA23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1585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ED4F7E"/>
  </w:style>
  <w:style w:type="character" w:styleId="FollowedHyperlink">
    <w:name w:val="FollowedHyperlink"/>
    <w:basedOn w:val="DefaultParagraphFont"/>
    <w:uiPriority w:val="99"/>
    <w:semiHidden/>
    <w:unhideWhenUsed/>
    <w:rsid w:val="00014E6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5713C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4D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E9595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7BC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7BC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26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4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03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3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22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7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5718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8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5548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1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8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98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62357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56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3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20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989124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1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56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437141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6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25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03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31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418015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2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46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82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8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815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8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115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9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915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7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3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537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4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86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20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85082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44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29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970752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8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04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09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037152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0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28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05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98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565260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41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6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618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342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5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9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3590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0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838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3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12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34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8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649331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3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97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79234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9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78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41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923435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32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2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16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1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61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008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57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31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506906">
                          <w:marLeft w:val="0"/>
                          <w:marRight w:val="0"/>
                          <w:marTop w:val="0"/>
                          <w:marBottom w:val="2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0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135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2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364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8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02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539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32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66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330112">
                          <w:marLeft w:val="0"/>
                          <w:marRight w:val="0"/>
                          <w:marTop w:val="0"/>
                          <w:marBottom w:val="2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0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903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97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2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940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2012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6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3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24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797652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52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0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1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956250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12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0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4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225012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40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50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14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3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70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9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6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2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20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3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2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hyperlink" Target="https://th.wikipedia.org/wiki/%E0%B9%80%E0%B8%8A%E0%B8%B4%E0%B8%99%E0%B9%80%E0%B8%88%E0%B8%B4%E0%B9%89%E0%B8%99" TargetMode="External"/><Relationship Id="rId39" Type="http://schemas.openxmlformats.org/officeDocument/2006/relationships/image" Target="media/image18.png"/><Relationship Id="rId21" Type="http://schemas.openxmlformats.org/officeDocument/2006/relationships/hyperlink" Target="https://th.wikipedia.org/wiki/%E0%B9%80%E0%B8%8A%E0%B8%B4%E0%B8%99%E0%B9%80%E0%B8%88%E0%B8%B4%E0%B9%89%E0%B8%99" TargetMode="External"/><Relationship Id="rId34" Type="http://schemas.openxmlformats.org/officeDocument/2006/relationships/hyperlink" Target="https://th.wikipedia.org/w/index.php?title=%E0%B9%80%E0%B8%82%E0%B8%95%E0%B9%84%E0%B8%AE%E0%B9%88%E0%B8%88%E0%B8%B9&amp;action=edit&amp;redlink=1" TargetMode="External"/><Relationship Id="rId42" Type="http://schemas.openxmlformats.org/officeDocument/2006/relationships/image" Target="media/image2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hyperlink" Target="https://th.wikipedia.org/wiki/%E0%B9%80%E0%B8%8B%E0%B8%B5%E0%B9%88%E0%B8%A2%E0%B8%87%E0%B9%84%E0%B8%AE%E0%B9%89" TargetMode="External"/><Relationship Id="rId32" Type="http://schemas.openxmlformats.org/officeDocument/2006/relationships/image" Target="media/image16.png"/><Relationship Id="rId37" Type="http://schemas.openxmlformats.org/officeDocument/2006/relationships/hyperlink" Target="https://th.wikipedia.org/wiki/%E0%B9%82%E0%B8%95%E0%B9%80%E0%B8%81%E0%B8%B5%E0%B8%A2%E0%B8%A7%E0%B8%AA%E0%B8%81%E0%B8%B2%E0%B8%A2%E0%B8%97%E0%B8%A3%E0%B8%B5" TargetMode="External"/><Relationship Id="rId40" Type="http://schemas.microsoft.com/office/2007/relationships/hdphoto" Target="media/hdphoto4.wdp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hyperlink" Target="https://th.wikipedia.org/wiki/%E0%B8%8B%E0%B8%B1%E0%B8%A7%E0%B9%80%E0%B8%96%E0%B8%B2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th.wikipedia.org/wiki/%E0%B8%8B%E0%B8%B5%E0%B9%80%E0%B8%AD%E0%B9%87%E0%B8%99%E0%B8%97%E0%B8%B2%E0%B8%A7%E0%B9%80%E0%B8%A7%E0%B8%AD%E0%B8%A3%E0%B9%8C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microsoft.com/office/2007/relationships/hdphoto" Target="media/hdphoto3.wdp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s://th.wikipedia.org/wiki/%E0%B8%88%E0%B8%B9%E0%B9%84%E0%B8%AB%E0%B9%88" TargetMode="External"/><Relationship Id="rId27" Type="http://schemas.openxmlformats.org/officeDocument/2006/relationships/hyperlink" Target="https://th.wikipedia.org/wiki/%E0%B8%89%E0%B8%87%E0%B8%8A%E0%B8%B4%E0%B9%88%E0%B8%87" TargetMode="External"/><Relationship Id="rId30" Type="http://schemas.openxmlformats.org/officeDocument/2006/relationships/image" Target="media/image15.png"/><Relationship Id="rId35" Type="http://schemas.openxmlformats.org/officeDocument/2006/relationships/hyperlink" Target="https://th.wikipedia.org/wiki/%E0%B8%81%E0%B8%A7%E0%B9%88%E0%B8%B2%E0%B8%87%E0%B9%82%E0%B8%88%E0%B8%A7" TargetMode="External"/><Relationship Id="rId43" Type="http://schemas.openxmlformats.org/officeDocument/2006/relationships/footer" Target="footer1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microsoft.com/office/2007/relationships/hdphoto" Target="media/hdphoto1.wdp"/><Relationship Id="rId25" Type="http://schemas.openxmlformats.org/officeDocument/2006/relationships/hyperlink" Target="https://th.wikipedia.org/wiki/%E0%B8%9B%E0%B8%B1%E0%B8%81%E0%B8%81%E0%B8%B4%E0%B9%88%E0%B8%87" TargetMode="External"/><Relationship Id="rId33" Type="http://schemas.openxmlformats.org/officeDocument/2006/relationships/image" Target="media/image17.svg"/><Relationship Id="rId38" Type="http://schemas.openxmlformats.org/officeDocument/2006/relationships/hyperlink" Target="https://th.wikipedia.org/wiki/%E0%B9%80%E0%B8%8B%E0%B8%B5%E0%B9%88%E0%B8%A2%E0%B8%87%E0%B9%84%E0%B8%AE%E0%B9%89%E0%B8%97%E0%B8%B2%E0%B8%A7%E0%B9%80%E0%B8%A7%E0%B8%AD%E0%B8%A3%E0%B9%8C" TargetMode="External"/><Relationship Id="rId20" Type="http://schemas.openxmlformats.org/officeDocument/2006/relationships/image" Target="media/image13.jpeg"/><Relationship Id="rId41" Type="http://schemas.openxmlformats.org/officeDocument/2006/relationships/image" Target="media/image1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53B8-F8D7-4A29-9F65-5351837F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4976</Words>
  <Characters>21998</Characters>
  <Application>Microsoft Office Word</Application>
  <DocSecurity>0</DocSecurity>
  <Lines>448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Chalita Watcharit</dc:creator>
  <cp:keywords/>
  <dc:description/>
  <cp:lastModifiedBy>Thanat Tam Kongchasingha</cp:lastModifiedBy>
  <cp:revision>2</cp:revision>
  <cp:lastPrinted>2025-06-25T08:42:00Z</cp:lastPrinted>
  <dcterms:created xsi:type="dcterms:W3CDTF">2026-07-13T09:18:00Z</dcterms:created>
  <dcterms:modified xsi:type="dcterms:W3CDTF">2026-07-13T09:18:00Z</dcterms:modified>
</cp:coreProperties>
</file>