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B8850" w14:textId="77777777" w:rsidR="000834FB" w:rsidRDefault="000834FB"/>
    <w:p w14:paraId="7F596377" w14:textId="61DA285B" w:rsidR="000834FB" w:rsidRDefault="00FF627F">
      <w:pPr>
        <w:tabs>
          <w:tab w:val="left" w:pos="4755"/>
        </w:tabs>
        <w:rPr>
          <w:rFonts w:ascii="Cordia New" w:eastAsia="Cordia New" w:hAnsi="Cordia New" w:cs="Cordia New"/>
          <w:b/>
          <w:color w:val="FF0000"/>
          <w:sz w:val="28"/>
          <w:szCs w:val="28"/>
        </w:rPr>
      </w:pPr>
      <w:r>
        <w:rPr>
          <w:rFonts w:ascii="Cordia New" w:eastAsia="Cordia New" w:hAnsi="Cordia New" w:cs="Cordia New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95104" behindDoc="0" locked="0" layoutInCell="1" allowOverlap="1" wp14:anchorId="094B13F6" wp14:editId="56CD4CD5">
            <wp:simplePos x="0" y="0"/>
            <wp:positionH relativeFrom="column">
              <wp:posOffset>3976</wp:posOffset>
            </wp:positionH>
            <wp:positionV relativeFrom="paragraph">
              <wp:posOffset>-635</wp:posOffset>
            </wp:positionV>
            <wp:extent cx="6645910" cy="6645910"/>
            <wp:effectExtent l="0" t="0" r="2540" b="2540"/>
            <wp:wrapNone/>
            <wp:docPr id="2188290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829012" name="Picture 2188290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49B68E" w14:textId="7E0E9E45" w:rsidR="000834FB" w:rsidRDefault="000834FB">
      <w:pPr>
        <w:tabs>
          <w:tab w:val="left" w:pos="4755"/>
        </w:tabs>
        <w:jc w:val="center"/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5DED35D5" w14:textId="77777777" w:rsidR="000834FB" w:rsidRDefault="000834FB">
      <w:pPr>
        <w:tabs>
          <w:tab w:val="left" w:pos="4755"/>
        </w:tabs>
        <w:jc w:val="center"/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70371AD2" w14:textId="77777777" w:rsidR="000834FB" w:rsidRDefault="000834FB">
      <w:pPr>
        <w:tabs>
          <w:tab w:val="left" w:pos="4755"/>
        </w:tabs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0D0CE074" w14:textId="77777777" w:rsidR="000834FB" w:rsidRDefault="000834FB">
      <w:pPr>
        <w:tabs>
          <w:tab w:val="left" w:pos="4755"/>
        </w:tabs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420B86DA" w14:textId="77777777" w:rsidR="000834FB" w:rsidRDefault="000834FB">
      <w:pPr>
        <w:tabs>
          <w:tab w:val="left" w:pos="4755"/>
        </w:tabs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4F412253" w14:textId="77777777" w:rsidR="000834FB" w:rsidRDefault="000834FB">
      <w:pPr>
        <w:tabs>
          <w:tab w:val="left" w:pos="4755"/>
        </w:tabs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10CEAEC9" w14:textId="77777777" w:rsidR="000834FB" w:rsidRDefault="000834FB">
      <w:pPr>
        <w:tabs>
          <w:tab w:val="left" w:pos="4755"/>
        </w:tabs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64140652" w14:textId="77777777" w:rsidR="000834FB" w:rsidRDefault="000834FB">
      <w:pPr>
        <w:tabs>
          <w:tab w:val="left" w:pos="4755"/>
        </w:tabs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6F43658E" w14:textId="77777777" w:rsidR="000834FB" w:rsidRDefault="000834FB">
      <w:pPr>
        <w:tabs>
          <w:tab w:val="left" w:pos="4755"/>
        </w:tabs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079BFCC3" w14:textId="77777777" w:rsidR="000834FB" w:rsidRDefault="000834FB">
      <w:pPr>
        <w:tabs>
          <w:tab w:val="left" w:pos="4755"/>
        </w:tabs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063C8834" w14:textId="77777777" w:rsidR="000834FB" w:rsidRDefault="000834FB">
      <w:pPr>
        <w:tabs>
          <w:tab w:val="left" w:pos="4755"/>
        </w:tabs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5B41F1AE" w14:textId="77777777" w:rsidR="000834FB" w:rsidRDefault="000834FB">
      <w:pPr>
        <w:tabs>
          <w:tab w:val="left" w:pos="4755"/>
        </w:tabs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0BE1824C" w14:textId="77777777" w:rsidR="000834FB" w:rsidRDefault="000834FB">
      <w:pPr>
        <w:tabs>
          <w:tab w:val="left" w:pos="4755"/>
        </w:tabs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6550482B" w14:textId="77777777" w:rsidR="000834FB" w:rsidRDefault="000834FB">
      <w:pPr>
        <w:tabs>
          <w:tab w:val="left" w:pos="4755"/>
        </w:tabs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53ED7A0E" w14:textId="77777777" w:rsidR="000834FB" w:rsidRDefault="000834FB">
      <w:pPr>
        <w:tabs>
          <w:tab w:val="left" w:pos="4755"/>
        </w:tabs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58703C28" w14:textId="77777777" w:rsidR="000834FB" w:rsidRDefault="000834FB">
      <w:pPr>
        <w:tabs>
          <w:tab w:val="left" w:pos="4755"/>
        </w:tabs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64C0B8E6" w14:textId="77777777" w:rsidR="000834FB" w:rsidRDefault="000834FB">
      <w:pPr>
        <w:tabs>
          <w:tab w:val="left" w:pos="4755"/>
        </w:tabs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50823EBF" w14:textId="77777777" w:rsidR="000834FB" w:rsidRDefault="000834FB">
      <w:pPr>
        <w:tabs>
          <w:tab w:val="left" w:pos="4755"/>
        </w:tabs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2FAE1482" w14:textId="77777777" w:rsidR="000834FB" w:rsidRDefault="000834FB">
      <w:pPr>
        <w:tabs>
          <w:tab w:val="left" w:pos="4755"/>
        </w:tabs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44558103" w14:textId="77777777" w:rsidR="000834FB" w:rsidRDefault="000834FB">
      <w:pPr>
        <w:tabs>
          <w:tab w:val="left" w:pos="4755"/>
        </w:tabs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1F433C5D" w14:textId="0090DF60" w:rsidR="000834FB" w:rsidRDefault="00357476">
      <w:pPr>
        <w:tabs>
          <w:tab w:val="left" w:pos="4755"/>
        </w:tabs>
        <w:rPr>
          <w:rFonts w:ascii="Cordia New" w:eastAsia="Cordia New" w:hAnsi="Cordia New" w:cs="Cordia New"/>
          <w:b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67A8C76D" wp14:editId="73B0895E">
            <wp:simplePos x="0" y="0"/>
            <wp:positionH relativeFrom="column">
              <wp:posOffset>87465</wp:posOffset>
            </wp:positionH>
            <wp:positionV relativeFrom="paragraph">
              <wp:posOffset>156072</wp:posOffset>
            </wp:positionV>
            <wp:extent cx="6645910" cy="1991995"/>
            <wp:effectExtent l="0" t="0" r="2540" b="8255"/>
            <wp:wrapNone/>
            <wp:docPr id="12782004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20040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91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6F8151" w14:textId="3391EF2A" w:rsidR="000834FB" w:rsidRDefault="000834FB">
      <w:pPr>
        <w:tabs>
          <w:tab w:val="left" w:pos="4755"/>
        </w:tabs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5DC0EFD8" w14:textId="77777777" w:rsidR="000834FB" w:rsidRDefault="000834FB">
      <w:pPr>
        <w:tabs>
          <w:tab w:val="left" w:pos="4755"/>
        </w:tabs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4DBE0F34" w14:textId="68E707BC" w:rsidR="000834FB" w:rsidRDefault="000834FB">
      <w:pPr>
        <w:tabs>
          <w:tab w:val="left" w:pos="4755"/>
        </w:tabs>
        <w:jc w:val="both"/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0F5A20A6" w14:textId="550F6B05" w:rsidR="000834FB" w:rsidRDefault="000834FB">
      <w:pPr>
        <w:tabs>
          <w:tab w:val="left" w:pos="4755"/>
        </w:tabs>
        <w:jc w:val="both"/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0FA34338" w14:textId="77777777" w:rsidR="000834FB" w:rsidRDefault="000834FB">
      <w:pPr>
        <w:tabs>
          <w:tab w:val="left" w:pos="4755"/>
        </w:tabs>
        <w:jc w:val="both"/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055676B1" w14:textId="77777777" w:rsidR="000834FB" w:rsidRDefault="000834FB">
      <w:pPr>
        <w:tabs>
          <w:tab w:val="left" w:pos="4755"/>
        </w:tabs>
        <w:jc w:val="both"/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61141261" w14:textId="240E5E53" w:rsidR="000834FB" w:rsidRDefault="00357476">
      <w:pPr>
        <w:tabs>
          <w:tab w:val="left" w:pos="4755"/>
        </w:tabs>
        <w:jc w:val="both"/>
        <w:rPr>
          <w:rFonts w:ascii="Cordia New" w:eastAsia="Cordia New" w:hAnsi="Cordia New" w:cs="Cordia New"/>
          <w:b/>
          <w:color w:val="FF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6F5E21B0" wp14:editId="56456A98">
            <wp:simplePos x="0" y="0"/>
            <wp:positionH relativeFrom="margin">
              <wp:align>right</wp:align>
            </wp:positionH>
            <wp:positionV relativeFrom="paragraph">
              <wp:posOffset>147513</wp:posOffset>
            </wp:positionV>
            <wp:extent cx="6645910" cy="3544570"/>
            <wp:effectExtent l="0" t="0" r="2540" b="0"/>
            <wp:wrapNone/>
            <wp:docPr id="9186952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695278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44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120846" w14:textId="4F8F68F3" w:rsidR="000834FB" w:rsidRDefault="000834FB">
      <w:pPr>
        <w:tabs>
          <w:tab w:val="left" w:pos="4755"/>
        </w:tabs>
        <w:jc w:val="both"/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00D45AFF" w14:textId="0933B04C" w:rsidR="000834FB" w:rsidRDefault="000834FB">
      <w:pPr>
        <w:tabs>
          <w:tab w:val="left" w:pos="4755"/>
        </w:tabs>
        <w:jc w:val="both"/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6DB39BE3" w14:textId="26F2924D" w:rsidR="000834FB" w:rsidRDefault="000834FB">
      <w:pPr>
        <w:tabs>
          <w:tab w:val="left" w:pos="4755"/>
        </w:tabs>
        <w:jc w:val="both"/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1E703699" w14:textId="7FE23462" w:rsidR="000834FB" w:rsidRDefault="000834FB">
      <w:pPr>
        <w:tabs>
          <w:tab w:val="left" w:pos="4755"/>
        </w:tabs>
        <w:jc w:val="both"/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51EB5696" w14:textId="77777777" w:rsidR="000834FB" w:rsidRDefault="000834FB">
      <w:pPr>
        <w:tabs>
          <w:tab w:val="left" w:pos="4755"/>
        </w:tabs>
        <w:jc w:val="both"/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4C658B83" w14:textId="27DEA937" w:rsidR="000834FB" w:rsidRDefault="000834FB">
      <w:pPr>
        <w:tabs>
          <w:tab w:val="left" w:pos="4755"/>
        </w:tabs>
        <w:jc w:val="both"/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6EA60451" w14:textId="77777777" w:rsidR="000834FB" w:rsidRDefault="000834FB">
      <w:pPr>
        <w:tabs>
          <w:tab w:val="left" w:pos="4755"/>
        </w:tabs>
        <w:jc w:val="both"/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72008E8F" w14:textId="77777777" w:rsidR="000834FB" w:rsidRDefault="000834FB">
      <w:pPr>
        <w:tabs>
          <w:tab w:val="left" w:pos="4755"/>
        </w:tabs>
        <w:jc w:val="both"/>
        <w:rPr>
          <w:rFonts w:ascii="Cordia New" w:eastAsia="Cordia New" w:hAnsi="Cordia New" w:cs="Cordia New"/>
          <w:b/>
          <w:color w:val="FF0000"/>
          <w:sz w:val="28"/>
          <w:szCs w:val="28"/>
        </w:rPr>
      </w:pPr>
    </w:p>
    <w:p w14:paraId="59D6C4DC" w14:textId="6E1F0B15" w:rsidR="000834FB" w:rsidRDefault="00B01668">
      <w:pPr>
        <w:tabs>
          <w:tab w:val="left" w:pos="4755"/>
        </w:tabs>
        <w:jc w:val="both"/>
        <w:rPr>
          <w:rFonts w:ascii="Cordia New" w:eastAsia="Cordia New" w:hAnsi="Cordia New" w:cs="Cordia New" w:hint="cs"/>
          <w:b/>
          <w:color w:val="FF0000"/>
          <w:sz w:val="28"/>
          <w:szCs w:val="28"/>
        </w:rPr>
      </w:pPr>
      <w:r>
        <w:rPr>
          <w:rFonts w:ascii="Cordia New" w:eastAsia="Cordia New" w:hAnsi="Cordia New" w:cs="Cordia New"/>
          <w:b/>
          <w:color w:val="FF0000"/>
          <w:sz w:val="28"/>
          <w:szCs w:val="28"/>
          <w:cs/>
        </w:rPr>
        <w:br/>
      </w:r>
      <w:r>
        <w:rPr>
          <w:rFonts w:ascii="Cordia New" w:eastAsia="Cordia New" w:hAnsi="Cordia New" w:cs="Cordia New"/>
          <w:b/>
          <w:color w:val="FF0000"/>
          <w:sz w:val="28"/>
          <w:szCs w:val="28"/>
          <w:cs/>
        </w:rPr>
        <w:br/>
      </w:r>
      <w:r>
        <w:rPr>
          <w:rFonts w:ascii="Cordia New" w:eastAsia="Cordia New" w:hAnsi="Cordia New" w:cs="Cordia New"/>
          <w:b/>
          <w:color w:val="FF0000"/>
          <w:sz w:val="28"/>
          <w:szCs w:val="28"/>
          <w:cs/>
        </w:rPr>
        <w:br/>
      </w:r>
      <w:r>
        <w:rPr>
          <w:rFonts w:ascii="Cordia New" w:eastAsia="Cordia New" w:hAnsi="Cordia New" w:cs="Cordia New"/>
          <w:b/>
          <w:color w:val="FF0000"/>
          <w:sz w:val="28"/>
          <w:szCs w:val="28"/>
          <w:cs/>
        </w:rPr>
        <w:br/>
      </w:r>
      <w:r>
        <w:rPr>
          <w:rFonts w:ascii="Cordia New" w:eastAsia="Cordia New" w:hAnsi="Cordia New" w:cs="Cordia New"/>
          <w:b/>
          <w:color w:val="FF0000"/>
          <w:sz w:val="28"/>
          <w:szCs w:val="28"/>
          <w:cs/>
        </w:rPr>
        <w:br/>
      </w:r>
      <w:r>
        <w:rPr>
          <w:rFonts w:ascii="Cordia New" w:eastAsia="Cordia New" w:hAnsi="Cordia New" w:cs="Cordia New"/>
          <w:b/>
          <w:color w:val="FF0000"/>
          <w:sz w:val="28"/>
          <w:szCs w:val="28"/>
          <w:cs/>
        </w:rPr>
        <w:br/>
      </w:r>
    </w:p>
    <w:p w14:paraId="1F4B1EF0" w14:textId="77777777" w:rsidR="000834FB" w:rsidRDefault="00000000">
      <w:pPr>
        <w:tabs>
          <w:tab w:val="left" w:pos="4755"/>
        </w:tabs>
        <w:rPr>
          <w:rFonts w:ascii="Browallia New" w:eastAsia="BrowalliaUPC" w:hAnsi="Browallia New" w:cs="Browallia New"/>
          <w:sz w:val="24"/>
          <w:szCs w:val="24"/>
        </w:rPr>
      </w:pPr>
      <w:r>
        <w:rPr>
          <w:rFonts w:ascii="Browallia New" w:hAnsi="Browallia New" w:cs="Browalli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7F569C" wp14:editId="7AE46584">
                <wp:simplePos x="0" y="0"/>
                <wp:positionH relativeFrom="margin">
                  <wp:posOffset>-27940</wp:posOffset>
                </wp:positionH>
                <wp:positionV relativeFrom="paragraph">
                  <wp:posOffset>53340</wp:posOffset>
                </wp:positionV>
                <wp:extent cx="6727825" cy="460375"/>
                <wp:effectExtent l="0" t="0" r="15875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7825" cy="460375"/>
                        </a:xfrm>
                        <a:prstGeom prst="rect">
                          <a:avLst/>
                        </a:prstGeom>
                        <a:solidFill>
                          <a:srgbClr val="FD8F83"/>
                        </a:solidFill>
                        <a:ln w="12700" cap="flat" cmpd="sng">
                          <a:solidFill>
                            <a:srgbClr val="BA58F8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9950FC8" w14:textId="77777777" w:rsidR="000834FB" w:rsidRDefault="00000000">
                            <w:pPr>
                              <w:spacing w:after="0" w:line="258" w:lineRule="auto"/>
                            </w:pPr>
                            <w:r>
                              <w:rPr>
                                <w:rFonts w:ascii="BrowalliaUPC" w:eastAsia="BrowalliaUPC" w:hAnsi="BrowalliaUPC" w:cs="BrowalliaUPC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วันแรกของการเดินทาง      พบกันที่สนามบินสุวรรณภูมิ  </w:t>
                            </w:r>
                            <w:r>
                              <w:rPr>
                                <w:rFonts w:ascii="BrowalliaUPC" w:eastAsia="BrowalliaUPC" w:hAnsi="BrowalliaUPC" w:cs="BrowalliaUPC"/>
                                <w:b/>
                                <w:color w:val="000000"/>
                                <w:sz w:val="28"/>
                              </w:rPr>
                              <w:t xml:space="preserve">- </w:t>
                            </w:r>
                            <w:r>
                              <w:rPr>
                                <w:rFonts w:ascii="BrowalliaUPC" w:eastAsia="BrowalliaUPC" w:hAnsi="BrowalliaUPC" w:cs="BrowalliaUPC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ออกเดินทางจากสนามบินสุวรรณภูมิ</w:t>
                            </w:r>
                          </w:p>
                          <w:p w14:paraId="568B24D3" w14:textId="77777777" w:rsidR="000834FB" w:rsidRDefault="000834FB">
                            <w:pPr>
                              <w:spacing w:line="258" w:lineRule="auto"/>
                              <w:jc w:val="center"/>
                            </w:pPr>
                          </w:p>
                          <w:p w14:paraId="3310A332" w14:textId="77777777" w:rsidR="000834FB" w:rsidRDefault="000834FB">
                            <w:pPr>
                              <w:spacing w:line="258" w:lineRule="auto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7F569C" id="Rectangle 2" o:spid="_x0000_s1026" style="position:absolute;margin-left:-2.2pt;margin-top:4.2pt;width:529.75pt;height:36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" fillcolor="#fd8f83" strokecolor="#ba58f8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29950FC8" w14:textId="77777777" w:rsidR="000834FB" w:rsidRDefault="00000000">
                      <w:pPr>
                        <w:spacing w:after="0" w:line="258" w:lineRule="auto"/>
                      </w:pPr>
                      <w:r>
                        <w:rPr>
                          <w:rFonts w:ascii="BrowalliaUPC" w:eastAsia="BrowalliaUPC" w:hAnsi="BrowalliaUPC" w:cs="BrowalliaUPC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วันแรกของการเดินทาง      พบกันที่สนามบินสุวรรณภูมิ  </w:t>
                      </w:r>
                      <w:r>
                        <w:rPr>
                          <w:rFonts w:ascii="BrowalliaUPC" w:eastAsia="BrowalliaUPC" w:hAnsi="BrowalliaUPC" w:cs="BrowalliaUPC"/>
                          <w:b/>
                          <w:color w:val="000000"/>
                          <w:sz w:val="28"/>
                        </w:rPr>
                        <w:t xml:space="preserve">- </w:t>
                      </w:r>
                      <w:r>
                        <w:rPr>
                          <w:rFonts w:ascii="BrowalliaUPC" w:eastAsia="BrowalliaUPC" w:hAnsi="BrowalliaUPC" w:cs="BrowalliaUPC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>ออกเดินทางจากสนามบินสุวรรณภูมิ</w:t>
                      </w:r>
                    </w:p>
                    <w:p w14:paraId="568B24D3" w14:textId="77777777" w:rsidR="000834FB" w:rsidRDefault="000834FB">
                      <w:pPr>
                        <w:spacing w:line="258" w:lineRule="auto"/>
                        <w:jc w:val="center"/>
                      </w:pPr>
                    </w:p>
                    <w:p w14:paraId="3310A332" w14:textId="77777777" w:rsidR="000834FB" w:rsidRDefault="000834FB">
                      <w:pPr>
                        <w:spacing w:line="258" w:lineRule="au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FEEB00F" w14:textId="77777777" w:rsidR="000834FB" w:rsidRDefault="00000000">
      <w:pPr>
        <w:tabs>
          <w:tab w:val="left" w:pos="4755"/>
        </w:tabs>
        <w:rPr>
          <w:rFonts w:ascii="Browallia New" w:eastAsia="BrowalliaUPC" w:hAnsi="Browallia New" w:cs="Browallia New"/>
          <w:sz w:val="24"/>
          <w:szCs w:val="24"/>
        </w:rPr>
      </w:pPr>
      <w:r>
        <w:rPr>
          <w:rFonts w:ascii="Browallia New" w:hAnsi="Browallia New" w:cs="Browallia New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6FE5FEBB" wp14:editId="656A423E">
            <wp:simplePos x="0" y="0"/>
            <wp:positionH relativeFrom="column">
              <wp:posOffset>-18415</wp:posOffset>
            </wp:positionH>
            <wp:positionV relativeFrom="paragraph">
              <wp:posOffset>282575</wp:posOffset>
            </wp:positionV>
            <wp:extent cx="1657350" cy="1104900"/>
            <wp:effectExtent l="0" t="0" r="0" b="0"/>
            <wp:wrapSquare wrapText="bothSides"/>
            <wp:docPr id="27" name="image2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1.jp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2E5053F" w14:textId="77777777" w:rsidR="000834FB" w:rsidRDefault="00000000">
      <w:pPr>
        <w:rPr>
          <w:rFonts w:ascii="Browallia New" w:eastAsia="BrowalliaUPC" w:hAnsi="Browallia New" w:cs="Browallia New"/>
          <w:sz w:val="24"/>
          <w:szCs w:val="24"/>
          <w:lang w:val="th-TH"/>
        </w:rPr>
      </w:pPr>
      <w:r>
        <w:rPr>
          <w:rFonts w:ascii="Browallia New" w:eastAsia="BrowalliaUPC" w:hAnsi="Browallia New" w:cs="Browallia New"/>
          <w:sz w:val="24"/>
          <w:szCs w:val="24"/>
          <w:cs/>
          <w:lang w:val="th-TH"/>
        </w:rPr>
        <w:t>จุดนัดพบแรกสนามบินสุวรรณภูมิ เป็นสนามบินนานาชาติประจำประเทศไทย</w:t>
      </w:r>
    </w:p>
    <w:p w14:paraId="4706F48A" w14:textId="77777777" w:rsidR="000834FB" w:rsidRDefault="00000000">
      <w:pPr>
        <w:rPr>
          <w:rFonts w:ascii="Browallia New" w:eastAsia="BrowalliaUPC" w:hAnsi="Browallia New" w:cs="Browallia New"/>
          <w:sz w:val="24"/>
          <w:szCs w:val="24"/>
        </w:rPr>
      </w:pPr>
      <w:r>
        <w:rPr>
          <w:rFonts w:ascii="Browallia New" w:eastAsia="BrowalliaUPC" w:hAnsi="Browallia New" w:cs="Browallia New"/>
          <w:sz w:val="24"/>
          <w:szCs w:val="24"/>
          <w:cs/>
          <w:lang w:val="th-TH"/>
        </w:rPr>
        <w:t xml:space="preserve">เวลานัดหมาย </w:t>
      </w:r>
      <w:r>
        <w:rPr>
          <w:rFonts w:ascii="Browallia New" w:eastAsia="BrowalliaUPC" w:hAnsi="Browallia New" w:cs="Browallia New"/>
          <w:sz w:val="24"/>
          <w:szCs w:val="24"/>
        </w:rPr>
        <w:t>: 20.00-21:</w:t>
      </w:r>
      <w:r>
        <w:rPr>
          <w:rFonts w:ascii="Browallia New" w:eastAsia="BrowalliaUPC" w:hAnsi="Browallia New" w:cs="Browallia New"/>
          <w:sz w:val="24"/>
          <w:szCs w:val="24"/>
          <w:cs/>
        </w:rPr>
        <w:t>0</w:t>
      </w:r>
      <w:r>
        <w:rPr>
          <w:rFonts w:ascii="Browallia New" w:eastAsia="BrowalliaUPC" w:hAnsi="Browallia New" w:cs="Browallia New"/>
          <w:sz w:val="24"/>
          <w:szCs w:val="24"/>
        </w:rPr>
        <w:t xml:space="preserve">0 </w:t>
      </w:r>
      <w:r>
        <w:rPr>
          <w:rFonts w:ascii="Browallia New" w:eastAsia="BrowalliaUPC" w:hAnsi="Browallia New" w:cs="Browallia New"/>
          <w:sz w:val="24"/>
          <w:szCs w:val="24"/>
          <w:cs/>
          <w:lang w:val="th-TH"/>
        </w:rPr>
        <w:t xml:space="preserve">สายการบิน </w:t>
      </w:r>
      <w:r>
        <w:rPr>
          <w:rFonts w:ascii="Browallia New" w:eastAsia="BrowalliaUPC" w:hAnsi="Browallia New" w:cs="Browallia New"/>
          <w:sz w:val="24"/>
          <w:szCs w:val="24"/>
        </w:rPr>
        <w:t xml:space="preserve">JEJU AIR / AIR BUSAN </w:t>
      </w:r>
    </w:p>
    <w:p w14:paraId="70E023E0" w14:textId="77777777" w:rsidR="000834FB" w:rsidRDefault="00000000">
      <w:pPr>
        <w:rPr>
          <w:rFonts w:ascii="Browallia New" w:eastAsia="BrowalliaUPC" w:hAnsi="Browallia New" w:cs="Browallia New"/>
          <w:color w:val="1552D1"/>
          <w:sz w:val="24"/>
          <w:szCs w:val="24"/>
        </w:rPr>
      </w:pPr>
      <w:r>
        <w:rPr>
          <w:rFonts w:ascii="Browallia New" w:eastAsia="BrowalliaUPC" w:hAnsi="Browallia New" w:cs="Browallia New"/>
          <w:color w:val="1552D1"/>
          <w:sz w:val="24"/>
          <w:szCs w:val="24"/>
        </w:rPr>
        <w:t>(</w:t>
      </w:r>
      <w:r>
        <w:rPr>
          <w:rFonts w:ascii="Browallia New" w:eastAsia="BrowalliaUPC" w:hAnsi="Browallia New" w:cs="Browallia New"/>
          <w:color w:val="1552D1"/>
          <w:sz w:val="24"/>
          <w:szCs w:val="24"/>
          <w:cs/>
          <w:lang w:val="th-TH"/>
        </w:rPr>
        <w:t>ขอสงวนสิทธิ์ สายการบิน เวลาบิน เที่ยวบิน เส้นทางบิน เปลี่ยนแปลงโดยไม่แจ้งให้ทราบล่วงหน้า ขึ้นอยู่กับผู้จัดทำตามความเหมาะสม</w:t>
      </w:r>
      <w:r>
        <w:rPr>
          <w:rFonts w:ascii="Browallia New" w:eastAsia="BrowalliaUPC" w:hAnsi="Browallia New" w:cs="Browallia New"/>
          <w:color w:val="1552D1"/>
          <w:sz w:val="24"/>
          <w:szCs w:val="24"/>
        </w:rPr>
        <w:t>)</w:t>
      </w:r>
    </w:p>
    <w:p w14:paraId="61CD4F18" w14:textId="77777777" w:rsidR="000834FB" w:rsidRDefault="00000000">
      <w:pPr>
        <w:tabs>
          <w:tab w:val="left" w:pos="1455"/>
        </w:tabs>
        <w:rPr>
          <w:rFonts w:ascii="Browallia New" w:eastAsia="BrowalliaUPC" w:hAnsi="Browallia New" w:cs="Browallia New"/>
          <w:sz w:val="24"/>
          <w:szCs w:val="24"/>
        </w:rPr>
      </w:pPr>
      <w:r>
        <w:rPr>
          <w:rFonts w:ascii="Browallia New" w:hAnsi="Browallia New" w:cs="Browalli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7C3D89" wp14:editId="58EBE6E8">
                <wp:simplePos x="0" y="0"/>
                <wp:positionH relativeFrom="column">
                  <wp:posOffset>10795</wp:posOffset>
                </wp:positionH>
                <wp:positionV relativeFrom="paragraph">
                  <wp:posOffset>49530</wp:posOffset>
                </wp:positionV>
                <wp:extent cx="6715125" cy="3905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390706"/>
                        </a:xfrm>
                        <a:prstGeom prst="rect">
                          <a:avLst/>
                        </a:prstGeom>
                        <a:solidFill>
                          <a:srgbClr val="FD8F83"/>
                        </a:solidFill>
                        <a:ln w="9525" cap="flat" cmpd="sng">
                          <a:solidFill>
                            <a:srgbClr val="BA58F8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2E536AC" w14:textId="77777777" w:rsidR="000834FB" w:rsidRDefault="00000000">
                            <w:pPr>
                              <w:spacing w:after="0" w:line="258" w:lineRule="auto"/>
                              <w:rPr>
                                <w:rFonts w:ascii="AngsanaUPC" w:hAnsi="AngsanaUPC" w:cs="AngsanaUPC"/>
                              </w:rPr>
                            </w:pPr>
                            <w:r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วันที่</w:t>
                            </w:r>
                            <w:r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สองของการเดินทาง    </w:t>
                            </w:r>
                            <w:r>
                              <w:rPr>
                                <w:rFonts w:ascii="AngsanaUPC" w:eastAsia="Arial" w:hAnsi="AngsanaUPC" w:cs="AngsanaUPC" w:hint="cs"/>
                                <w:b/>
                                <w:color w:val="00000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BrowalliaUPC" w:hAnsi="BrowalliaUPC" w:cs="Cordia New"/>
                                <w:b/>
                                <w:bCs/>
                                <w:color w:val="000000"/>
                                <w:sz w:val="28"/>
                                <w:lang w:val="th-TH"/>
                              </w:rPr>
                              <w:t xml:space="preserve">INSPRIE RESORT INCHEON </w:t>
                            </w:r>
                            <w:r>
                              <w:rPr>
                                <w:rFonts w:ascii="BrowalliaUPC" w:hAnsi="BrowalliaUPC" w:cs="Cordia New" w:hint="cs"/>
                                <w:b/>
                                <w:bCs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>ชมโชว์</w:t>
                            </w:r>
                            <w:r>
                              <w:rPr>
                                <w:rFonts w:ascii="BrowalliaUPC" w:hAnsi="BrowalliaUPC" w:cs="Cordia New"/>
                                <w:b/>
                                <w:bCs/>
                                <w:color w:val="000000"/>
                                <w:sz w:val="28"/>
                                <w:cs/>
                                <w:lang w:val="th-TH"/>
                              </w:rPr>
                              <w:t xml:space="preserve"> </w:t>
                            </w:r>
                            <w:r>
                              <w:rPr>
                                <w:rFonts w:ascii="BrowalliaUPC" w:hAnsi="BrowalliaUPC" w:cs="Cordia New"/>
                                <w:b/>
                                <w:bCs/>
                                <w:color w:val="000000"/>
                                <w:sz w:val="28"/>
                                <w:lang w:val="th-TH"/>
                              </w:rPr>
                              <w:t>AURORA MEDIA SHOW</w:t>
                            </w:r>
                            <w:r>
                              <w:rPr>
                                <w:rFonts w:ascii="AngsanaUPC" w:eastAsia="Arial" w:hAnsi="AngsanaUPC" w:cs="AngsanaUPC" w:hint="cs"/>
                                <w:b/>
                                <w:color w:val="000000"/>
                                <w:sz w:val="28"/>
                              </w:rPr>
                              <w:t xml:space="preserve"> - </w:t>
                            </w:r>
                            <w:r>
                              <w:rPr>
                                <w:rFonts w:ascii="AngsanaUPC" w:eastAsia="Angsana New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>เช็คอินโรงแรม - ท่องเที่ยวอิสระ</w:t>
                            </w:r>
                          </w:p>
                          <w:p w14:paraId="5E6F577F" w14:textId="77777777" w:rsidR="000834FB" w:rsidRDefault="000834FB">
                            <w:pPr>
                              <w:spacing w:after="0" w:line="258" w:lineRule="auto"/>
                            </w:pPr>
                          </w:p>
                          <w:p w14:paraId="707C9C71" w14:textId="77777777" w:rsidR="000834FB" w:rsidRDefault="000834FB">
                            <w:pPr>
                              <w:spacing w:line="258" w:lineRule="auto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7C3D89" id="Rectangle 1" o:spid="_x0000_s1027" style="position:absolute;margin-left:.85pt;margin-top:3.9pt;width:528.75pt;height:3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" fillcolor="#fd8f83" strokecolor="#ba58f8">
                <v:stroke startarrowwidth="narrow" startarrowlength="short" endarrowwidth="narrow" endarrowlength="short"/>
                <v:textbox inset="2.53958mm,1.2694mm,2.53958mm,1.2694mm">
                  <w:txbxContent>
                    <w:p w14:paraId="72E536AC" w14:textId="77777777" w:rsidR="000834FB" w:rsidRDefault="00000000">
                      <w:pPr>
                        <w:spacing w:after="0" w:line="258" w:lineRule="auto"/>
                        <w:rPr>
                          <w:rFonts w:ascii="AngsanaUPC" w:hAnsi="AngsanaUPC" w:cs="AngsanaUPC"/>
                        </w:rPr>
                      </w:pPr>
                      <w:r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>วันที่</w:t>
                      </w:r>
                      <w:r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สองของการเดินทาง    </w:t>
                      </w:r>
                      <w:r>
                        <w:rPr>
                          <w:rFonts w:ascii="AngsanaUPC" w:eastAsia="Arial" w:hAnsi="AngsanaUPC" w:cs="AngsanaUPC" w:hint="cs"/>
                          <w:b/>
                          <w:color w:val="000000"/>
                          <w:sz w:val="28"/>
                        </w:rPr>
                        <w:t xml:space="preserve"> </w:t>
                      </w:r>
                      <w:r>
                        <w:rPr>
                          <w:rFonts w:ascii="BrowalliaUPC" w:hAnsi="BrowalliaUPC" w:cs="Cordia New"/>
                          <w:b/>
                          <w:bCs/>
                          <w:color w:val="000000"/>
                          <w:sz w:val="28"/>
                          <w:lang w:val="th-TH"/>
                        </w:rPr>
                        <w:t xml:space="preserve">INSPRIE RESORT INCHEON </w:t>
                      </w:r>
                      <w:r>
                        <w:rPr>
                          <w:rFonts w:ascii="BrowalliaUPC" w:hAnsi="BrowalliaUPC" w:cs="Cordia New" w:hint="cs"/>
                          <w:b/>
                          <w:bCs/>
                          <w:color w:val="000000"/>
                          <w:sz w:val="28"/>
                          <w:cs/>
                          <w:lang w:val="th-TH"/>
                        </w:rPr>
                        <w:t>ชมโชว์</w:t>
                      </w:r>
                      <w:r>
                        <w:rPr>
                          <w:rFonts w:ascii="BrowalliaUPC" w:hAnsi="BrowalliaUPC" w:cs="Cordia New"/>
                          <w:b/>
                          <w:bCs/>
                          <w:color w:val="000000"/>
                          <w:sz w:val="28"/>
                          <w:cs/>
                          <w:lang w:val="th-TH"/>
                        </w:rPr>
                        <w:t xml:space="preserve"> </w:t>
                      </w:r>
                      <w:r>
                        <w:rPr>
                          <w:rFonts w:ascii="BrowalliaUPC" w:hAnsi="BrowalliaUPC" w:cs="Cordia New"/>
                          <w:b/>
                          <w:bCs/>
                          <w:color w:val="000000"/>
                          <w:sz w:val="28"/>
                          <w:lang w:val="th-TH"/>
                        </w:rPr>
                        <w:t>AURORA MEDIA SHOW</w:t>
                      </w:r>
                      <w:r>
                        <w:rPr>
                          <w:rFonts w:ascii="AngsanaUPC" w:eastAsia="Arial" w:hAnsi="AngsanaUPC" w:cs="AngsanaUPC" w:hint="cs"/>
                          <w:b/>
                          <w:color w:val="000000"/>
                          <w:sz w:val="28"/>
                        </w:rPr>
                        <w:t xml:space="preserve"> - </w:t>
                      </w:r>
                      <w:r>
                        <w:rPr>
                          <w:rFonts w:ascii="AngsanaUPC" w:eastAsia="Angsana New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>เช็คอินโรงแรม - ท่องเที่ยวอิสระ</w:t>
                      </w:r>
                    </w:p>
                    <w:p w14:paraId="5E6F577F" w14:textId="77777777" w:rsidR="000834FB" w:rsidRDefault="000834FB">
                      <w:pPr>
                        <w:spacing w:after="0" w:line="258" w:lineRule="auto"/>
                      </w:pPr>
                    </w:p>
                    <w:p w14:paraId="707C9C71" w14:textId="77777777" w:rsidR="000834FB" w:rsidRDefault="000834FB">
                      <w:pPr>
                        <w:spacing w:line="258" w:lineRule="auto"/>
                      </w:pPr>
                    </w:p>
                  </w:txbxContent>
                </v:textbox>
              </v:rect>
            </w:pict>
          </mc:Fallback>
        </mc:AlternateContent>
      </w:r>
    </w:p>
    <w:p w14:paraId="1C603C57" w14:textId="77777777" w:rsidR="000834FB" w:rsidRDefault="000834FB">
      <w:pPr>
        <w:tabs>
          <w:tab w:val="left" w:pos="1455"/>
        </w:tabs>
        <w:rPr>
          <w:rFonts w:ascii="Browallia New" w:eastAsia="BrowalliaUPC" w:hAnsi="Browallia New" w:cs="Browallia New"/>
          <w:sz w:val="24"/>
          <w:szCs w:val="24"/>
        </w:rPr>
      </w:pPr>
    </w:p>
    <w:p w14:paraId="32F7894F" w14:textId="77777777" w:rsidR="000834FB" w:rsidRDefault="00000000">
      <w:pPr>
        <w:jc w:val="both"/>
        <w:rPr>
          <w:rFonts w:ascii="Browallia New" w:eastAsia="BrowalliaUPC" w:hAnsi="Browallia New" w:cs="Browallia New"/>
          <w:sz w:val="24"/>
          <w:szCs w:val="24"/>
          <w:lang w:val="th-TH"/>
        </w:rPr>
      </w:pPr>
      <w:r>
        <w:rPr>
          <w:rFonts w:ascii="Browallia New" w:eastAsia="BrowalliaUPC" w:hAnsi="Browallia New" w:cs="Browallia New"/>
          <w:sz w:val="24"/>
          <w:szCs w:val="24"/>
        </w:rPr>
        <w:t xml:space="preserve">06.00-08.40 </w:t>
      </w:r>
      <w:r>
        <w:rPr>
          <w:rFonts w:ascii="Browallia New" w:eastAsia="BrowalliaUPC" w:hAnsi="Browallia New" w:cs="Browallia New"/>
          <w:sz w:val="24"/>
          <w:szCs w:val="24"/>
          <w:cs/>
          <w:lang w:val="th-TH"/>
        </w:rPr>
        <w:t>น</w:t>
      </w:r>
      <w:r>
        <w:rPr>
          <w:rFonts w:ascii="Browallia New" w:eastAsia="BrowalliaUPC" w:hAnsi="Browallia New" w:cs="Browallia New"/>
          <w:sz w:val="24"/>
          <w:szCs w:val="24"/>
        </w:rPr>
        <w:t xml:space="preserve">. </w:t>
      </w:r>
      <w:r>
        <w:rPr>
          <w:rFonts w:ascii="Browallia New" w:eastAsia="BrowalliaUPC" w:hAnsi="Browallia New" w:cs="Browallia New"/>
          <w:sz w:val="24"/>
          <w:szCs w:val="24"/>
          <w:cs/>
          <w:lang w:val="th-TH"/>
        </w:rPr>
        <w:t>พาท่านเดินทางถึงสนามบินอินชอน</w:t>
      </w:r>
      <w:r>
        <w:rPr>
          <w:rFonts w:ascii="Browallia New" w:eastAsia="BrowalliaUPC" w:hAnsi="Browallia New" w:cs="Browallia New"/>
          <w:sz w:val="24"/>
          <w:szCs w:val="24"/>
        </w:rPr>
        <w:t xml:space="preserve"> </w:t>
      </w:r>
      <w:r>
        <w:rPr>
          <w:rFonts w:ascii="Browallia New" w:eastAsia="BrowalliaUPC" w:hAnsi="Browallia New" w:cs="Browallia New"/>
          <w:sz w:val="24"/>
          <w:szCs w:val="24"/>
          <w:cs/>
          <w:lang w:val="th-TH"/>
        </w:rPr>
        <w:t>อินเตอร์เนชั่นแนลแอร์พอร์ต หลังจากผ่านด่านตรวจคนเข้าเมือง รับกระเป๋าที่สายพาน ออกมา</w:t>
      </w:r>
    </w:p>
    <w:p w14:paraId="5D5B5BE9" w14:textId="4B444E83" w:rsidR="000834FB" w:rsidRDefault="00357476">
      <w:pPr>
        <w:shd w:val="clear" w:color="auto" w:fill="FFFFFF" w:themeFill="background1"/>
        <w:tabs>
          <w:tab w:val="left" w:pos="2025"/>
          <w:tab w:val="center" w:pos="5233"/>
        </w:tabs>
        <w:jc w:val="center"/>
        <w:rPr>
          <w:rFonts w:ascii="Browallia New" w:hAnsi="Browallia New" w:cs="Browallia New"/>
          <w:sz w:val="24"/>
          <w:szCs w:val="24"/>
          <w:highlight w:val="yellow"/>
          <w:u w:val="single"/>
        </w:rPr>
      </w:pPr>
      <w:r>
        <w:rPr>
          <w:rFonts w:cs="Cordia New" w:hint="cs"/>
          <w:noProof/>
          <w:lang w:val="th-TH"/>
        </w:rPr>
        <w:drawing>
          <wp:anchor distT="0" distB="0" distL="0" distR="0" simplePos="0" relativeHeight="251684864" behindDoc="0" locked="0" layoutInCell="1" allowOverlap="1" wp14:anchorId="255E7D21" wp14:editId="6EC799EC">
            <wp:simplePos x="0" y="0"/>
            <wp:positionH relativeFrom="column">
              <wp:posOffset>-220980</wp:posOffset>
            </wp:positionH>
            <wp:positionV relativeFrom="paragraph">
              <wp:posOffset>317803</wp:posOffset>
            </wp:positionV>
            <wp:extent cx="3727450" cy="2169160"/>
            <wp:effectExtent l="0" t="0" r="6350" b="2540"/>
            <wp:wrapNone/>
            <wp:docPr id="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0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Cordia New" w:hint="cs"/>
          <w:noProof/>
          <w:lang w:val="th-TH"/>
        </w:rPr>
        <w:drawing>
          <wp:anchor distT="0" distB="0" distL="0" distR="0" simplePos="0" relativeHeight="251685888" behindDoc="0" locked="0" layoutInCell="1" allowOverlap="1" wp14:anchorId="7C821F68" wp14:editId="29D8A5AE">
            <wp:simplePos x="0" y="0"/>
            <wp:positionH relativeFrom="margin">
              <wp:align>right</wp:align>
            </wp:positionH>
            <wp:positionV relativeFrom="paragraph">
              <wp:posOffset>317031</wp:posOffset>
            </wp:positionV>
            <wp:extent cx="2867660" cy="2151380"/>
            <wp:effectExtent l="0" t="0" r="8890" b="1270"/>
            <wp:wrapNone/>
            <wp:docPr id="5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7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660" cy="2151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Browallia New" w:eastAsia="Arial Unicode MS" w:hAnsi="Browallia New" w:cs="Browallia New"/>
          <w:b/>
          <w:bCs/>
          <w:color w:val="FF0000"/>
          <w:sz w:val="24"/>
          <w:szCs w:val="24"/>
          <w:highlight w:val="yellow"/>
          <w:u w:val="single"/>
          <w:cs/>
          <w:lang w:val="th-TH"/>
        </w:rPr>
        <w:t>อิสระอาหาร กลางวัน/ เย็น</w:t>
      </w:r>
      <w:r w:rsidR="00000000">
        <w:rPr>
          <w:rFonts w:ascii="Browallia New" w:eastAsia="Arial Unicode MS" w:hAnsi="Browallia New" w:cs="Browallia New"/>
          <w:b/>
          <w:bCs/>
          <w:sz w:val="24"/>
          <w:szCs w:val="24"/>
          <w:highlight w:val="yellow"/>
          <w:u w:val="single"/>
          <w:cs/>
          <w:lang w:val="th-TH"/>
        </w:rPr>
        <w:t xml:space="preserve"> </w:t>
      </w:r>
    </w:p>
    <w:p w14:paraId="14E1ED09" w14:textId="52366FB0" w:rsidR="000834FB" w:rsidRDefault="000834FB">
      <w:pPr>
        <w:ind w:firstLine="720"/>
        <w:rPr>
          <w:rFonts w:ascii="Browallia New" w:hAnsi="Browallia New" w:cs="Browallia New"/>
          <w:color w:val="EE0000"/>
          <w:sz w:val="24"/>
          <w:szCs w:val="24"/>
          <w:cs/>
          <w:lang w:val="th-TH"/>
        </w:rPr>
      </w:pPr>
    </w:p>
    <w:p w14:paraId="3A4F419F" w14:textId="565750A8" w:rsidR="000834FB" w:rsidRDefault="000834FB">
      <w:pPr>
        <w:ind w:firstLine="720"/>
        <w:rPr>
          <w:rFonts w:ascii="Browallia New" w:hAnsi="Browallia New" w:cs="Browallia New"/>
          <w:color w:val="EE0000"/>
          <w:sz w:val="24"/>
          <w:szCs w:val="24"/>
          <w:cs/>
          <w:lang w:val="th-TH"/>
        </w:rPr>
      </w:pPr>
    </w:p>
    <w:p w14:paraId="0D9531F4" w14:textId="58E095D7" w:rsidR="000834FB" w:rsidRDefault="000834FB">
      <w:pPr>
        <w:ind w:firstLine="720"/>
        <w:rPr>
          <w:rFonts w:ascii="Browallia New" w:hAnsi="Browallia New" w:cs="Browallia New"/>
          <w:color w:val="EE0000"/>
          <w:sz w:val="24"/>
          <w:szCs w:val="24"/>
          <w:cs/>
          <w:lang w:val="th-TH"/>
        </w:rPr>
      </w:pPr>
    </w:p>
    <w:p w14:paraId="53C56406" w14:textId="77777777" w:rsidR="000834FB" w:rsidRDefault="000834FB" w:rsidP="00B01668">
      <w:pPr>
        <w:rPr>
          <w:rFonts w:ascii="Browallia New" w:hAnsi="Browallia New" w:cs="Browallia New" w:hint="cs"/>
          <w:color w:val="EE0000"/>
          <w:sz w:val="24"/>
          <w:szCs w:val="24"/>
          <w:cs/>
          <w:lang w:val="th-TH"/>
        </w:rPr>
      </w:pPr>
    </w:p>
    <w:p w14:paraId="569B215B" w14:textId="77777777" w:rsidR="000834FB" w:rsidRDefault="000834FB">
      <w:pPr>
        <w:rPr>
          <w:rFonts w:ascii="Browallia New" w:hAnsi="Browallia New" w:cs="Browallia New"/>
          <w:color w:val="EE0000"/>
          <w:sz w:val="24"/>
          <w:szCs w:val="24"/>
          <w:cs/>
          <w:lang w:val="th-TH"/>
        </w:rPr>
      </w:pPr>
    </w:p>
    <w:p w14:paraId="185B7E79" w14:textId="7FB83823" w:rsidR="000834FB" w:rsidRDefault="00000000">
      <w:pPr>
        <w:rPr>
          <w:rFonts w:ascii="Browallia New" w:eastAsia="Angsana New" w:hAnsi="Browallia New" w:cs="Browallia New"/>
          <w:sz w:val="24"/>
          <w:szCs w:val="24"/>
        </w:rPr>
      </w:pP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lastRenderedPageBreak/>
        <w:t xml:space="preserve">พาทุกท่านเที่ยวชม แลนด์มาร์คแห่งใหม่ของเกาหลีที่ 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INSPRIE RESORT INCHEON 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 xml:space="preserve">ชมโชว์ 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AURORA MEDIA SHOW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 xml:space="preserve">บนจอ 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LED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ยักษ์ ยาว 150 เมตร ที่ฉายออกมาจากบนเพดานและผนัง สุดอลังการ แสง สี เสียง สุดตื่นตาตื่นใจ เหมือนบรรยากาศจริง แบ่งออกเป็นธีม อาทิเช่นผจญภัยในดินแดนป่า ธีมอวกาศ และไฮไลท์คือธีมใต้ท้องทะเลที่มีปลาวาฬยักษ์ขนาดใหญ่เหมือนหลุดเข้าไปในโลกแห่งจินตนาการ ทุกท่านจะได้รับความรู้สึกแปลกใหม่และเพลิดเพลินโชว์ครั้งนี้อย่างแน่นอน โดยโชว์จัดแสดงทุก 30 นาที</w:t>
      </w:r>
    </w:p>
    <w:p w14:paraId="090F9657" w14:textId="77777777" w:rsidR="000834FB" w:rsidRPr="00B01668" w:rsidRDefault="00000000" w:rsidP="00B01668">
      <w:r w:rsidRPr="00B01668">
        <w:rPr>
          <w:rFonts w:ascii="Angsana New" w:eastAsia="Arial Unicode MS" w:hAnsi="Angsana New" w:cs="Angsana New" w:hint="cs"/>
          <w:cs/>
        </w:rPr>
        <w:t>นำทุกท่านเข้าเช็คอิน</w:t>
      </w:r>
      <w:r w:rsidRPr="00B01668">
        <w:rPr>
          <w:rFonts w:eastAsia="Arial Unicode MS"/>
          <w:cs/>
        </w:rPr>
        <w:t xml:space="preserve"> </w:t>
      </w:r>
      <w:r w:rsidRPr="00B01668">
        <w:rPr>
          <w:rFonts w:ascii="Angsana New" w:eastAsia="Arial Unicode MS" w:hAnsi="Angsana New" w:cs="Angsana New" w:hint="cs"/>
          <w:cs/>
        </w:rPr>
        <w:t>ที่พัก</w:t>
      </w:r>
      <w:r w:rsidRPr="00B01668">
        <w:rPr>
          <w:rFonts w:eastAsia="Arial Unicode MS"/>
          <w:cs/>
        </w:rPr>
        <w:t xml:space="preserve"> </w:t>
      </w:r>
      <w:r w:rsidRPr="00B01668">
        <w:t xml:space="preserve">Hotel Bridge </w:t>
      </w:r>
      <w:r w:rsidRPr="00B01668">
        <w:rPr>
          <w:rFonts w:ascii="Angsana New" w:eastAsia="Arial Unicode MS" w:hAnsi="Angsana New" w:cs="Angsana New" w:hint="cs"/>
          <w:cs/>
        </w:rPr>
        <w:t>หรือเทียบเท่า</w:t>
      </w:r>
      <w:r w:rsidRPr="00B01668">
        <w:rPr>
          <w:rFonts w:eastAsia="Arial Unicode MS"/>
          <w:cs/>
        </w:rPr>
        <w:t xml:space="preserve">  (</w:t>
      </w:r>
      <w:r w:rsidRPr="00B01668">
        <w:rPr>
          <w:rFonts w:ascii="Angsana New" w:eastAsia="Arial Unicode MS" w:hAnsi="Angsana New" w:cs="Angsana New" w:hint="cs"/>
          <w:cs/>
        </w:rPr>
        <w:t>โรงแรมไม่สามารถเลือกได้ขึ้นอยู่กับคณะผู้จัดทำ</w:t>
      </w:r>
      <w:r w:rsidRPr="00B01668">
        <w:rPr>
          <w:rFonts w:eastAsia="Arial Unicode MS"/>
          <w:cs/>
        </w:rPr>
        <w:t>)</w:t>
      </w:r>
    </w:p>
    <w:p w14:paraId="36074BCB" w14:textId="77777777" w:rsidR="000834FB" w:rsidRDefault="00000000">
      <w:pPr>
        <w:rPr>
          <w:rFonts w:ascii="Browallia New" w:hAnsi="Browallia New" w:cs="Browallia New"/>
          <w:sz w:val="24"/>
          <w:szCs w:val="24"/>
        </w:rPr>
      </w:pPr>
      <w:r>
        <w:rPr>
          <w:rFonts w:ascii="Browallia New" w:hAnsi="Browallia New" w:cs="Browalli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A6CF94" wp14:editId="1849EEF9">
                <wp:simplePos x="0" y="0"/>
                <wp:positionH relativeFrom="margin">
                  <wp:posOffset>-4445</wp:posOffset>
                </wp:positionH>
                <wp:positionV relativeFrom="paragraph">
                  <wp:posOffset>96520</wp:posOffset>
                </wp:positionV>
                <wp:extent cx="6653530" cy="365760"/>
                <wp:effectExtent l="0" t="0" r="1397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3530" cy="365760"/>
                        </a:xfrm>
                        <a:prstGeom prst="rect">
                          <a:avLst/>
                        </a:prstGeom>
                        <a:solidFill>
                          <a:srgbClr val="FD8F83"/>
                        </a:solidFill>
                        <a:ln w="12700" cap="flat" cmpd="sng">
                          <a:solidFill>
                            <a:srgbClr val="BA58F8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BE2F965" w14:textId="77777777" w:rsidR="000834FB" w:rsidRPr="00B01668" w:rsidRDefault="00000000" w:rsidP="00B01668">
                            <w:r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3 ของการเดินทาง    </w:t>
                            </w:r>
                            <w:r>
                              <w:rPr>
                                <w:rFonts w:ascii="AngsanaUPC" w:eastAsia="BrowalliaUPC" w:hAnsi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lang w:val="th-TH"/>
                              </w:rPr>
                              <w:t xml:space="preserve"> </w:t>
                            </w:r>
                            <w:r>
                              <w:rPr>
                                <w:rFonts w:ascii="AngsanaUPC" w:eastAsia="BrowalliaUPC" w:hAnsi="AngsanaUPC" w:hint="cs"/>
                                <w:b/>
                                <w:bCs/>
                                <w:sz w:val="36"/>
                                <w:szCs w:val="36"/>
                                <w:lang w:val="th-TH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  <w:cs/>
                                <w:lang w:val="th-TH"/>
                              </w:rPr>
                              <w:t>ท่องเที่ยว</w:t>
                            </w:r>
                            <w:r>
                              <w:rPr>
                                <w:rFonts w:asciiTheme="majorBidi" w:eastAsia="Canva Sans Bold" w:hAnsiTheme="majorBidi" w:cstheme="majorBidi" w:hint="cs"/>
                                <w:b/>
                                <w:bCs/>
                                <w:sz w:val="28"/>
                                <w:szCs w:val="28"/>
                                <w:cs/>
                                <w:lang w:val="th-TH"/>
                              </w:rPr>
                              <w:t>กรุงโซล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1 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วัน 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  <w:cs/>
                                <w:lang w:val="th-TH"/>
                              </w:rPr>
                              <w:t>ไม่มีรถรับ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-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  <w:cs/>
                                <w:lang w:val="th-TH"/>
                              </w:rPr>
                              <w:t>ส่ง</w:t>
                            </w:r>
                            <w:r>
                              <w:rPr>
                                <w:rFonts w:asciiTheme="majorBidi" w:eastAsia="Canva Sans Bold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) </w:t>
                            </w:r>
                          </w:p>
                          <w:p w14:paraId="6D865175" w14:textId="77777777" w:rsidR="000834FB" w:rsidRDefault="00000000">
                            <w:pPr>
                              <w:spacing w:after="0" w:line="258" w:lineRule="auto"/>
                              <w:rPr>
                                <w:rFonts w:ascii="AngsanaUPC" w:hAnsi="AngsanaUPC" w:cs="AngsanaUP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gsanaUPC" w:eastAsia="Angsana New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          </w:t>
                            </w:r>
                          </w:p>
                          <w:p w14:paraId="54EFF76E" w14:textId="77777777" w:rsidR="000834FB" w:rsidRDefault="00000000">
                            <w:pPr>
                              <w:spacing w:after="0" w:line="258" w:lineRule="auto"/>
                            </w:pPr>
                            <w:r>
                              <w:rPr>
                                <w:rFonts w:ascii="BrowalliaUPC" w:eastAsia="BrowalliaUPC" w:hAnsi="BrowalliaUPC" w:cs="BrowalliaUPC"/>
                                <w:b/>
                                <w:color w:val="000000"/>
                                <w:sz w:val="28"/>
                              </w:rPr>
                              <w:t xml:space="preserve"> </w:t>
                            </w:r>
                          </w:p>
                          <w:p w14:paraId="14F40F9B" w14:textId="77777777" w:rsidR="000834FB" w:rsidRDefault="000834FB">
                            <w:pPr>
                              <w:spacing w:line="258" w:lineRule="auto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A6CF94" id="Rectangle 4" o:spid="_x0000_s1028" style="position:absolute;margin-left:-.35pt;margin-top:7.6pt;width:523.9pt;height:28.8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" fillcolor="#fd8f83" strokecolor="#ba58f8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1BE2F965" w14:textId="77777777" w:rsidR="000834FB" w:rsidRPr="00B01668" w:rsidRDefault="00000000" w:rsidP="00B01668">
                      <w:r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วันที่ </w:t>
                      </w:r>
                      <w:r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3 ของการเดินทาง    </w:t>
                      </w:r>
                      <w:r>
                        <w:rPr>
                          <w:rFonts w:ascii="AngsanaUPC" w:eastAsia="BrowalliaUPC" w:hAnsi="AngsanaUPC" w:hint="cs"/>
                          <w:b/>
                          <w:bCs/>
                          <w:color w:val="000000"/>
                          <w:sz w:val="28"/>
                          <w:szCs w:val="28"/>
                          <w:lang w:val="th-TH"/>
                        </w:rPr>
                        <w:t xml:space="preserve"> </w:t>
                      </w:r>
                      <w:r>
                        <w:rPr>
                          <w:rFonts w:ascii="AngsanaUPC" w:eastAsia="BrowalliaUPC" w:hAnsi="AngsanaUPC" w:hint="cs"/>
                          <w:b/>
                          <w:bCs/>
                          <w:sz w:val="36"/>
                          <w:szCs w:val="36"/>
                          <w:lang w:val="th-TH"/>
                        </w:rPr>
                        <w:t xml:space="preserve"> 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  <w:cs/>
                          <w:lang w:val="th-TH"/>
                        </w:rPr>
                        <w:t>ท่องเที่ยว</w:t>
                      </w:r>
                      <w:r>
                        <w:rPr>
                          <w:rFonts w:asciiTheme="majorBidi" w:eastAsia="Canva Sans Bold" w:hAnsiTheme="majorBidi" w:cstheme="majorBidi" w:hint="cs"/>
                          <w:b/>
                          <w:bCs/>
                          <w:sz w:val="28"/>
                          <w:szCs w:val="28"/>
                          <w:cs/>
                          <w:lang w:val="th-TH"/>
                        </w:rPr>
                        <w:t>กรุงโซล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1 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  <w:cs/>
                          <w:lang w:val="th-TH"/>
                        </w:rPr>
                        <w:t xml:space="preserve">วัน 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  <w:cs/>
                          <w:lang w:val="th-TH"/>
                        </w:rPr>
                        <w:t>ไม่มีรถรับ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</w:rPr>
                        <w:t>-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  <w:cs/>
                          <w:lang w:val="th-TH"/>
                        </w:rPr>
                        <w:t>ส่ง</w:t>
                      </w:r>
                      <w:r>
                        <w:rPr>
                          <w:rFonts w:asciiTheme="majorBidi" w:eastAsia="Canva Sans Bold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) </w:t>
                      </w:r>
                    </w:p>
                    <w:p w14:paraId="6D865175" w14:textId="77777777" w:rsidR="000834FB" w:rsidRDefault="00000000">
                      <w:pPr>
                        <w:spacing w:after="0" w:line="258" w:lineRule="auto"/>
                        <w:rPr>
                          <w:rFonts w:ascii="AngsanaUPC" w:hAnsi="AngsanaUPC" w:cs="AngsanaUP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ngsanaUPC" w:eastAsia="Angsana New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          </w:t>
                      </w:r>
                    </w:p>
                    <w:p w14:paraId="54EFF76E" w14:textId="77777777" w:rsidR="000834FB" w:rsidRDefault="00000000">
                      <w:pPr>
                        <w:spacing w:after="0" w:line="258" w:lineRule="auto"/>
                      </w:pPr>
                      <w:r>
                        <w:rPr>
                          <w:rFonts w:ascii="BrowalliaUPC" w:eastAsia="BrowalliaUPC" w:hAnsi="BrowalliaUPC" w:cs="BrowalliaUPC"/>
                          <w:b/>
                          <w:color w:val="000000"/>
                          <w:sz w:val="28"/>
                        </w:rPr>
                        <w:t xml:space="preserve"> </w:t>
                      </w:r>
                    </w:p>
                    <w:p w14:paraId="14F40F9B" w14:textId="77777777" w:rsidR="000834FB" w:rsidRDefault="000834FB">
                      <w:pPr>
                        <w:spacing w:line="258" w:lineRule="au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F36976" w14:textId="77777777" w:rsidR="000834FB" w:rsidRDefault="000834FB">
      <w:pPr>
        <w:tabs>
          <w:tab w:val="left" w:pos="990"/>
        </w:tabs>
        <w:spacing w:after="0"/>
        <w:rPr>
          <w:rFonts w:ascii="Browallia New" w:eastAsia="Arial Unicode MS" w:hAnsi="Browallia New" w:cs="Browallia New"/>
          <w:sz w:val="24"/>
          <w:szCs w:val="24"/>
          <w:cs/>
          <w:lang w:val="th-TH"/>
        </w:rPr>
      </w:pPr>
    </w:p>
    <w:p w14:paraId="2521AEFB" w14:textId="77777777" w:rsidR="000834FB" w:rsidRPr="00FF627F" w:rsidRDefault="00000000">
      <w:pPr>
        <w:tabs>
          <w:tab w:val="left" w:pos="990"/>
        </w:tabs>
        <w:spacing w:after="0"/>
        <w:rPr>
          <w:rFonts w:ascii="Browallia New" w:eastAsia="Arial Unicode MS" w:hAnsi="Browallia New" w:cs="Browallia New"/>
          <w:b/>
          <w:bCs/>
          <w:sz w:val="24"/>
          <w:szCs w:val="24"/>
          <w:lang w:val="th-TH"/>
        </w:rPr>
      </w:pPr>
      <w:r w:rsidRPr="00FF627F">
        <w:rPr>
          <w:rFonts w:ascii="Browallia New" w:eastAsia="Arial Unicode MS" w:hAnsi="Browallia New" w:cs="Browallia New"/>
          <w:b/>
          <w:bCs/>
          <w:sz w:val="24"/>
          <w:szCs w:val="24"/>
          <w:cs/>
          <w:lang w:val="th-TH"/>
        </w:rPr>
        <w:t xml:space="preserve">รับประทานอาหารเช้าที่โรงแรมที่พัก </w:t>
      </w:r>
    </w:p>
    <w:p w14:paraId="1842A83B" w14:textId="18C3A73D" w:rsidR="000834FB" w:rsidRDefault="00000000">
      <w:pPr>
        <w:spacing w:before="120" w:after="0" w:line="336" w:lineRule="auto"/>
        <w:jc w:val="center"/>
        <w:rPr>
          <w:rFonts w:ascii="Browallia New" w:eastAsia="Canva Sans Bold" w:hAnsi="Browallia New" w:cs="Browallia New"/>
          <w:b/>
          <w:bCs/>
          <w:color w:val="000000" w:themeColor="text1"/>
          <w:sz w:val="24"/>
          <w:szCs w:val="24"/>
        </w:rPr>
      </w:pPr>
      <w:r>
        <w:rPr>
          <w:rFonts w:ascii="Browallia New" w:eastAsia="Canva Sans" w:hAnsi="Browallia New" w:cs="Browallia New"/>
          <w:b/>
          <w:bCs/>
          <w:sz w:val="24"/>
          <w:szCs w:val="24"/>
          <w:cs/>
          <w:lang w:val="th-TH"/>
        </w:rPr>
        <w:t xml:space="preserve">สถานที่ท่องเที่ยวแนะนำ </w:t>
      </w:r>
      <w:r>
        <w:rPr>
          <w:rFonts w:ascii="Browallia New" w:eastAsia="Canva Sans Bold" w:hAnsi="Browallia New" w:cs="Browallia New"/>
          <w:b/>
          <w:bCs/>
          <w:color w:val="000000" w:themeColor="text1"/>
          <w:sz w:val="24"/>
          <w:szCs w:val="24"/>
          <w:cs/>
          <w:lang w:val="th-TH"/>
        </w:rPr>
        <w:t xml:space="preserve">หมายเหตุ </w:t>
      </w:r>
      <w:r>
        <w:rPr>
          <w:rFonts w:ascii="Browallia New" w:eastAsia="Canva Sans Bold" w:hAnsi="Browallia New" w:cs="Browallia New"/>
          <w:b/>
          <w:bCs/>
          <w:color w:val="000000" w:themeColor="text1"/>
          <w:sz w:val="24"/>
          <w:szCs w:val="24"/>
        </w:rPr>
        <w:t xml:space="preserve">: </w:t>
      </w:r>
      <w:r>
        <w:rPr>
          <w:rFonts w:ascii="Browallia New" w:eastAsia="Canva Sans Bold" w:hAnsi="Browallia New" w:cs="Browallia New"/>
          <w:b/>
          <w:bCs/>
          <w:color w:val="000000" w:themeColor="text1"/>
          <w:sz w:val="24"/>
          <w:szCs w:val="24"/>
          <w:cs/>
          <w:lang w:val="th-TH"/>
        </w:rPr>
        <w:t>ควรวางแผนการท่องเที่ยว และเตรียมตัวล่วงหน้า</w:t>
      </w:r>
      <w:r>
        <w:rPr>
          <w:rFonts w:ascii="Browallia New" w:eastAsia="Canva Sans Bold" w:hAnsi="Browallia New" w:cs="Browallia New" w:hint="cs"/>
          <w:b/>
          <w:bCs/>
          <w:color w:val="000000" w:themeColor="text1"/>
          <w:sz w:val="24"/>
          <w:szCs w:val="24"/>
          <w:cs/>
        </w:rPr>
        <w:t xml:space="preserve"> // 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  <w:cs/>
          <w:lang w:val="th-TH"/>
        </w:rPr>
        <w:t>อิสระ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</w:rPr>
        <w:t xml:space="preserve">: 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  <w:cs/>
          <w:lang w:val="th-TH"/>
        </w:rPr>
        <w:t xml:space="preserve">อาหารกลางวัน 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</w:rPr>
        <w:t xml:space="preserve">/ 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highlight w:val="yellow"/>
          <w:cs/>
          <w:lang w:val="th-TH"/>
        </w:rPr>
        <w:t>อาหารเย็น</w:t>
      </w:r>
      <w:r>
        <w:rPr>
          <w:rFonts w:ascii="Browallia New" w:eastAsia="Canva Sans Bold" w:hAnsi="Browallia New" w:cs="Browallia New"/>
          <w:b/>
          <w:bCs/>
          <w:color w:val="FC3433"/>
          <w:sz w:val="24"/>
          <w:szCs w:val="24"/>
          <w:cs/>
          <w:lang w:val="th-TH"/>
        </w:rPr>
        <w:t xml:space="preserve"> </w:t>
      </w:r>
    </w:p>
    <w:p w14:paraId="503C9921" w14:textId="24F37BBF" w:rsidR="000834FB" w:rsidRDefault="00FF627F">
      <w:pPr>
        <w:spacing w:after="0" w:line="336" w:lineRule="auto"/>
        <w:rPr>
          <w:rFonts w:ascii="Browallia New" w:eastAsia="Canva Sans" w:hAnsi="Browallia New" w:cs="Browallia New"/>
          <w:sz w:val="24"/>
          <w:szCs w:val="24"/>
          <w:cs/>
        </w:rPr>
      </w:pPr>
      <w:r>
        <w:rPr>
          <w:rFonts w:ascii="Browallia New" w:hAnsi="Browallia New" w:cs="Browallia New"/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 wp14:anchorId="1602C0D0" wp14:editId="6277E029">
            <wp:simplePos x="0" y="0"/>
            <wp:positionH relativeFrom="margin">
              <wp:posOffset>-81280</wp:posOffset>
            </wp:positionH>
            <wp:positionV relativeFrom="paragraph">
              <wp:posOffset>7316</wp:posOffset>
            </wp:positionV>
            <wp:extent cx="2172335" cy="1366520"/>
            <wp:effectExtent l="0" t="0" r="0" b="0"/>
            <wp:wrapTight wrapText="bothSides">
              <wp:wrapPolygon edited="0">
                <wp:start x="0" y="0"/>
                <wp:lineTo x="0" y="21379"/>
                <wp:lineTo x="21404" y="21379"/>
                <wp:lineTo x="21404" y="0"/>
                <wp:lineTo x="0" y="0"/>
              </wp:wrapPolygon>
            </wp:wrapTight>
            <wp:docPr id="8" name="Drawing 8" descr="6e401a9dc4e92f66c6c3ec81b7fbfed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rawing 8" descr="6e401a9dc4e92f66c6c3ec81b7fbfed3.png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335" cy="1366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0000">
        <w:rPr>
          <w:rFonts w:ascii="Browallia New" w:eastAsia="Canva Sans" w:hAnsi="Browallia New" w:cs="Browallia New"/>
          <w:b/>
          <w:bCs/>
          <w:sz w:val="24"/>
          <w:szCs w:val="24"/>
          <w:cs/>
          <w:lang w:val="th-TH"/>
        </w:rPr>
        <w:t>สวนสนุกล็อตเต้เวิลด์</w:t>
      </w:r>
      <w:r w:rsidR="00000000">
        <w:rPr>
          <w:rFonts w:ascii="Browallia New" w:eastAsia="Canva Sans" w:hAnsi="Browallia New" w:cs="Browallia New"/>
          <w:b/>
          <w:bCs/>
          <w:color w:val="EE0000"/>
          <w:sz w:val="24"/>
          <w:szCs w:val="24"/>
          <w:cs/>
        </w:rPr>
        <w:t xml:space="preserve">  </w:t>
      </w:r>
      <w:r w:rsidR="00000000">
        <w:rPr>
          <w:rFonts w:ascii="Browallia New" w:eastAsia="Canva Sans" w:hAnsi="Browallia New" w:cs="Browallia New"/>
          <w:sz w:val="24"/>
          <w:szCs w:val="24"/>
          <w:cs/>
          <w:lang w:val="th-TH"/>
        </w:rPr>
        <w:t>สนุกสนานเพลิดเพลินกับสวนสนุกในเมืองหลวง</w:t>
      </w:r>
      <w:r w:rsidR="00000000"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 w:rsidR="00000000">
        <w:rPr>
          <w:rFonts w:ascii="Browallia New" w:eastAsia="Canva Sans" w:hAnsi="Browallia New" w:cs="Browallia New"/>
          <w:sz w:val="24"/>
          <w:szCs w:val="24"/>
          <w:cs/>
          <w:lang w:val="th-TH"/>
        </w:rPr>
        <w:t>ล็อตเต้เวิลด์</w:t>
      </w:r>
      <w:r w:rsidR="00000000"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 w:rsidR="00000000">
        <w:rPr>
          <w:rFonts w:ascii="Browallia New" w:eastAsia="Canva Sans" w:hAnsi="Browallia New" w:cs="Browallia New"/>
          <w:sz w:val="24"/>
          <w:szCs w:val="24"/>
          <w:cs/>
          <w:lang w:val="th-TH"/>
        </w:rPr>
        <w:t>เครื่องเล่น</w:t>
      </w:r>
      <w:r w:rsidR="00000000"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 w:rsidR="00000000">
        <w:rPr>
          <w:rFonts w:ascii="Browallia New" w:eastAsia="Canva Sans" w:hAnsi="Browallia New" w:cs="Browallia New"/>
          <w:sz w:val="24"/>
          <w:szCs w:val="24"/>
          <w:cs/>
          <w:lang w:val="th-TH"/>
        </w:rPr>
        <w:t>ทั้งโซนในร่ม</w:t>
      </w:r>
      <w:r w:rsidR="00000000"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 w:rsidR="00000000">
        <w:rPr>
          <w:rFonts w:ascii="Browallia New" w:eastAsia="Canva Sans" w:hAnsi="Browallia New" w:cs="Browallia New"/>
          <w:sz w:val="24"/>
          <w:szCs w:val="24"/>
          <w:cs/>
          <w:lang w:val="th-TH"/>
        </w:rPr>
        <w:t>และโซนกลางแจ้ง</w:t>
      </w:r>
      <w:r w:rsidR="00000000"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 w:rsidR="00000000">
        <w:rPr>
          <w:rFonts w:ascii="Browallia New" w:eastAsia="Canva Sans" w:hAnsi="Browallia New" w:cs="Browallia New"/>
          <w:sz w:val="24"/>
          <w:szCs w:val="24"/>
          <w:cs/>
          <w:lang w:val="th-TH"/>
        </w:rPr>
        <w:t>สวนสนุกแห่งนี้จะมีการจัดธีมที่แตกต่างกันตามเทศกาล</w:t>
      </w:r>
      <w:r w:rsidR="00000000"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 w:rsidR="00000000">
        <w:rPr>
          <w:rFonts w:ascii="Browallia New" w:eastAsia="Canva Sans" w:hAnsi="Browallia New" w:cs="Browallia New"/>
          <w:sz w:val="24"/>
          <w:szCs w:val="24"/>
          <w:cs/>
          <w:lang w:val="th-TH"/>
        </w:rPr>
        <w:t>มีทั้งการแสดงโชว์บนเวทีด้านใน</w:t>
      </w:r>
      <w:r w:rsidR="00000000"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 w:rsidR="00000000">
        <w:rPr>
          <w:rFonts w:ascii="Browallia New" w:eastAsia="Canva Sans" w:hAnsi="Browallia New" w:cs="Browallia New"/>
          <w:sz w:val="24"/>
          <w:szCs w:val="24"/>
          <w:cs/>
          <w:lang w:val="th-TH"/>
        </w:rPr>
        <w:t>มีขบวนพาเรด</w:t>
      </w:r>
      <w:r w:rsidR="00000000"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 w:rsidR="00000000">
        <w:rPr>
          <w:rFonts w:ascii="Browallia New" w:eastAsia="Canva Sans" w:hAnsi="Browallia New" w:cs="Browallia New"/>
          <w:sz w:val="24"/>
          <w:szCs w:val="24"/>
          <w:cs/>
          <w:lang w:val="th-TH"/>
        </w:rPr>
        <w:t>มีต๊กตามาสคอตมาเดินทักทายนักท่องเที่ยว</w:t>
      </w:r>
      <w:r w:rsidR="00000000"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 w:rsidR="00000000">
        <w:rPr>
          <w:rFonts w:ascii="Browallia New" w:eastAsia="Canva Sans" w:hAnsi="Browallia New" w:cs="Browallia New"/>
          <w:sz w:val="24"/>
          <w:szCs w:val="24"/>
          <w:cs/>
          <w:lang w:val="th-TH"/>
        </w:rPr>
        <w:t>เจ้าหน้าที่ยิ้มแย้มแจ่มใส</w:t>
      </w:r>
      <w:r w:rsidR="00000000"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 w:rsidR="00000000">
        <w:rPr>
          <w:rFonts w:ascii="Browallia New" w:eastAsia="Canva Sans" w:hAnsi="Browallia New" w:cs="Browallia New"/>
          <w:sz w:val="24"/>
          <w:szCs w:val="24"/>
          <w:cs/>
          <w:lang w:val="th-TH"/>
        </w:rPr>
        <w:t>โซนด้านนอกมีปราสาทที่เป็นสัญลักษณ์ของที่นี่</w:t>
      </w:r>
      <w:r w:rsidR="00000000"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 w:rsidR="00000000">
        <w:rPr>
          <w:rFonts w:ascii="Browallia New" w:eastAsia="Canva Sans" w:hAnsi="Browallia New" w:cs="Browallia New"/>
          <w:sz w:val="24"/>
          <w:szCs w:val="24"/>
          <w:cs/>
          <w:lang w:val="th-TH"/>
        </w:rPr>
        <w:t>สวยงาม</w:t>
      </w:r>
      <w:r w:rsidR="00000000"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 w:rsidR="00000000">
        <w:rPr>
          <w:rFonts w:ascii="Browallia New" w:eastAsia="Canva Sans" w:hAnsi="Browallia New" w:cs="Browallia New"/>
          <w:sz w:val="24"/>
          <w:szCs w:val="24"/>
          <w:cs/>
          <w:lang w:val="th-TH"/>
        </w:rPr>
        <w:t>โดดเด่น</w:t>
      </w:r>
      <w:r w:rsidR="00000000"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 w:rsidR="00000000">
        <w:rPr>
          <w:rFonts w:ascii="Browallia New" w:eastAsia="Canva Sans" w:hAnsi="Browallia New" w:cs="Browallia New"/>
          <w:sz w:val="24"/>
          <w:szCs w:val="24"/>
          <w:cs/>
          <w:lang w:val="th-TH"/>
        </w:rPr>
        <w:t>พร้อมเสียงเพลงสร้างบรรยากาศ</w:t>
      </w:r>
      <w:r w:rsidR="00000000"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  <w:r w:rsidR="00000000">
        <w:rPr>
          <w:rFonts w:ascii="Browallia New" w:eastAsia="Canva Sans" w:hAnsi="Browallia New" w:cs="Browallia New"/>
          <w:sz w:val="24"/>
          <w:szCs w:val="24"/>
          <w:cs/>
          <w:lang w:val="th-TH"/>
        </w:rPr>
        <w:t>ความสนุกสนานตลอดเวลาด้านใน</w:t>
      </w:r>
      <w:r w:rsidR="00000000">
        <w:rPr>
          <w:rFonts w:ascii="Browallia New" w:eastAsia="Canva Sans" w:hAnsi="Browallia New" w:cs="Browallia New"/>
          <w:sz w:val="24"/>
          <w:szCs w:val="24"/>
          <w:cs/>
        </w:rPr>
        <w:t xml:space="preserve"> </w:t>
      </w:r>
    </w:p>
    <w:p w14:paraId="3FCB5B95" w14:textId="77777777" w:rsidR="000834FB" w:rsidRDefault="000834FB">
      <w:pPr>
        <w:spacing w:after="0" w:line="336" w:lineRule="auto"/>
        <w:rPr>
          <w:rFonts w:ascii="Browallia New" w:eastAsia="Canva Sans" w:hAnsi="Browallia New" w:cs="Browallia New"/>
          <w:sz w:val="24"/>
          <w:szCs w:val="24"/>
          <w:cs/>
        </w:rPr>
      </w:pPr>
    </w:p>
    <w:p w14:paraId="77853FBD" w14:textId="77777777" w:rsidR="000834FB" w:rsidRDefault="000834FB">
      <w:pPr>
        <w:spacing w:after="0" w:line="336" w:lineRule="auto"/>
        <w:rPr>
          <w:rFonts w:ascii="Browallia New" w:eastAsia="Canva Sans" w:hAnsi="Browallia New" w:cs="Browallia New"/>
          <w:sz w:val="24"/>
          <w:szCs w:val="24"/>
          <w:cs/>
        </w:rPr>
      </w:pPr>
    </w:p>
    <w:p w14:paraId="4DEB22FB" w14:textId="42132420" w:rsidR="000834FB" w:rsidRDefault="00357476">
      <w:pPr>
        <w:spacing w:after="0" w:line="336" w:lineRule="auto"/>
        <w:rPr>
          <w:rFonts w:ascii="Browallia New" w:eastAsia="Canva Sans" w:hAnsi="Browallia New" w:cs="Angsana New"/>
          <w:sz w:val="24"/>
          <w:szCs w:val="24"/>
          <w:cs/>
        </w:rPr>
      </w:pPr>
      <w:r>
        <w:rPr>
          <w:rFonts w:ascii="Browallia New" w:hAnsi="Browallia New" w:cs="Browallia New"/>
          <w:b/>
          <w:bCs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 wp14:anchorId="0E06A88A" wp14:editId="32027279">
            <wp:simplePos x="0" y="0"/>
            <wp:positionH relativeFrom="margin">
              <wp:posOffset>-113858</wp:posOffset>
            </wp:positionH>
            <wp:positionV relativeFrom="paragraph">
              <wp:posOffset>43760</wp:posOffset>
            </wp:positionV>
            <wp:extent cx="2191385" cy="1393825"/>
            <wp:effectExtent l="0" t="0" r="0" b="0"/>
            <wp:wrapTight wrapText="bothSides">
              <wp:wrapPolygon edited="0">
                <wp:start x="0" y="0"/>
                <wp:lineTo x="0" y="21256"/>
                <wp:lineTo x="21406" y="21256"/>
                <wp:lineTo x="21406" y="0"/>
                <wp:lineTo x="0" y="0"/>
              </wp:wrapPolygon>
            </wp:wrapTight>
            <wp:docPr id="3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91385" cy="139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A9D19F" w14:textId="68A5F775" w:rsidR="000834FB" w:rsidRDefault="00000000">
      <w:pPr>
        <w:spacing w:after="0" w:line="336" w:lineRule="auto"/>
        <w:rPr>
          <w:rFonts w:ascii="Browallia New" w:eastAsia="Canva Sans" w:hAnsi="Browallia New" w:cs="Browallia New"/>
          <w:sz w:val="24"/>
          <w:szCs w:val="24"/>
          <w:cs/>
        </w:rPr>
      </w:pPr>
      <w:r>
        <w:rPr>
          <w:rFonts w:ascii="Browallia New" w:eastAsia="Canva Sans" w:hAnsi="Browallia New" w:cs="Angsana New"/>
          <w:b/>
          <w:bCs/>
          <w:sz w:val="24"/>
          <w:szCs w:val="24"/>
          <w:cs/>
          <w:lang w:val="th-TH"/>
        </w:rPr>
        <w:t>ล็อตเต้</w:t>
      </w:r>
      <w:r>
        <w:rPr>
          <w:rFonts w:ascii="Browallia New" w:eastAsia="Canva Sans" w:hAnsi="Browallia New"/>
          <w:b/>
          <w:bCs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b/>
          <w:bCs/>
          <w:sz w:val="24"/>
          <w:szCs w:val="24"/>
          <w:cs/>
          <w:lang w:val="th-TH"/>
        </w:rPr>
        <w:t>โซล</w:t>
      </w:r>
      <w:r>
        <w:rPr>
          <w:rFonts w:ascii="Browallia New" w:eastAsia="Canva Sans" w:hAnsi="Browallia New"/>
          <w:b/>
          <w:bCs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b/>
          <w:bCs/>
          <w:sz w:val="24"/>
          <w:szCs w:val="24"/>
          <w:cs/>
          <w:lang w:val="th-TH"/>
        </w:rPr>
        <w:t>สกาย</w:t>
      </w:r>
      <w:r>
        <w:rPr>
          <w:rFonts w:ascii="Browallia New" w:eastAsia="Canva Sans" w:hAnsi="Browallia New"/>
          <w:b/>
          <w:bCs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b/>
          <w:bCs/>
          <w:sz w:val="24"/>
          <w:szCs w:val="24"/>
          <w:cs/>
          <w:lang w:val="th-TH"/>
        </w:rPr>
        <w:t>ทาวเวอร์</w:t>
      </w:r>
      <w:r>
        <w:rPr>
          <w:rFonts w:ascii="Browallia New" w:eastAsia="Canva Sans" w:hAnsi="Browallia New"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ตึกที่สูงที่สุดในประเทศเกาหลีใต้</w:t>
      </w:r>
      <w:r>
        <w:rPr>
          <w:rFonts w:ascii="Browallia New" w:eastAsia="Canva Sans" w:hAnsi="Browallia New"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และสูงเป็นอันดับที่</w:t>
      </w:r>
      <w:r>
        <w:rPr>
          <w:rFonts w:ascii="Browallia New" w:eastAsia="Canva Sans" w:hAnsi="Browallia New"/>
          <w:sz w:val="24"/>
          <w:szCs w:val="24"/>
        </w:rPr>
        <w:t>5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ของโลก</w:t>
      </w:r>
      <w:r>
        <w:rPr>
          <w:rFonts w:ascii="Browallia New" w:eastAsia="Canva Sans" w:hAnsi="Browallia New"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มีความสูง</w:t>
      </w:r>
      <w:r>
        <w:rPr>
          <w:rFonts w:ascii="Browallia New" w:eastAsia="Canva Sans" w:hAnsi="Browallia New"/>
          <w:sz w:val="24"/>
          <w:szCs w:val="24"/>
        </w:rPr>
        <w:t>123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ชั้น</w:t>
      </w:r>
      <w:r>
        <w:rPr>
          <w:rFonts w:ascii="Browallia New" w:eastAsia="Canva Sans" w:hAnsi="Browallia New"/>
          <w:sz w:val="24"/>
          <w:szCs w:val="24"/>
        </w:rPr>
        <w:t xml:space="preserve"> 555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เมตร</w:t>
      </w:r>
      <w:r>
        <w:rPr>
          <w:rFonts w:ascii="Browallia New" w:eastAsia="Canva Sans" w:hAnsi="Browallia New"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เป็นกระจกรอบด้าน</w:t>
      </w:r>
      <w:r>
        <w:rPr>
          <w:rFonts w:ascii="Browallia New" w:eastAsia="Canva Sans" w:hAnsi="Browallia New"/>
          <w:sz w:val="24"/>
          <w:szCs w:val="24"/>
        </w:rPr>
        <w:t xml:space="preserve"> 360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องศา</w:t>
      </w:r>
      <w:r>
        <w:rPr>
          <w:rFonts w:ascii="Browallia New" w:eastAsia="Canva Sans" w:hAnsi="Browallia New"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และพื้นกระจกใสที่มองทะลุถึงด้านล่าง</w:t>
      </w:r>
      <w:r>
        <w:rPr>
          <w:rFonts w:ascii="Browallia New" w:eastAsia="Canva Sans" w:hAnsi="Browallia New"/>
          <w:sz w:val="24"/>
          <w:szCs w:val="24"/>
        </w:rPr>
        <w:t xml:space="preserve"> </w:t>
      </w:r>
      <w:r>
        <w:rPr>
          <w:rFonts w:ascii="Browallia New" w:eastAsia="Canva Sans" w:hAnsi="Browallia New" w:cs="Angsana New"/>
          <w:sz w:val="24"/>
          <w:szCs w:val="24"/>
          <w:cs/>
          <w:lang w:val="th-TH"/>
        </w:rPr>
        <w:t>ซึ่งได้ลงเรคคอร์ดว่าเป็น</w:t>
      </w:r>
      <w:r>
        <w:rPr>
          <w:rFonts w:ascii="Browallia New" w:eastAsia="Canva Sans" w:hAnsi="Browallia New"/>
          <w:sz w:val="24"/>
          <w:szCs w:val="24"/>
        </w:rPr>
        <w:t xml:space="preserve"> "Highest glass-floored observatory in the world" </w:t>
      </w:r>
    </w:p>
    <w:p w14:paraId="1DDBA3D2" w14:textId="77777777" w:rsidR="000834FB" w:rsidRDefault="000834FB">
      <w:pPr>
        <w:spacing w:after="0" w:line="336" w:lineRule="auto"/>
        <w:ind w:firstLine="720"/>
        <w:rPr>
          <w:rFonts w:ascii="Browallia New" w:eastAsia="Canva Sans" w:hAnsi="Browallia New" w:cs="Browallia New"/>
          <w:sz w:val="24"/>
          <w:szCs w:val="24"/>
          <w:cs/>
        </w:rPr>
      </w:pPr>
    </w:p>
    <w:p w14:paraId="0E2867B7" w14:textId="4B9AB0EB" w:rsidR="000834FB" w:rsidRDefault="00357476">
      <w:pPr>
        <w:spacing w:after="0" w:line="336" w:lineRule="auto"/>
        <w:rPr>
          <w:rFonts w:ascii="Browallia New" w:eastAsia="Canva Sans" w:hAnsi="Browallia New" w:cs="Browallia New"/>
          <w:sz w:val="24"/>
          <w:szCs w:val="24"/>
        </w:rPr>
      </w:pPr>
      <w:r>
        <w:rPr>
          <w:rFonts w:ascii="Browallia New" w:hAnsi="Browallia New" w:cs="Browallia New"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3125C040" wp14:editId="1D473DDE">
            <wp:simplePos x="0" y="0"/>
            <wp:positionH relativeFrom="margin">
              <wp:posOffset>-136083</wp:posOffset>
            </wp:positionH>
            <wp:positionV relativeFrom="paragraph">
              <wp:posOffset>268274</wp:posOffset>
            </wp:positionV>
            <wp:extent cx="2211705" cy="1377950"/>
            <wp:effectExtent l="0" t="0" r="17145" b="12700"/>
            <wp:wrapTight wrapText="bothSides">
              <wp:wrapPolygon edited="0">
                <wp:start x="0" y="0"/>
                <wp:lineTo x="0" y="21202"/>
                <wp:lineTo x="21395" y="21202"/>
                <wp:lineTo x="21395" y="0"/>
                <wp:lineTo x="0" y="0"/>
              </wp:wrapPolygon>
            </wp:wrapTight>
            <wp:docPr id="17" name="Drawing 17" descr="606f630af071a8ed847b73922e20c2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rawing 17" descr="606f630af071a8ed847b73922e20c281.png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705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1F8257" w14:textId="515882B1" w:rsidR="000834FB" w:rsidRDefault="00000000">
      <w:pPr>
        <w:tabs>
          <w:tab w:val="left" w:pos="990"/>
        </w:tabs>
        <w:spacing w:after="0"/>
        <w:rPr>
          <w:rFonts w:ascii="Browallia New" w:eastAsia="Cordia New" w:hAnsi="Browallia New" w:cs="Browallia New"/>
          <w:b/>
          <w:sz w:val="24"/>
          <w:szCs w:val="24"/>
          <w:cs/>
        </w:rPr>
      </w:pPr>
      <w:r>
        <w:rPr>
          <w:rFonts w:ascii="Browallia New" w:eastAsia="Cordia New" w:hAnsi="Browallia New" w:cs="Browallia New"/>
          <w:bCs/>
          <w:sz w:val="24"/>
          <w:szCs w:val="24"/>
          <w:cs/>
          <w:lang w:val="th-TH"/>
        </w:rPr>
        <w:t>ย่านฮงแด</w:t>
      </w:r>
      <w:r>
        <w:rPr>
          <w:rFonts w:ascii="Browallia New" w:eastAsia="Cordia New" w:hAnsi="Browallia New" w:cs="Browallia New"/>
          <w:bCs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เป็นแหล่งศูนย์รวมของเหล่าวัยรุ่น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และเป็นย่านการค้าสินค้าแฟชั่นต่างๆ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ตั้งแต่เสื้อผ้า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เครื่องสำอางค์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และหนังสือ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รวมถึงคาเฟ่และร้านอาหารที่ตกแต่งอย่างมีสไตล์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ทำให้การเดินเล่นที่นี่ได้บรรยากาศที่สนุกสนาน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นอกจากนี้ยังมีโซนที่เรียงรายไปด้วยแกลเลอรี่และโรงเรียนสอนศิลปะที่เรียกว่า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</w:rPr>
        <w:t xml:space="preserve">Picasso’s Street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และโซนของ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</w:rPr>
        <w:t xml:space="preserve">Club Street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ที่มีนักท่องเที่ยวหนาแน่นทุกวัน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</w:t>
      </w:r>
      <w:r>
        <w:rPr>
          <w:rFonts w:ascii="Browallia New" w:eastAsia="Cordia New" w:hAnsi="Browallia New" w:cs="Browallia New"/>
          <w:b/>
          <w:sz w:val="24"/>
          <w:szCs w:val="24"/>
          <w:cs/>
          <w:lang w:val="th-TH"/>
        </w:rPr>
        <w:t>และคึกคักเป็นพิเศษในช่วงสุดสัปดาห์</w:t>
      </w:r>
      <w:r>
        <w:rPr>
          <w:rFonts w:ascii="Browallia New" w:eastAsia="Cordia New" w:hAnsi="Browallia New" w:cs="Browallia New"/>
          <w:b/>
          <w:sz w:val="24"/>
          <w:szCs w:val="24"/>
          <w:cs/>
        </w:rPr>
        <w:t xml:space="preserve">  </w:t>
      </w:r>
    </w:p>
    <w:p w14:paraId="36D8198D" w14:textId="77777777" w:rsidR="000834FB" w:rsidRDefault="000834FB">
      <w:pPr>
        <w:tabs>
          <w:tab w:val="left" w:pos="990"/>
        </w:tabs>
        <w:spacing w:after="0"/>
        <w:rPr>
          <w:rFonts w:ascii="Browallia New" w:eastAsia="Cordia New" w:hAnsi="Browallia New" w:cs="Browallia New"/>
          <w:b/>
          <w:sz w:val="24"/>
          <w:szCs w:val="24"/>
          <w:cs/>
        </w:rPr>
      </w:pPr>
    </w:p>
    <w:p w14:paraId="1B58F6D0" w14:textId="77777777" w:rsidR="000834FB" w:rsidRDefault="000834FB">
      <w:pPr>
        <w:tabs>
          <w:tab w:val="left" w:pos="990"/>
        </w:tabs>
        <w:jc w:val="both"/>
        <w:rPr>
          <w:rFonts w:ascii="Browallia New" w:eastAsia="Cordia New" w:hAnsi="Browallia New" w:cs="Browallia New"/>
          <w:b/>
          <w:sz w:val="24"/>
          <w:szCs w:val="24"/>
        </w:rPr>
      </w:pPr>
    </w:p>
    <w:p w14:paraId="3F015311" w14:textId="77777777" w:rsidR="000834FB" w:rsidRDefault="00000000" w:rsidP="00357476">
      <w:pPr>
        <w:shd w:val="clear" w:color="auto" w:fill="FD8F83"/>
        <w:jc w:val="center"/>
        <w:rPr>
          <w:rFonts w:ascii="Browallia New" w:hAnsi="Browallia New" w:cs="Browallia New"/>
          <w:b/>
          <w:bCs/>
          <w:color w:val="000000"/>
          <w:sz w:val="24"/>
          <w:szCs w:val="24"/>
          <w:cs/>
        </w:rPr>
      </w:pPr>
      <w:r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  <w:lang w:val="th-TH"/>
        </w:rPr>
        <w:t xml:space="preserve">ที่พัก  </w:t>
      </w:r>
      <w:r>
        <w:rPr>
          <w:rFonts w:ascii="Browallia New" w:hAnsi="Browallia New" w:cs="Browallia New"/>
          <w:b/>
          <w:bCs/>
          <w:color w:val="000000"/>
          <w:sz w:val="24"/>
          <w:szCs w:val="24"/>
          <w:cs/>
          <w:lang w:val="th-TH"/>
        </w:rPr>
        <w:t xml:space="preserve">ที่พัก </w:t>
      </w:r>
      <w:r>
        <w:rPr>
          <w:rFonts w:ascii="Browallia New" w:hAnsi="Browallia New" w:cs="Browallia New"/>
          <w:b/>
          <w:bCs/>
          <w:color w:val="000000"/>
          <w:sz w:val="24"/>
          <w:szCs w:val="24"/>
        </w:rPr>
        <w:t xml:space="preserve">Hotel Bridge / </w:t>
      </w:r>
      <w:r>
        <w:rPr>
          <w:rFonts w:ascii="Browallia New" w:hAnsi="Browallia New" w:cs="Browallia New"/>
          <w:b/>
          <w:bCs/>
          <w:color w:val="000000"/>
          <w:sz w:val="24"/>
          <w:szCs w:val="24"/>
          <w:cs/>
          <w:lang w:val="th-TH"/>
        </w:rPr>
        <w:t>หรือเทียบเท่า</w:t>
      </w:r>
      <w:r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</w:rPr>
        <w:t xml:space="preserve"> (</w:t>
      </w:r>
      <w:r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  <w:lang w:val="th-TH"/>
        </w:rPr>
        <w:t>โรงแรมไม่สามารถเลือกได้ขึ้นอยู่กับคณะผู้จัดทำ</w:t>
      </w:r>
      <w:r>
        <w:rPr>
          <w:rFonts w:ascii="Browallia New" w:eastAsia="Arial Unicode MS" w:hAnsi="Browallia New" w:cs="Browallia New"/>
          <w:b/>
          <w:bCs/>
          <w:sz w:val="24"/>
          <w:szCs w:val="24"/>
          <w:u w:val="single"/>
          <w:cs/>
        </w:rPr>
        <w:t>)</w:t>
      </w:r>
    </w:p>
    <w:p w14:paraId="51693706" w14:textId="30CF30B8" w:rsidR="000834FB" w:rsidRDefault="00FF627F">
      <w:pPr>
        <w:tabs>
          <w:tab w:val="left" w:pos="990"/>
        </w:tabs>
        <w:rPr>
          <w:rFonts w:ascii="Browallia New" w:eastAsia="Arial Unicode MS" w:hAnsi="Browallia New" w:cs="Browallia New" w:hint="cs"/>
          <w:sz w:val="24"/>
          <w:szCs w:val="24"/>
        </w:rPr>
      </w:pPr>
      <w:r>
        <w:rPr>
          <w:rFonts w:ascii="Browallia New" w:hAnsi="Browallia New" w:cs="Browallia New"/>
          <w:sz w:val="24"/>
          <w:szCs w:val="24"/>
          <w:cs/>
        </w:rPr>
        <w:br/>
      </w:r>
      <w:r>
        <w:rPr>
          <w:rFonts w:ascii="Browallia New" w:hAnsi="Browallia New" w:cs="Browallia New"/>
          <w:sz w:val="24"/>
          <w:szCs w:val="24"/>
          <w:cs/>
        </w:rPr>
        <w:br/>
      </w:r>
      <w:r>
        <w:rPr>
          <w:rFonts w:ascii="Browallia New" w:hAnsi="Browallia New" w:cs="Browallia New"/>
          <w:sz w:val="24"/>
          <w:szCs w:val="24"/>
          <w:cs/>
        </w:rPr>
        <w:br/>
      </w:r>
      <w:r>
        <w:rPr>
          <w:rFonts w:ascii="Browallia New" w:hAnsi="Browallia New" w:cs="Browallia New"/>
          <w:sz w:val="24"/>
          <w:szCs w:val="24"/>
          <w:cs/>
        </w:rPr>
        <w:br/>
      </w:r>
      <w:r>
        <w:rPr>
          <w:rFonts w:ascii="Browallia New" w:hAnsi="Browallia New" w:cs="Browallia New"/>
          <w:sz w:val="24"/>
          <w:szCs w:val="24"/>
          <w:cs/>
        </w:rPr>
        <w:br/>
      </w:r>
      <w:r>
        <w:rPr>
          <w:rFonts w:ascii="Browallia New" w:hAnsi="Browallia New" w:cs="Browallia New"/>
          <w:sz w:val="24"/>
          <w:szCs w:val="24"/>
          <w:cs/>
        </w:rPr>
        <w:br/>
      </w:r>
      <w:r>
        <w:rPr>
          <w:rFonts w:ascii="Browallia New" w:hAnsi="Browallia New" w:cs="Browallia New"/>
          <w:sz w:val="24"/>
          <w:szCs w:val="24"/>
          <w:cs/>
        </w:rPr>
        <w:br/>
      </w:r>
      <w:r>
        <w:rPr>
          <w:rFonts w:ascii="Browallia New" w:hAnsi="Browallia New" w:cs="Browallia New"/>
          <w:sz w:val="24"/>
          <w:szCs w:val="24"/>
          <w:cs/>
        </w:rPr>
        <w:br/>
      </w:r>
    </w:p>
    <w:p w14:paraId="1F4CF7C1" w14:textId="77777777" w:rsidR="000834FB" w:rsidRDefault="00000000">
      <w:pPr>
        <w:tabs>
          <w:tab w:val="left" w:pos="990"/>
        </w:tabs>
        <w:rPr>
          <w:rFonts w:ascii="Browallia New" w:eastAsia="Arial Unicode MS" w:hAnsi="Browallia New" w:cs="Browallia New"/>
          <w:sz w:val="24"/>
          <w:szCs w:val="24"/>
        </w:rPr>
      </w:pPr>
      <w:r>
        <w:rPr>
          <w:rFonts w:ascii="Browallia New" w:hAnsi="Browallia New" w:cs="Browallia New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B96E5C" wp14:editId="42B5DAAE">
                <wp:simplePos x="0" y="0"/>
                <wp:positionH relativeFrom="margin">
                  <wp:posOffset>-27940</wp:posOffset>
                </wp:positionH>
                <wp:positionV relativeFrom="paragraph">
                  <wp:posOffset>125730</wp:posOffset>
                </wp:positionV>
                <wp:extent cx="6641465" cy="471170"/>
                <wp:effectExtent l="0" t="0" r="26035" b="24130"/>
                <wp:wrapNone/>
                <wp:docPr id="3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1465" cy="471170"/>
                        </a:xfrm>
                        <a:prstGeom prst="rect">
                          <a:avLst/>
                        </a:prstGeom>
                        <a:solidFill>
                          <a:srgbClr val="FD8F83"/>
                        </a:solidFill>
                        <a:ln w="12700" cap="flat" cmpd="sng">
                          <a:solidFill>
                            <a:srgbClr val="C327F7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8C2C94" w14:textId="19D4D830" w:rsidR="000834FB" w:rsidRDefault="00000000">
                            <w:pPr>
                              <w:spacing w:after="0" w:line="258" w:lineRule="auto"/>
                              <w:jc w:val="both"/>
                              <w:rPr>
                                <w:rFonts w:ascii="AngsanaUPC" w:hAnsi="AngsanaUPC" w:cs="AngsanaUP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วันที่ </w:t>
                            </w:r>
                            <w:r w:rsidR="00FF627F"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AngsanaUPC" w:eastAsia="BrowalliaUPC" w:hAnsi="AngsanaUPC" w:cs="AngsanaUP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 ของการเดินทาง </w:t>
                            </w:r>
                            <w:r>
                              <w:rPr>
                                <w:rFonts w:ascii="AngsanaUPC" w:eastAsia="BrowalliaUPC" w:hAnsi="AngsanaUPC" w:cs="AngsanaUP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ngsanaUPC" w:eastAsia="BrowalliaUPC" w:hAnsi="AngsanaUPC" w:cs="Angsana New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ร้านรวมเครื่องสำอาง</w:t>
                            </w:r>
                            <w:r>
                              <w:rPr>
                                <w:rFonts w:ascii="AngsanaUPC" w:eastAsia="BrowalliaUPC" w:hAnsi="AngsanaUPC" w:cs="Angsana New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</w:rPr>
                              <w:t xml:space="preserve"> -</w:t>
                            </w:r>
                            <w:r>
                              <w:rPr>
                                <w:rFonts w:ascii="AngsanaUPC" w:eastAsia="BrowalliaUPC" w:hAnsi="AngsanaUPC" w:cs="Angsana New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ศูนย์โสมเกาหลี</w:t>
                            </w:r>
                            <w:r>
                              <w:rPr>
                                <w:rFonts w:ascii="AngsanaUPC" w:eastAsia="BrowalliaUPC" w:hAnsi="AngsanaUP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>
                              <w:rPr>
                                <w:rFonts w:ascii="AngsanaUPC" w:eastAsia="BrowalliaUPC" w:hAnsi="AngsanaUPC" w:cs="Angsana New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>ศูนย์น้ำมันสนเข็มแดง</w:t>
                            </w:r>
                            <w:r>
                              <w:rPr>
                                <w:rFonts w:ascii="AngsanaUPC" w:eastAsia="BrowalliaUPC" w:hAnsi="AngsanaUPC" w:cs="Angsana New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>
                              <w:rPr>
                                <w:rFonts w:ascii="AngsanaUPC" w:eastAsia="BrowalliaUPC" w:hAnsi="AngsanaUPC" w:cs="Angsana New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cs/>
                                <w:lang w:val="th-TH"/>
                              </w:rPr>
                              <w:t xml:space="preserve">ศูนย์เครื่องนอน </w:t>
                            </w:r>
                            <w:r>
                              <w:rPr>
                                <w:rFonts w:ascii="AngsanaUPC" w:eastAsia="BrowalliaUPC" w:hAnsi="AngsanaUPC" w:cs="Angsana New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Sesa Living</w:t>
                            </w:r>
                          </w:p>
                          <w:p w14:paraId="7B9712A9" w14:textId="77777777" w:rsidR="000834FB" w:rsidRDefault="000834FB">
                            <w:pPr>
                              <w:spacing w:after="0" w:line="258" w:lineRule="auto"/>
                            </w:pPr>
                          </w:p>
                          <w:p w14:paraId="6DB3E8FC" w14:textId="77777777" w:rsidR="000834FB" w:rsidRDefault="000834FB">
                            <w:pPr>
                              <w:spacing w:line="258" w:lineRule="auto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B96E5C" id="Rectangle 3" o:spid="_x0000_s1029" style="position:absolute;margin-left:-2.2pt;margin-top:9.9pt;width:522.95pt;height:37.1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" fillcolor="#fd8f83" strokecolor="#c327f7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6B8C2C94" w14:textId="19D4D830" w:rsidR="000834FB" w:rsidRDefault="00000000">
                      <w:pPr>
                        <w:spacing w:after="0" w:line="258" w:lineRule="auto"/>
                        <w:jc w:val="both"/>
                        <w:rPr>
                          <w:rFonts w:ascii="AngsanaUPC" w:hAnsi="AngsanaUPC" w:cs="AngsanaUPC"/>
                          <w:sz w:val="28"/>
                          <w:szCs w:val="28"/>
                        </w:rPr>
                      </w:pPr>
                      <w:r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วันที่ </w:t>
                      </w:r>
                      <w:r w:rsidR="00FF627F"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>4</w:t>
                      </w:r>
                      <w:r>
                        <w:rPr>
                          <w:rFonts w:ascii="AngsanaUPC" w:eastAsia="BrowalliaUPC" w:hAnsi="AngsanaUPC" w:cs="AngsanaUPC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 ของการเดินทาง </w:t>
                      </w:r>
                      <w:r>
                        <w:rPr>
                          <w:rFonts w:ascii="AngsanaUPC" w:eastAsia="BrowalliaUPC" w:hAnsi="AngsanaUPC" w:cs="AngsanaUPC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ngsanaUPC" w:eastAsia="BrowalliaUPC" w:hAnsi="AngsanaUPC" w:cs="Angsana New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>ร้านรวมเครื่องสำอาง</w:t>
                      </w:r>
                      <w:r>
                        <w:rPr>
                          <w:rFonts w:ascii="AngsanaUPC" w:eastAsia="BrowalliaUPC" w:hAnsi="AngsanaUPC" w:cs="Angsana New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</w:rPr>
                        <w:t xml:space="preserve"> -</w:t>
                      </w:r>
                      <w:r>
                        <w:rPr>
                          <w:rFonts w:ascii="AngsanaUPC" w:eastAsia="BrowalliaUPC" w:hAnsi="AngsanaUPC" w:cs="Angsana New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>ศูนย์โสมเกาหลี</w:t>
                      </w:r>
                      <w:r>
                        <w:rPr>
                          <w:rFonts w:ascii="AngsanaUPC" w:eastAsia="BrowalliaUPC" w:hAnsi="AngsanaUPC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– </w:t>
                      </w:r>
                      <w:r>
                        <w:rPr>
                          <w:rFonts w:ascii="AngsanaUPC" w:eastAsia="BrowalliaUPC" w:hAnsi="AngsanaUPC" w:cs="Angsana New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>ศูนย์น้ำมันสนเข็มแดง</w:t>
                      </w:r>
                      <w:r>
                        <w:rPr>
                          <w:rFonts w:ascii="AngsanaUPC" w:eastAsia="BrowalliaUPC" w:hAnsi="AngsanaUPC" w:cs="Angsana New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– </w:t>
                      </w:r>
                      <w:r>
                        <w:rPr>
                          <w:rFonts w:ascii="AngsanaUPC" w:eastAsia="BrowalliaUPC" w:hAnsi="AngsanaUPC" w:cs="Angsana New" w:hint="cs"/>
                          <w:b/>
                          <w:bCs/>
                          <w:color w:val="000000"/>
                          <w:sz w:val="28"/>
                          <w:szCs w:val="28"/>
                          <w:cs/>
                          <w:lang w:val="th-TH"/>
                        </w:rPr>
                        <w:t xml:space="preserve">ศูนย์เครื่องนอน </w:t>
                      </w:r>
                      <w:r>
                        <w:rPr>
                          <w:rFonts w:ascii="AngsanaUPC" w:eastAsia="BrowalliaUPC" w:hAnsi="AngsanaUPC" w:cs="Angsana New"/>
                          <w:b/>
                          <w:bCs/>
                          <w:color w:val="000000"/>
                          <w:sz w:val="28"/>
                          <w:szCs w:val="28"/>
                        </w:rPr>
                        <w:t>Sesa Living</w:t>
                      </w:r>
                    </w:p>
                    <w:p w14:paraId="7B9712A9" w14:textId="77777777" w:rsidR="000834FB" w:rsidRDefault="000834FB">
                      <w:pPr>
                        <w:spacing w:after="0" w:line="258" w:lineRule="auto"/>
                      </w:pPr>
                    </w:p>
                    <w:p w14:paraId="6DB3E8FC" w14:textId="77777777" w:rsidR="000834FB" w:rsidRDefault="000834FB">
                      <w:pPr>
                        <w:spacing w:line="258" w:lineRule="au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6C9605B" w14:textId="77777777" w:rsidR="000834FB" w:rsidRDefault="000834FB">
      <w:pPr>
        <w:tabs>
          <w:tab w:val="left" w:pos="990"/>
        </w:tabs>
        <w:rPr>
          <w:rFonts w:ascii="Browallia New" w:eastAsia="Arial Unicode MS" w:hAnsi="Browallia New" w:cs="Browallia New"/>
          <w:sz w:val="24"/>
          <w:szCs w:val="24"/>
        </w:rPr>
      </w:pPr>
    </w:p>
    <w:p w14:paraId="56827A91" w14:textId="77777777" w:rsidR="000834FB" w:rsidRPr="00FF627F" w:rsidRDefault="00000000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cs/>
          <w:lang w:val="th-TH"/>
        </w:rPr>
      </w:pPr>
      <w:r w:rsidRPr="00FF627F">
        <w:rPr>
          <w:rFonts w:ascii="Browallia New" w:hAnsi="Browallia New" w:cs="Browallia New"/>
          <w:b/>
          <w:bCs/>
          <w:sz w:val="24"/>
          <w:szCs w:val="24"/>
          <w:cs/>
          <w:lang w:val="th-TH"/>
        </w:rPr>
        <w:t>รับประทานอาหารเช้าที่โรงแรมที่พัก</w:t>
      </w:r>
    </w:p>
    <w:p w14:paraId="66A50203" w14:textId="77777777" w:rsidR="000834FB" w:rsidRDefault="00000000">
      <w:pPr>
        <w:shd w:val="clear" w:color="auto" w:fill="FFFFFF"/>
        <w:spacing w:after="40" w:line="240" w:lineRule="auto"/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</w:pPr>
      <w:r>
        <w:rPr>
          <w:rFonts w:ascii="Browallia New" w:eastAsia="SimSun" w:hAnsi="Browallia New" w:cs="Browallia New"/>
          <w:noProof/>
          <w:sz w:val="24"/>
          <w:szCs w:val="24"/>
          <w:u w:val="single"/>
        </w:rPr>
        <w:drawing>
          <wp:anchor distT="0" distB="0" distL="114300" distR="114300" simplePos="0" relativeHeight="251664384" behindDoc="0" locked="0" layoutInCell="1" allowOverlap="1" wp14:anchorId="08B62AB1" wp14:editId="4F906D64">
            <wp:simplePos x="0" y="0"/>
            <wp:positionH relativeFrom="margin">
              <wp:posOffset>14605</wp:posOffset>
            </wp:positionH>
            <wp:positionV relativeFrom="paragraph">
              <wp:posOffset>26670</wp:posOffset>
            </wp:positionV>
            <wp:extent cx="2221865" cy="1943100"/>
            <wp:effectExtent l="0" t="0" r="6985" b="0"/>
            <wp:wrapSquare wrapText="bothSides"/>
            <wp:docPr id="48" name="รูปภาพ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รูปภาพ 2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2186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634B1829" w14:textId="77777777" w:rsidR="000834FB" w:rsidRDefault="00000000">
      <w:pPr>
        <w:shd w:val="clear" w:color="auto" w:fill="FFFFFF"/>
        <w:spacing w:after="40" w:line="240" w:lineRule="auto"/>
        <w:rPr>
          <w:rFonts w:ascii="Browallia New" w:hAnsi="Browallia New" w:cs="Browallia New"/>
          <w:sz w:val="24"/>
          <w:szCs w:val="24"/>
          <w:cs/>
          <w:lang w:val="th-TH"/>
        </w:rPr>
      </w:pP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>จากนั้นพาท่านเดินทางสู่ศูนย์รวมเครื่องสำอาง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 (COSMETIC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 xml:space="preserve"> 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>SHOP)</w:t>
      </w:r>
      <w:r>
        <w:rPr>
          <w:rFonts w:ascii="Browallia New" w:hAnsi="Browallia New" w:cs="Browallia New"/>
          <w:sz w:val="24"/>
          <w:szCs w:val="24"/>
          <w:u w:val="single"/>
          <w:lang w:val="th-TH"/>
        </w:rPr>
        <w:t xml:space="preserve"> 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ประเภทเวชสำอางที่หมอศัลยกรรมเกาหลีร่วมออกแบบมากมาย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มีผลิตภัณฑ์ต่างๆ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ที่เหมาะกับผู้ที่มีปัญหาผิวหน้า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ไม่ว่าจะเป็นสิว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มีริ้วรอย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ฝ้า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กระ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จุดด่างดำใบหน้าหมองคล้ำ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อยากผิวขาวสว่างใส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ไร้ริ้วรอย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แต่งหน้าเบาๆโชว์ผิวแบบสาวเกาหลี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โดยไม่ต้องศัลยกรรม</w:t>
      </w:r>
    </w:p>
    <w:p w14:paraId="52EACC63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cs/>
          <w:lang w:val="th-TH"/>
        </w:rPr>
      </w:pPr>
    </w:p>
    <w:p w14:paraId="14AFD699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lang w:val="th-TH"/>
        </w:rPr>
      </w:pPr>
    </w:p>
    <w:p w14:paraId="38C85CE3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lang w:val="th-TH"/>
        </w:rPr>
      </w:pPr>
    </w:p>
    <w:p w14:paraId="79A037DE" w14:textId="77777777" w:rsidR="000834FB" w:rsidRDefault="000834FB">
      <w:pPr>
        <w:shd w:val="clear" w:color="auto" w:fill="FFFFFF"/>
        <w:spacing w:after="40" w:line="240" w:lineRule="auto"/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</w:pPr>
    </w:p>
    <w:p w14:paraId="128C43D3" w14:textId="77777777" w:rsidR="000834FB" w:rsidRDefault="00000000">
      <w:pPr>
        <w:shd w:val="clear" w:color="auto" w:fill="FFFFFF"/>
        <w:spacing w:after="40" w:line="240" w:lineRule="auto"/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</w:pPr>
      <w:r>
        <w:rPr>
          <w:rFonts w:ascii="Browallia New" w:eastAsia="SimSun" w:hAnsi="Browallia New" w:cs="Browallia New"/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65408" behindDoc="0" locked="0" layoutInCell="1" allowOverlap="1" wp14:anchorId="72C16BCB" wp14:editId="01513C1E">
            <wp:simplePos x="0" y="0"/>
            <wp:positionH relativeFrom="margin">
              <wp:posOffset>29210</wp:posOffset>
            </wp:positionH>
            <wp:positionV relativeFrom="paragraph">
              <wp:posOffset>203835</wp:posOffset>
            </wp:positionV>
            <wp:extent cx="2225675" cy="1781175"/>
            <wp:effectExtent l="0" t="0" r="3175" b="9525"/>
            <wp:wrapSquare wrapText="bothSides"/>
            <wp:docPr id="49" name="รูปภาพ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รูปภาพ 3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256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2A12B904" w14:textId="77777777" w:rsidR="000834FB" w:rsidRDefault="00000000">
      <w:pPr>
        <w:shd w:val="clear" w:color="auto" w:fill="FFFFFF"/>
        <w:spacing w:after="40" w:line="240" w:lineRule="auto"/>
        <w:rPr>
          <w:rFonts w:ascii="Browallia New" w:hAnsi="Browallia New" w:cs="Browallia New"/>
          <w:sz w:val="24"/>
          <w:szCs w:val="24"/>
        </w:rPr>
      </w:pP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>จากนั้นพาท่านเดินทางไป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 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>ศูนย์โสมเกาหลี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 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>สถานที่แหล่งรวมศูนย์สมุนไพรโสม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เพื่อฟังคำบรรยายถึงสรรพคุณต่างๆ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ของโสมแต่ละชนิด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โดยโสมที่ดีมีคุณภาพ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ต้องมีอายุ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6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ปี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รัฐบาลเกาหลีได้ใส่ใจกับเรื่องนี้อย่างมากจึงต้องเข้ามาควบคุมทุกขั้นตอน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ตั้งแต่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การเริ่มปลูกโสม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จนกระทั้งการผลิตออกมาเป็นตัวยา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“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โสมเกาหลี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”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นั้นมีสารประกอบที่สำคัญอยู่หลายอย่างมีทั้งวิตามินและแร่ธาตุหลายชนิดช่วยในการปรับสมดุลภายในร่างกายทั้งหมด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ระบบภายใน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ระบบทางเดินหายใจ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บำรุงสมอง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บำรุงสายตา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ที่สำคัญดูแลผิวพรรณ</w:t>
      </w:r>
      <w:r>
        <w:rPr>
          <w:rFonts w:ascii="Browallia New" w:hAnsi="Browallia New" w:cs="Browallia New" w:hint="cs"/>
          <w:b/>
          <w:bCs/>
          <w:sz w:val="24"/>
          <w:szCs w:val="24"/>
          <w:u w:val="single"/>
          <w:cs/>
        </w:rPr>
        <w:t xml:space="preserve"> </w:t>
      </w:r>
      <w:r>
        <w:rPr>
          <w:rFonts w:ascii="Browallia New" w:hAnsi="Browallia New" w:cs="Angsana New" w:hint="cs"/>
          <w:b/>
          <w:bCs/>
          <w:sz w:val="24"/>
          <w:szCs w:val="24"/>
          <w:u w:val="single"/>
          <w:cs/>
          <w:lang w:val="th-TH"/>
        </w:rPr>
        <w:t>และสมุนไพรเมล็ดฮอตเก</w:t>
      </w:r>
      <w:r>
        <w:rPr>
          <w:rFonts w:ascii="Browallia New" w:hAnsi="Browallia New" w:hint="cs"/>
          <w:b/>
          <w:bCs/>
          <w:sz w:val="24"/>
          <w:szCs w:val="24"/>
          <w:u w:val="single"/>
        </w:rPr>
        <w:t xml:space="preserve"> (</w:t>
      </w:r>
      <w:r>
        <w:rPr>
          <w:rFonts w:ascii="Browallia New" w:hAnsi="Browallia New" w:cs="Angsana New" w:hint="cs"/>
          <w:b/>
          <w:bCs/>
          <w:sz w:val="24"/>
          <w:szCs w:val="24"/>
          <w:u w:val="single"/>
          <w:cs/>
          <w:lang w:val="th-TH"/>
        </w:rPr>
        <w:t>ฮอตเกนามู</w:t>
      </w:r>
      <w:r>
        <w:rPr>
          <w:rFonts w:ascii="Browallia New" w:hAnsi="Browallia New" w:hint="cs"/>
          <w:b/>
          <w:bCs/>
          <w:sz w:val="24"/>
          <w:szCs w:val="24"/>
          <w:u w:val="single"/>
        </w:rPr>
        <w:t>)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ทางการแพทย์เรียกว่า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ผลไม้ทอง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มีรสเปรี้ยว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ดีสำหรับบุคคลที่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นิยมดื่มเหล้า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ชา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กาแฟ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น้ำอัดลม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ฯลฯ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เมล็ดฮอตเก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จะช่วยในการล้างสารพิษที่ตกค้างหรือไขมันที่สะสมอยู่ภายในผนังของตับหรือไต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ช่วยให้ตับหรือไตของท่านแข็งแรงขึ้น</w:t>
      </w:r>
      <w:r>
        <w:rPr>
          <w:rFonts w:ascii="Browallia New" w:hAnsi="Browallia New" w:hint="cs"/>
          <w:sz w:val="24"/>
          <w:szCs w:val="24"/>
        </w:rPr>
        <w:t xml:space="preserve"> </w:t>
      </w:r>
      <w:r>
        <w:rPr>
          <w:rFonts w:ascii="Browallia New" w:hAnsi="Browallia New" w:cs="Angsana New" w:hint="cs"/>
          <w:sz w:val="24"/>
          <w:szCs w:val="24"/>
          <w:cs/>
          <w:lang w:val="th-TH"/>
        </w:rPr>
        <w:t>ซึ่งยังส่งผลดีต่อสุขภาพร่างกายของท่านเอง</w:t>
      </w:r>
    </w:p>
    <w:p w14:paraId="2B508D3F" w14:textId="77777777" w:rsidR="000834FB" w:rsidRDefault="00000000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lang w:val="th-TH"/>
        </w:rPr>
      </w:pPr>
      <w:r>
        <w:rPr>
          <w:rFonts w:ascii="Browallia New" w:eastAsia="SimSun" w:hAnsi="Browallia New" w:cs="Browallia New"/>
          <w:noProof/>
          <w:sz w:val="24"/>
          <w:szCs w:val="24"/>
          <w:u w:val="single"/>
        </w:rPr>
        <w:drawing>
          <wp:anchor distT="0" distB="0" distL="114300" distR="114300" simplePos="0" relativeHeight="251666432" behindDoc="0" locked="0" layoutInCell="1" allowOverlap="1" wp14:anchorId="247BF7A2" wp14:editId="42D7C630">
            <wp:simplePos x="0" y="0"/>
            <wp:positionH relativeFrom="column">
              <wp:posOffset>26035</wp:posOffset>
            </wp:positionH>
            <wp:positionV relativeFrom="paragraph">
              <wp:posOffset>43815</wp:posOffset>
            </wp:positionV>
            <wp:extent cx="2237105" cy="2237105"/>
            <wp:effectExtent l="0" t="0" r="10795" b="10795"/>
            <wp:wrapSquare wrapText="bothSides"/>
            <wp:docPr id="50" name="รูปภาพ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รูปภาพ 4" descr="IMG_25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237105" cy="2237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4C47659B" w14:textId="77777777" w:rsidR="000834FB" w:rsidRDefault="00000000">
      <w:pPr>
        <w:shd w:val="clear" w:color="auto" w:fill="FFFFFF"/>
        <w:spacing w:after="40" w:line="240" w:lineRule="auto"/>
        <w:rPr>
          <w:rFonts w:ascii="Browallia New" w:hAnsi="Browallia New" w:cs="Browallia New"/>
          <w:sz w:val="24"/>
          <w:szCs w:val="24"/>
          <w:u w:val="single"/>
          <w:lang w:val="th-TH"/>
        </w:rPr>
      </w:pP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>จากนั้นพาท่านไปรู้จักกับสมุนไพรที่มีชื่อเสียงของประเทศเกาหลีใต้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 Red Pine Oil 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>หรือ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 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>น้ำมันสนเข็มแดง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 </w:t>
      </w:r>
    </w:p>
    <w:p w14:paraId="6A11BC3B" w14:textId="77777777" w:rsidR="000834FB" w:rsidRDefault="00000000">
      <w:pPr>
        <w:shd w:val="clear" w:color="auto" w:fill="FFFFFF"/>
        <w:spacing w:after="40" w:line="240" w:lineRule="auto"/>
        <w:rPr>
          <w:rFonts w:ascii="Browallia New" w:hAnsi="Browallia New" w:cs="Browallia New"/>
          <w:sz w:val="24"/>
          <w:szCs w:val="24"/>
          <w:lang w:val="th-TH"/>
        </w:rPr>
      </w:pPr>
      <w:r>
        <w:rPr>
          <w:rFonts w:ascii="Browallia New" w:hAnsi="Browallia New" w:cs="Browallia New"/>
          <w:sz w:val="24"/>
          <w:szCs w:val="24"/>
          <w:cs/>
          <w:lang w:val="th-TH"/>
        </w:rPr>
        <w:t>ตามตำหรับยาโบราณสมัยราชวงศ์โชซอน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ที่ถูกบันทึกไว้เป็นลายลักษณ์อักษร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ปัจจุบันได้นำมาสกัดด้วยวิธีที่ทันสมัยดึงสรรพคุณที่ดีที่สุดออกมาในรูปแบบที่ทานได้ง่าย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และบำรุงสุขภาพได้ดีที่สุด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น้ำมันสนเข็มแดง มีสรรพคุณช่วยในการทำความสะอาดระบบหลอดเลือด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เคลียร์หลอดเลือดที่อุดตัน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และลดคอเลสเตอรอล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ความดัน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เบาหวาน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ป้องกันเส้นเลือด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ตีบ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แตก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ตัน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อีกทั้งยังช่วยให้การผ่อนคลาย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หลับสนิทมากขึ้น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ผิวพรรณดูมีสุขภาพดี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รับประทานเป็นประจำ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ร่างกายแข็งแรงขึ้นตามลำดับ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และยังมีผลิตภัณฑ์ออแกนิคที่สกัดมาจากสนเข็มแดง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อาทิเช่น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ครีมบำรุง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แชมพูสระผม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ยาสีฟัน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มาร์คหน้าต่างๆ</w:t>
      </w:r>
    </w:p>
    <w:p w14:paraId="456F03DE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lang w:val="th-TH"/>
        </w:rPr>
      </w:pPr>
    </w:p>
    <w:p w14:paraId="4EF42CB8" w14:textId="77777777" w:rsidR="000834FB" w:rsidRDefault="00000000">
      <w:pP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</w:pPr>
      <w:r>
        <w:rPr>
          <w:rFonts w:ascii="Browallia New" w:hAnsi="Browallia New" w:cs="Browallia New"/>
          <w:noProof/>
          <w:sz w:val="24"/>
          <w:szCs w:val="24"/>
          <w:u w:val="single"/>
        </w:rPr>
        <w:drawing>
          <wp:anchor distT="0" distB="0" distL="114300" distR="114300" simplePos="0" relativeHeight="251668480" behindDoc="1" locked="0" layoutInCell="1" allowOverlap="1" wp14:anchorId="6ADAF797" wp14:editId="6D593D69">
            <wp:simplePos x="0" y="0"/>
            <wp:positionH relativeFrom="margin">
              <wp:posOffset>14605</wp:posOffset>
            </wp:positionH>
            <wp:positionV relativeFrom="paragraph">
              <wp:posOffset>154940</wp:posOffset>
            </wp:positionV>
            <wp:extent cx="2233930" cy="1975485"/>
            <wp:effectExtent l="0" t="0" r="0" b="0"/>
            <wp:wrapTight wrapText="bothSides">
              <wp:wrapPolygon edited="0">
                <wp:start x="0" y="0"/>
                <wp:lineTo x="0" y="21454"/>
                <wp:lineTo x="21367" y="21454"/>
                <wp:lineTo x="21367" y="0"/>
                <wp:lineTo x="0" y="0"/>
              </wp:wrapPolygon>
            </wp:wrapTight>
            <wp:docPr id="21" name="Drawing 21" descr="a2f6302c04da61de26f122bb956e105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rawing 21" descr="a2f6302c04da61de26f122bb956e105b.png"/>
                    <pic:cNvPicPr>
                      <a:picLocks noChangeAspect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3930" cy="197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647D38" w14:textId="77777777" w:rsidR="000834FB" w:rsidRDefault="000834FB">
      <w:pP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</w:pPr>
    </w:p>
    <w:p w14:paraId="1AE24752" w14:textId="0FF86E66" w:rsidR="000834FB" w:rsidRDefault="00000000">
      <w:pPr>
        <w:rPr>
          <w:rFonts w:ascii="Browallia New" w:hAnsi="Browallia New" w:cs="Browallia New"/>
          <w:sz w:val="24"/>
          <w:szCs w:val="24"/>
          <w:cs/>
        </w:rPr>
      </w:pPr>
      <w:r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  <w:t xml:space="preserve">ชุดเครื่องนอนเพื่อสุขภาพอันดับหนึ่งของประเทศเกาหลีใต้ </w:t>
      </w:r>
      <w:r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  <w:t xml:space="preserve">Sesa Living </w:t>
      </w:r>
      <w:r>
        <w:rPr>
          <w:rFonts w:ascii="Browallia New" w:hAnsi="Browallia New" w:cs="Browallia New"/>
          <w:b/>
          <w:bCs/>
          <w:color w:val="EE0000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 xml:space="preserve">ที่ใช้เส้นใยในการถักทอถึง 15400 เส้น กันไรฝุ่นได้100% มีการใช้หยกในการทำเส้นใย จึงมีคุณสมบัติในเรื่องของการบำบัดขณะนอนหลับ ซึ่งเนื้อผ้าจะมีสัมผัสที่นุ่ม ลื่น ไม่มีเสียงดังเมื่อขยับตัว และยังปรับอุณหภูมิที่คงที่ให้ร่างกายขณะนอนหลับพักผ่อนอีกด้วย และโชว์รูมแห่งนี้สามารถคืนภาษีให้กับนักท่องเที่ยวอีกด้วย ต่อด้วย  </w:t>
      </w:r>
      <w:r>
        <w:rPr>
          <w:rFonts w:ascii="Browallia New" w:hAnsi="Browallia New" w:cs="Browallia New" w:hint="cs"/>
          <w:sz w:val="24"/>
          <w:szCs w:val="24"/>
          <w:cs/>
        </w:rPr>
        <w:t xml:space="preserve"> </w:t>
      </w:r>
    </w:p>
    <w:p w14:paraId="75D6D693" w14:textId="77777777" w:rsidR="000834FB" w:rsidRDefault="000834FB">
      <w:pPr>
        <w:rPr>
          <w:rFonts w:ascii="Browallia New" w:hAnsi="Browallia New" w:cs="Browallia New"/>
          <w:sz w:val="24"/>
          <w:szCs w:val="24"/>
          <w:cs/>
        </w:rPr>
      </w:pPr>
    </w:p>
    <w:p w14:paraId="4DF2B1AC" w14:textId="69AA3B62" w:rsidR="000834FB" w:rsidRDefault="000834FB">
      <w:pPr>
        <w:rPr>
          <w:rFonts w:ascii="Browallia New" w:hAnsi="Browallia New" w:cs="Browallia New"/>
          <w:sz w:val="24"/>
          <w:szCs w:val="24"/>
          <w:cs/>
        </w:rPr>
      </w:pPr>
    </w:p>
    <w:p w14:paraId="7296FF74" w14:textId="42B51BBB" w:rsidR="000834FB" w:rsidRDefault="00FF627F">
      <w:pPr>
        <w:rPr>
          <w:rFonts w:ascii="BrowalliaUPC" w:hAnsi="BrowalliaUPC" w:cs="BrowalliaUPC"/>
          <w:sz w:val="24"/>
          <w:szCs w:val="24"/>
          <w:cs/>
          <w:lang w:val="th-TH"/>
        </w:rPr>
      </w:pPr>
      <w:r>
        <w:rPr>
          <w:rFonts w:ascii="AngsanaUPC" w:eastAsia="SimSun" w:hAnsi="AngsanaUPC" w:cs="AngsanaUPC"/>
          <w:b/>
          <w:bCs/>
          <w:noProof/>
          <w:sz w:val="24"/>
          <w:szCs w:val="24"/>
          <w:u w:val="single"/>
        </w:rPr>
        <w:lastRenderedPageBreak/>
        <w:drawing>
          <wp:anchor distT="0" distB="0" distL="114300" distR="114300" simplePos="0" relativeHeight="251689984" behindDoc="0" locked="0" layoutInCell="1" allowOverlap="1" wp14:anchorId="1395D22B" wp14:editId="38F5BBD0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279650" cy="1797050"/>
            <wp:effectExtent l="0" t="0" r="6350" b="0"/>
            <wp:wrapSquare wrapText="bothSides"/>
            <wp:docPr id="10" name="รูปภาพ 1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3" descr="IMG_25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279650" cy="1797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rFonts w:ascii="BrowalliaUPC" w:hAnsi="BrowalliaUPC" w:cs="BrowalliaUPC"/>
          <w:b/>
          <w:bCs/>
          <w:sz w:val="24"/>
          <w:szCs w:val="24"/>
          <w:u w:val="single"/>
        </w:rPr>
        <w:t xml:space="preserve">Supermarket </w:t>
      </w:r>
      <w:r w:rsidR="00000000"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หรือที่นักท่องเที่ยวเรียกกันว่า</w:t>
      </w:r>
      <w:r w:rsidR="00000000">
        <w:rPr>
          <w:rFonts w:ascii="BrowalliaUPC" w:hAnsi="BrowalliaUPC" w:cs="BrowalliaUPC"/>
          <w:b/>
          <w:bCs/>
          <w:sz w:val="24"/>
          <w:szCs w:val="24"/>
          <w:u w:val="single"/>
        </w:rPr>
        <w:t xml:space="preserve"> "</w:t>
      </w:r>
      <w:r w:rsidR="00000000"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ร้านละลายเงินวอน</w:t>
      </w:r>
      <w:r w:rsidR="00000000">
        <w:rPr>
          <w:rFonts w:ascii="BrowalliaUPC" w:hAnsi="BrowalliaUPC" w:cs="BrowalliaUPC"/>
          <w:b/>
          <w:bCs/>
          <w:sz w:val="24"/>
          <w:szCs w:val="24"/>
          <w:u w:val="single"/>
        </w:rPr>
        <w:t xml:space="preserve">" </w:t>
      </w:r>
      <w:r w:rsidR="00000000">
        <w:rPr>
          <w:rFonts w:ascii="BrowalliaUPC" w:hAnsi="BrowalliaUPC" w:cs="BrowalliaUPC"/>
          <w:sz w:val="24"/>
          <w:szCs w:val="24"/>
          <w:cs/>
          <w:lang w:val="th-TH"/>
        </w:rPr>
        <w:t>ที่นี่มีขนม</w:t>
      </w:r>
      <w:r w:rsidR="00000000">
        <w:rPr>
          <w:rFonts w:ascii="BrowalliaUPC" w:hAnsi="BrowalliaUPC" w:cs="BrowalliaUPC"/>
          <w:sz w:val="24"/>
          <w:szCs w:val="24"/>
        </w:rPr>
        <w:t xml:space="preserve"> </w:t>
      </w:r>
      <w:r w:rsidR="00000000">
        <w:rPr>
          <w:rFonts w:ascii="BrowalliaUPC" w:hAnsi="BrowalliaUPC" w:cs="BrowalliaUPC"/>
          <w:sz w:val="24"/>
          <w:szCs w:val="24"/>
          <w:cs/>
          <w:lang w:val="th-TH"/>
        </w:rPr>
        <w:t>ของฝาก</w:t>
      </w:r>
      <w:r w:rsidR="00000000">
        <w:rPr>
          <w:rFonts w:ascii="BrowalliaUPC" w:hAnsi="BrowalliaUPC" w:cs="BrowalliaUPC"/>
          <w:sz w:val="24"/>
          <w:szCs w:val="24"/>
        </w:rPr>
        <w:t xml:space="preserve"> </w:t>
      </w:r>
      <w:r w:rsidR="00000000">
        <w:rPr>
          <w:rFonts w:ascii="BrowalliaUPC" w:hAnsi="BrowalliaUPC" w:cs="BrowalliaUPC"/>
          <w:sz w:val="24"/>
          <w:szCs w:val="24"/>
          <w:cs/>
          <w:lang w:val="th-TH"/>
        </w:rPr>
        <w:t>ของพื้นเมืองเกาหลีที่ขึ้นชื่อ</w:t>
      </w:r>
      <w:r w:rsidR="00000000">
        <w:rPr>
          <w:rFonts w:ascii="BrowalliaUPC" w:hAnsi="BrowalliaUPC" w:cs="BrowalliaUPC"/>
          <w:sz w:val="24"/>
          <w:szCs w:val="24"/>
        </w:rPr>
        <w:t xml:space="preserve"> </w:t>
      </w:r>
      <w:r w:rsidR="00000000">
        <w:rPr>
          <w:rFonts w:ascii="BrowalliaUPC" w:hAnsi="BrowalliaUPC" w:cs="BrowalliaUPC"/>
          <w:sz w:val="24"/>
          <w:szCs w:val="24"/>
          <w:cs/>
          <w:lang w:val="th-TH"/>
        </w:rPr>
        <w:t>ใครๆมาต้องมีติดไม้ติดมือกลับไป</w:t>
      </w:r>
      <w:r w:rsidR="00000000">
        <w:rPr>
          <w:rFonts w:ascii="BrowalliaUPC" w:hAnsi="BrowalliaUPC" w:cs="BrowalliaUPC"/>
          <w:sz w:val="24"/>
          <w:szCs w:val="24"/>
        </w:rPr>
        <w:t xml:space="preserve"> </w:t>
      </w:r>
      <w:r w:rsidR="00000000">
        <w:rPr>
          <w:rFonts w:ascii="BrowalliaUPC" w:hAnsi="BrowalliaUPC" w:cs="BrowalliaUPC"/>
          <w:sz w:val="24"/>
          <w:szCs w:val="24"/>
          <w:cs/>
          <w:lang w:val="th-TH"/>
        </w:rPr>
        <w:t>อาทิเช่น</w:t>
      </w:r>
      <w:r w:rsidR="00000000">
        <w:rPr>
          <w:rFonts w:ascii="BrowalliaUPC" w:hAnsi="BrowalliaUPC" w:cs="BrowalliaUPC"/>
          <w:sz w:val="24"/>
          <w:szCs w:val="24"/>
        </w:rPr>
        <w:t xml:space="preserve"> </w:t>
      </w:r>
      <w:r w:rsidR="00000000">
        <w:rPr>
          <w:rFonts w:ascii="BrowalliaUPC" w:hAnsi="BrowalliaUPC" w:cs="BrowalliaUPC"/>
          <w:sz w:val="24"/>
          <w:szCs w:val="24"/>
          <w:cs/>
          <w:lang w:val="th-TH"/>
        </w:rPr>
        <w:t>ขนมชื่อดังต่างๆ</w:t>
      </w:r>
      <w:r w:rsidR="00000000">
        <w:rPr>
          <w:rFonts w:ascii="BrowalliaUPC" w:hAnsi="BrowalliaUPC" w:cs="BrowalliaUPC"/>
          <w:sz w:val="24"/>
          <w:szCs w:val="24"/>
        </w:rPr>
        <w:t xml:space="preserve"> </w:t>
      </w:r>
      <w:r w:rsidR="00000000">
        <w:rPr>
          <w:rFonts w:ascii="BrowalliaUPC" w:hAnsi="BrowalliaUPC" w:cs="BrowalliaUPC"/>
          <w:sz w:val="24"/>
          <w:szCs w:val="24"/>
          <w:cs/>
          <w:lang w:val="th-TH"/>
        </w:rPr>
        <w:t>ช็อกโกแลตหลายหลายรสชาติ</w:t>
      </w:r>
      <w:r w:rsidR="00000000">
        <w:rPr>
          <w:rFonts w:ascii="BrowalliaUPC" w:hAnsi="BrowalliaUPC" w:cs="BrowalliaUPC"/>
          <w:sz w:val="24"/>
          <w:szCs w:val="24"/>
        </w:rPr>
        <w:t xml:space="preserve"> </w:t>
      </w:r>
      <w:r w:rsidR="00000000">
        <w:rPr>
          <w:rFonts w:ascii="BrowalliaUPC" w:hAnsi="BrowalliaUPC" w:cs="BrowalliaUPC"/>
          <w:sz w:val="24"/>
          <w:szCs w:val="24"/>
          <w:cs/>
          <w:lang w:val="th-TH"/>
        </w:rPr>
        <w:t>สาหร่ายนานาชนิด</w:t>
      </w:r>
      <w:r w:rsidR="00000000">
        <w:rPr>
          <w:rFonts w:ascii="BrowalliaUPC" w:hAnsi="BrowalliaUPC" w:cs="BrowalliaUPC"/>
          <w:sz w:val="24"/>
          <w:szCs w:val="24"/>
        </w:rPr>
        <w:t xml:space="preserve"> </w:t>
      </w:r>
      <w:r w:rsidR="00000000">
        <w:rPr>
          <w:rFonts w:ascii="BrowalliaUPC" w:hAnsi="BrowalliaUPC" w:cs="BrowalliaUPC"/>
          <w:sz w:val="24"/>
          <w:szCs w:val="24"/>
          <w:cs/>
          <w:lang w:val="th-TH"/>
        </w:rPr>
        <w:t>รามยอน</w:t>
      </w:r>
      <w:r w:rsidR="00000000">
        <w:rPr>
          <w:rFonts w:ascii="BrowalliaUPC" w:hAnsi="BrowalliaUPC" w:cs="BrowalliaUPC"/>
          <w:sz w:val="24"/>
          <w:szCs w:val="24"/>
        </w:rPr>
        <w:t xml:space="preserve"> </w:t>
      </w:r>
      <w:r w:rsidR="00000000">
        <w:rPr>
          <w:rFonts w:ascii="BrowalliaUPC" w:hAnsi="BrowalliaUPC" w:cs="BrowalliaUPC"/>
          <w:sz w:val="24"/>
          <w:szCs w:val="24"/>
          <w:cs/>
          <w:lang w:val="th-TH"/>
        </w:rPr>
        <w:t>กิมจิ</w:t>
      </w:r>
      <w:r w:rsidR="00000000">
        <w:rPr>
          <w:rFonts w:ascii="BrowalliaUPC" w:hAnsi="BrowalliaUPC" w:cs="BrowalliaUPC"/>
          <w:sz w:val="24"/>
          <w:szCs w:val="24"/>
        </w:rPr>
        <w:t xml:space="preserve"> </w:t>
      </w:r>
      <w:r w:rsidR="00000000">
        <w:rPr>
          <w:rFonts w:ascii="BrowalliaUPC" w:hAnsi="BrowalliaUPC" w:cs="BrowalliaUPC"/>
          <w:sz w:val="24"/>
          <w:szCs w:val="24"/>
          <w:cs/>
          <w:lang w:val="th-TH"/>
        </w:rPr>
        <w:t>รวมไปถึงของใช้ในครัวเรือน</w:t>
      </w:r>
      <w:r w:rsidR="00000000">
        <w:rPr>
          <w:rFonts w:ascii="BrowalliaUPC" w:hAnsi="BrowalliaUPC" w:cs="BrowalliaUPC"/>
          <w:sz w:val="24"/>
          <w:szCs w:val="24"/>
        </w:rPr>
        <w:t xml:space="preserve"> </w:t>
      </w:r>
      <w:r w:rsidR="00000000">
        <w:rPr>
          <w:rFonts w:ascii="BrowalliaUPC" w:hAnsi="BrowalliaUPC" w:cs="BrowalliaUPC"/>
          <w:sz w:val="24"/>
          <w:szCs w:val="24"/>
          <w:cs/>
          <w:lang w:val="th-TH"/>
        </w:rPr>
        <w:t>เช่น</w:t>
      </w:r>
      <w:r w:rsidR="00000000">
        <w:rPr>
          <w:rFonts w:ascii="BrowalliaUPC" w:hAnsi="BrowalliaUPC" w:cs="BrowalliaUPC"/>
          <w:sz w:val="24"/>
          <w:szCs w:val="24"/>
        </w:rPr>
        <w:t xml:space="preserve"> </w:t>
      </w:r>
      <w:r w:rsidR="00000000">
        <w:rPr>
          <w:rFonts w:ascii="BrowalliaUPC" w:hAnsi="BrowalliaUPC" w:cs="BrowalliaUPC"/>
          <w:sz w:val="24"/>
          <w:szCs w:val="24"/>
          <w:cs/>
          <w:lang w:val="th-TH"/>
        </w:rPr>
        <w:t>กระทะ</w:t>
      </w:r>
      <w:r w:rsidR="00000000">
        <w:rPr>
          <w:rFonts w:ascii="BrowalliaUPC" w:hAnsi="BrowalliaUPC" w:cs="BrowalliaUPC"/>
          <w:sz w:val="24"/>
          <w:szCs w:val="24"/>
        </w:rPr>
        <w:t xml:space="preserve"> </w:t>
      </w:r>
      <w:r w:rsidR="00000000">
        <w:rPr>
          <w:rFonts w:ascii="BrowalliaUPC" w:hAnsi="BrowalliaUPC" w:cs="BrowalliaUPC"/>
          <w:sz w:val="24"/>
          <w:szCs w:val="24"/>
          <w:cs/>
          <w:lang w:val="th-TH"/>
        </w:rPr>
        <w:t>ตะเกียบ</w:t>
      </w:r>
      <w:r w:rsidR="00000000">
        <w:rPr>
          <w:rFonts w:ascii="BrowalliaUPC" w:hAnsi="BrowalliaUPC" w:cs="BrowalliaUPC"/>
          <w:sz w:val="24"/>
          <w:szCs w:val="24"/>
        </w:rPr>
        <w:t xml:space="preserve"> </w:t>
      </w:r>
      <w:r w:rsidR="00000000">
        <w:rPr>
          <w:rFonts w:ascii="BrowalliaUPC" w:hAnsi="BrowalliaUPC" w:cs="BrowalliaUPC"/>
          <w:sz w:val="24"/>
          <w:szCs w:val="24"/>
          <w:cs/>
          <w:lang w:val="th-TH"/>
        </w:rPr>
        <w:t>ถ้วยข้าว</w:t>
      </w:r>
      <w:r w:rsidR="00000000">
        <w:rPr>
          <w:rFonts w:ascii="BrowalliaUPC" w:hAnsi="BrowalliaUPC" w:cs="BrowalliaUPC"/>
          <w:sz w:val="24"/>
          <w:szCs w:val="24"/>
        </w:rPr>
        <w:t xml:space="preserve"> </w:t>
      </w:r>
      <w:r w:rsidR="00000000">
        <w:rPr>
          <w:rFonts w:ascii="BrowalliaUPC" w:hAnsi="BrowalliaUPC" w:cs="BrowalliaUPC"/>
          <w:sz w:val="24"/>
          <w:szCs w:val="24"/>
          <w:cs/>
          <w:lang w:val="th-TH"/>
        </w:rPr>
        <w:t>ซอสปรุงรส</w:t>
      </w:r>
      <w:r w:rsidR="00000000">
        <w:rPr>
          <w:rFonts w:ascii="BrowalliaUPC" w:hAnsi="BrowalliaUPC" w:cs="BrowalliaUPC"/>
          <w:sz w:val="24"/>
          <w:szCs w:val="24"/>
        </w:rPr>
        <w:t xml:space="preserve"> </w:t>
      </w:r>
      <w:r w:rsidR="00000000">
        <w:rPr>
          <w:rFonts w:ascii="BrowalliaUPC" w:hAnsi="BrowalliaUPC" w:cs="BrowalliaUPC"/>
          <w:sz w:val="24"/>
          <w:szCs w:val="24"/>
          <w:cs/>
          <w:lang w:val="th-TH"/>
        </w:rPr>
        <w:t>วุ้นเส้น</w:t>
      </w:r>
      <w:r w:rsidR="00000000">
        <w:rPr>
          <w:rFonts w:ascii="BrowalliaUPC" w:hAnsi="BrowalliaUPC" w:cs="BrowalliaUPC"/>
          <w:sz w:val="24"/>
          <w:szCs w:val="24"/>
        </w:rPr>
        <w:t xml:space="preserve"> </w:t>
      </w:r>
      <w:r w:rsidR="00000000">
        <w:rPr>
          <w:rFonts w:ascii="BrowalliaUPC" w:hAnsi="BrowalliaUPC" w:cs="BrowalliaUPC"/>
          <w:sz w:val="24"/>
          <w:szCs w:val="24"/>
          <w:cs/>
          <w:lang w:val="th-TH"/>
        </w:rPr>
        <w:t>รวมถึงของฝากของที่ระลึกมีให้ท่านได้เลือกซื้อมากมาย เหมือนเอาเงินวอนมากละลายกันอย่างเพลิดเพลิน ไม่ต้องกลัวว่าจะใส่กระเป๋าไม่พอเพราะที่นี่พร้อมบริการบรรจุกล่องตามเงื่อนไขของร้านด้วย</w:t>
      </w:r>
    </w:p>
    <w:p w14:paraId="25D2FB87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lang w:val="th-TH"/>
        </w:rPr>
      </w:pPr>
    </w:p>
    <w:p w14:paraId="2A084395" w14:textId="77777777" w:rsidR="000834FB" w:rsidRDefault="00000000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lang w:val="th-TH"/>
        </w:rPr>
      </w:pPr>
      <w:r>
        <w:rPr>
          <w:rFonts w:ascii="Browallia New" w:hAnsi="Browallia New" w:cs="Browallia New"/>
          <w:sz w:val="24"/>
          <w:szCs w:val="24"/>
          <w:cs/>
          <w:lang w:val="th-TH"/>
        </w:rPr>
        <w:t>ถึงเวลาอันสมควรพาทุกท่านเดินทางกลับประเทศไทย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โดยมีเจ้าหน้าคอยดูแลขั้นตอนการเช็คอิน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ตั๋วเครื่องบิน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และอำนวยความสะดวก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เพื่อส่งทุกท่านกลับด้วยความสวัสดิภาพ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และความประทับใจ เดินทางจากสนามบินอินชอน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-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สนามบินสุวรรณภูมิ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ใช้เวลาเดินทาง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5-6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ชั่วโมง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 </w:t>
      </w:r>
    </w:p>
    <w:p w14:paraId="1A15874B" w14:textId="77777777" w:rsidR="000834FB" w:rsidRDefault="00000000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sz w:val="24"/>
          <w:szCs w:val="24"/>
          <w:lang w:val="th-TH"/>
        </w:rPr>
      </w:pPr>
      <w:r>
        <w:rPr>
          <w:rFonts w:ascii="Browallia New" w:hAnsi="Browallia New" w:cs="Browallia New"/>
          <w:sz w:val="24"/>
          <w:szCs w:val="24"/>
          <w:lang w:val="th-TH"/>
        </w:rPr>
        <w:t>(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โดยสายการบิน</w:t>
      </w:r>
      <w:r>
        <w:rPr>
          <w:rFonts w:ascii="Browallia New" w:hAnsi="Browallia New" w:cs="Browallia New"/>
          <w:sz w:val="24"/>
          <w:szCs w:val="24"/>
          <w:cs/>
        </w:rPr>
        <w:t xml:space="preserve"> </w:t>
      </w:r>
      <w:r>
        <w:rPr>
          <w:rFonts w:ascii="Browallia New" w:hAnsi="Browallia New" w:cs="Browallia New"/>
          <w:sz w:val="24"/>
          <w:szCs w:val="24"/>
          <w:lang w:val="th-TH"/>
        </w:rPr>
        <w:t xml:space="preserve">JEJU AIR / AIR BUSAN  </w:t>
      </w:r>
      <w:r>
        <w:rPr>
          <w:rFonts w:ascii="Browallia New" w:hAnsi="Browallia New" w:cs="Browallia New"/>
          <w:sz w:val="24"/>
          <w:szCs w:val="24"/>
          <w:cs/>
          <w:lang w:val="th-TH"/>
        </w:rPr>
        <w:t>หรือเทียบเท่าในระดับเดียวกัน</w:t>
      </w:r>
      <w:r>
        <w:rPr>
          <w:rFonts w:ascii="Browallia New" w:hAnsi="Browallia New" w:cs="Browallia New"/>
          <w:sz w:val="24"/>
          <w:szCs w:val="24"/>
          <w:lang w:val="th-TH"/>
        </w:rPr>
        <w:t>)</w:t>
      </w:r>
    </w:p>
    <w:p w14:paraId="46F40BC2" w14:textId="77777777" w:rsidR="000834FB" w:rsidRDefault="00000000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color w:val="2B18BC"/>
          <w:sz w:val="24"/>
          <w:szCs w:val="24"/>
          <w:lang w:val="th-TH"/>
        </w:rPr>
      </w:pPr>
      <w:r>
        <w:rPr>
          <w:rFonts w:ascii="Browallia New" w:hAnsi="Browallia New" w:cs="Browallia New"/>
          <w:color w:val="2B18BC"/>
          <w:sz w:val="24"/>
          <w:szCs w:val="24"/>
          <w:lang w:val="th-TH"/>
        </w:rPr>
        <w:t>(</w:t>
      </w:r>
      <w:r>
        <w:rPr>
          <w:rFonts w:ascii="Browallia New" w:hAnsi="Browallia New" w:cs="Browallia New"/>
          <w:color w:val="2B18BC"/>
          <w:sz w:val="24"/>
          <w:szCs w:val="24"/>
          <w:cs/>
          <w:lang w:val="th-TH"/>
        </w:rPr>
        <w:t>ขอสงวนสิทธิ์</w:t>
      </w:r>
      <w:r>
        <w:rPr>
          <w:rFonts w:ascii="Browallia New" w:hAnsi="Browallia New" w:cs="Browallia New"/>
          <w:color w:val="2B18BC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color w:val="2B18BC"/>
          <w:sz w:val="24"/>
          <w:szCs w:val="24"/>
          <w:cs/>
          <w:lang w:val="th-TH"/>
        </w:rPr>
        <w:t>สายการบิน</w:t>
      </w:r>
      <w:r>
        <w:rPr>
          <w:rFonts w:ascii="Browallia New" w:hAnsi="Browallia New" w:cs="Browallia New"/>
          <w:color w:val="2B18BC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color w:val="2B18BC"/>
          <w:sz w:val="24"/>
          <w:szCs w:val="24"/>
          <w:cs/>
          <w:lang w:val="th-TH"/>
        </w:rPr>
        <w:t>เวลาบิน</w:t>
      </w:r>
      <w:r>
        <w:rPr>
          <w:rFonts w:ascii="Browallia New" w:hAnsi="Browallia New" w:cs="Browallia New"/>
          <w:color w:val="2B18BC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color w:val="2B18BC"/>
          <w:sz w:val="24"/>
          <w:szCs w:val="24"/>
          <w:cs/>
          <w:lang w:val="th-TH"/>
        </w:rPr>
        <w:t>เที่ยวบิน</w:t>
      </w:r>
      <w:r>
        <w:rPr>
          <w:rFonts w:ascii="Browallia New" w:hAnsi="Browallia New" w:cs="Browallia New"/>
          <w:color w:val="2B18BC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color w:val="2B18BC"/>
          <w:sz w:val="24"/>
          <w:szCs w:val="24"/>
          <w:cs/>
          <w:lang w:val="th-TH"/>
        </w:rPr>
        <w:t>เส้นทางบิน</w:t>
      </w:r>
      <w:r>
        <w:rPr>
          <w:rFonts w:ascii="Browallia New" w:hAnsi="Browallia New" w:cs="Browallia New"/>
          <w:color w:val="2B18BC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color w:val="2B18BC"/>
          <w:sz w:val="24"/>
          <w:szCs w:val="24"/>
          <w:cs/>
          <w:lang w:val="th-TH"/>
        </w:rPr>
        <w:t>เปลี่ยนแปลงโดยไม่แจ้งให้ทราบล่วงหน้า</w:t>
      </w:r>
      <w:r>
        <w:rPr>
          <w:rFonts w:ascii="Browallia New" w:hAnsi="Browallia New" w:cs="Browallia New"/>
          <w:color w:val="2B18BC"/>
          <w:sz w:val="24"/>
          <w:szCs w:val="24"/>
          <w:lang w:val="th-TH"/>
        </w:rPr>
        <w:t xml:space="preserve"> </w:t>
      </w:r>
      <w:r>
        <w:rPr>
          <w:rFonts w:ascii="Browallia New" w:hAnsi="Browallia New" w:cs="Browallia New"/>
          <w:color w:val="2B18BC"/>
          <w:sz w:val="24"/>
          <w:szCs w:val="24"/>
          <w:cs/>
          <w:lang w:val="th-TH"/>
        </w:rPr>
        <w:t>ขึ้นอยู่กับผู้จัดทำตามความเหมาะสม</w:t>
      </w:r>
      <w:r>
        <w:rPr>
          <w:rFonts w:ascii="Browallia New" w:hAnsi="Browallia New" w:cs="Browallia New"/>
          <w:color w:val="2B18BC"/>
          <w:sz w:val="24"/>
          <w:szCs w:val="24"/>
          <w:lang w:val="th-TH"/>
        </w:rPr>
        <w:t>)</w:t>
      </w:r>
    </w:p>
    <w:p w14:paraId="1B73DE35" w14:textId="77777777" w:rsidR="000834FB" w:rsidRDefault="00000000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color w:val="2B18BC"/>
          <w:sz w:val="24"/>
          <w:szCs w:val="24"/>
          <w:lang w:val="th-TH"/>
        </w:rPr>
      </w:pPr>
      <w:r>
        <w:rPr>
          <w:rFonts w:asciiTheme="majorBidi" w:hAnsiTheme="majorBidi" w:cstheme="majorBidi"/>
          <w:noProof/>
        </w:rPr>
        <w:drawing>
          <wp:anchor distT="0" distB="0" distL="114300" distR="114300" simplePos="0" relativeHeight="251691008" behindDoc="1" locked="0" layoutInCell="1" allowOverlap="1" wp14:anchorId="74D8509C" wp14:editId="29997479">
            <wp:simplePos x="0" y="0"/>
            <wp:positionH relativeFrom="margin">
              <wp:posOffset>474980</wp:posOffset>
            </wp:positionH>
            <wp:positionV relativeFrom="paragraph">
              <wp:posOffset>173990</wp:posOffset>
            </wp:positionV>
            <wp:extent cx="5892800" cy="2724785"/>
            <wp:effectExtent l="0" t="0" r="0" b="0"/>
            <wp:wrapTight wrapText="bothSides">
              <wp:wrapPolygon edited="0">
                <wp:start x="0" y="0"/>
                <wp:lineTo x="0" y="21444"/>
                <wp:lineTo x="21507" y="21444"/>
                <wp:lineTo x="21507" y="0"/>
                <wp:lineTo x="0" y="0"/>
              </wp:wrapPolygon>
            </wp:wrapTight>
            <wp:docPr id="14" name="Drawing 3" descr="a3bc72238c5add0e42965f722390b0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rawing 3" descr="a3bc72238c5add0e42965f722390b0b0.png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2724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204ABB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color w:val="2B18BC"/>
          <w:sz w:val="24"/>
          <w:szCs w:val="24"/>
          <w:lang w:val="th-TH"/>
        </w:rPr>
      </w:pPr>
    </w:p>
    <w:p w14:paraId="3CDFB99B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color w:val="2B18BC"/>
          <w:sz w:val="24"/>
          <w:szCs w:val="24"/>
          <w:lang w:val="th-TH"/>
        </w:rPr>
      </w:pPr>
    </w:p>
    <w:p w14:paraId="6DE048B2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color w:val="2B18BC"/>
          <w:sz w:val="24"/>
          <w:szCs w:val="24"/>
          <w:lang w:val="th-TH"/>
        </w:rPr>
      </w:pPr>
    </w:p>
    <w:p w14:paraId="5051C940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color w:val="2B18BC"/>
          <w:sz w:val="24"/>
          <w:szCs w:val="24"/>
          <w:lang w:val="th-TH"/>
        </w:rPr>
      </w:pPr>
    </w:p>
    <w:p w14:paraId="6CA28E5D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color w:val="2B18BC"/>
          <w:sz w:val="24"/>
          <w:szCs w:val="24"/>
          <w:lang w:val="th-TH"/>
        </w:rPr>
      </w:pPr>
    </w:p>
    <w:p w14:paraId="333C7820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31D944A9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772BC37C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64F75FCF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01237A78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491E0125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1F1EC116" w14:textId="77777777" w:rsidR="000834FB" w:rsidRDefault="00000000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</w:pPr>
      <w:r>
        <w:rPr>
          <w:rFonts w:ascii="Browallia New" w:hAnsi="Browallia New" w:cs="Browallia New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F160CE9" wp14:editId="0BFA4760">
            <wp:simplePos x="0" y="0"/>
            <wp:positionH relativeFrom="margin">
              <wp:posOffset>503555</wp:posOffset>
            </wp:positionH>
            <wp:positionV relativeFrom="paragraph">
              <wp:posOffset>386080</wp:posOffset>
            </wp:positionV>
            <wp:extent cx="5716905" cy="3952240"/>
            <wp:effectExtent l="0" t="0" r="17145" b="10160"/>
            <wp:wrapSquare wrapText="bothSides"/>
            <wp:docPr id="23" name="Drawing 23" descr="9cecfbe873fac69ff4469190e980b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Drawing 23" descr="9cecfbe873fac69ff4469190e980b151.jpg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905" cy="3952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030" w:type="dxa"/>
        <w:tblInd w:w="725" w:type="dxa"/>
        <w:tblBorders>
          <w:top w:val="none" w:sz="0" w:space="0" w:color="DBDBDB"/>
          <w:left w:val="none" w:sz="0" w:space="0" w:color="DBDBDB"/>
          <w:bottom w:val="none" w:sz="0" w:space="0" w:color="DBDBDB"/>
          <w:right w:val="none" w:sz="0" w:space="0" w:color="DBDBDB"/>
          <w:insideH w:val="none" w:sz="0" w:space="0" w:color="DBDBDB"/>
          <w:insideV w:val="none" w:sz="0" w:space="0" w:color="DBDBD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3"/>
        <w:gridCol w:w="7224"/>
        <w:gridCol w:w="903"/>
      </w:tblGrid>
      <w:tr w:rsidR="000834FB" w14:paraId="0BC785CA" w14:textId="77777777">
        <w:tc>
          <w:tcPr>
            <w:tcW w:w="9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2235C" w14:textId="77777777" w:rsidR="000834FB" w:rsidRDefault="00000000">
            <w:pPr>
              <w:spacing w:before="120" w:after="120"/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  <w:r>
              <w:rPr>
                <w:rFonts w:ascii="Browallia New" w:hAnsi="Browallia New" w:cs="Browallia New"/>
                <w:noProof/>
                <w:sz w:val="24"/>
                <w:szCs w:val="24"/>
              </w:rPr>
              <w:lastRenderedPageBreak/>
              <w:drawing>
                <wp:inline distT="0" distB="0" distL="0" distR="0" wp14:anchorId="1B90E3C0" wp14:editId="207E073B">
                  <wp:extent cx="266700" cy="177165"/>
                  <wp:effectExtent l="0" t="0" r="0" b="0"/>
                  <wp:docPr id="24" name="Drawing 24" descr="a78ce21e-3977-4a23-8015-745a5f32098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rawing 24" descr="a78ce21e-3977-4a23-8015-745a5f32098c.png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7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736D5D" w14:textId="77777777" w:rsidR="000834FB" w:rsidRDefault="00000000">
            <w:pPr>
              <w:spacing w:before="120" w:after="120" w:line="336" w:lineRule="auto"/>
              <w:rPr>
                <w:rFonts w:ascii="Browallia New" w:hAnsi="Browallia New" w:cs="Browallia New"/>
                <w:sz w:val="24"/>
                <w:szCs w:val="24"/>
              </w:rPr>
            </w:pPr>
            <w:r>
              <w:rPr>
                <w:rFonts w:ascii="Browallia New" w:eastAsia="Canva Sans Bold" w:hAnsi="Browallia New" w:cs="Browallia New"/>
                <w:b/>
                <w:bCs/>
                <w:color w:val="000000"/>
                <w:sz w:val="24"/>
                <w:szCs w:val="24"/>
                <w:u w:val="single" w:color="000000"/>
              </w:rPr>
              <w:t xml:space="preserve"> </w:t>
            </w:r>
          </w:p>
        </w:tc>
        <w:tc>
          <w:tcPr>
            <w:tcW w:w="722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78D2F" w14:textId="12965293" w:rsidR="000834FB" w:rsidRDefault="00000000">
            <w:pPr>
              <w:spacing w:before="120" w:after="120" w:line="274" w:lineRule="auto"/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  <w:r>
              <w:rPr>
                <w:rFonts w:ascii="Browallia New" w:eastAsia="Canva Sans Bold" w:hAnsi="Browallia New" w:cs="Browallia New"/>
                <w:b/>
                <w:bCs/>
                <w:color w:val="000000"/>
                <w:sz w:val="40"/>
                <w:szCs w:val="40"/>
                <w:u w:val="single" w:color="000000"/>
                <w:cs/>
                <w:lang w:val="th-TH"/>
              </w:rPr>
              <w:t xml:space="preserve">อัตราค่าบริการ </w:t>
            </w:r>
            <w:r>
              <w:rPr>
                <w:rFonts w:ascii="Browallia New" w:eastAsia="Canva Sans Bold" w:hAnsi="Browallia New" w:cs="Browallia New"/>
                <w:b/>
                <w:bCs/>
                <w:color w:val="000000"/>
                <w:sz w:val="40"/>
                <w:szCs w:val="40"/>
                <w:u w:val="single" w:color="000000"/>
              </w:rPr>
              <w:t xml:space="preserve">SEOUL </w:t>
            </w:r>
            <w:r w:rsidR="00FF627F">
              <w:rPr>
                <w:rFonts w:ascii="Browallia New" w:eastAsia="Canva Sans Bold" w:hAnsi="Browallia New" w:cs="Browallia New" w:hint="cs"/>
                <w:b/>
                <w:bCs/>
                <w:color w:val="000000"/>
                <w:sz w:val="40"/>
                <w:szCs w:val="40"/>
                <w:u w:val="single" w:color="000000"/>
                <w:cs/>
              </w:rPr>
              <w:t>4</w:t>
            </w:r>
            <w:r>
              <w:rPr>
                <w:rFonts w:ascii="Browallia New" w:eastAsia="Canva Sans Bold" w:hAnsi="Browallia New" w:cs="Browallia New"/>
                <w:b/>
                <w:bCs/>
                <w:color w:val="000000"/>
                <w:sz w:val="40"/>
                <w:szCs w:val="40"/>
                <w:u w:val="single" w:color="000000"/>
              </w:rPr>
              <w:t>D</w:t>
            </w:r>
            <w:r w:rsidR="00FF627F">
              <w:rPr>
                <w:rFonts w:ascii="Browallia New" w:eastAsia="Canva Sans Bold" w:hAnsi="Browallia New" w:cs="Browallia New" w:hint="cs"/>
                <w:b/>
                <w:bCs/>
                <w:color w:val="000000"/>
                <w:sz w:val="40"/>
                <w:szCs w:val="40"/>
                <w:u w:val="single" w:color="000000"/>
                <w:cs/>
              </w:rPr>
              <w:t>2</w:t>
            </w:r>
            <w:r>
              <w:rPr>
                <w:rFonts w:ascii="Browallia New" w:eastAsia="Canva Sans Bold" w:hAnsi="Browallia New" w:cs="Browallia New"/>
                <w:b/>
                <w:bCs/>
                <w:color w:val="000000"/>
                <w:sz w:val="40"/>
                <w:szCs w:val="40"/>
                <w:u w:val="single" w:color="000000"/>
              </w:rPr>
              <w:t xml:space="preserve">N </w:t>
            </w:r>
            <w:r w:rsidR="00FF627F">
              <w:rPr>
                <w:rFonts w:ascii="Browallia New" w:eastAsia="Canva Sans Bold" w:hAnsi="Browallia New" w:cs="Browallia New"/>
                <w:b/>
                <w:bCs/>
                <w:color w:val="000000"/>
                <w:sz w:val="40"/>
                <w:szCs w:val="40"/>
                <w:u w:val="single" w:color="000000"/>
              </w:rPr>
              <w:t>AUG</w:t>
            </w:r>
            <w:r>
              <w:rPr>
                <w:rFonts w:ascii="Browallia New" w:eastAsia="Canva Sans Bold" w:hAnsi="Browallia New" w:cs="Browallia New"/>
                <w:b/>
                <w:bCs/>
                <w:color w:val="000000"/>
                <w:sz w:val="40"/>
                <w:szCs w:val="40"/>
                <w:u w:val="single" w:color="000000"/>
              </w:rPr>
              <w:t>-</w:t>
            </w:r>
            <w:r w:rsidR="00FF627F">
              <w:rPr>
                <w:rFonts w:ascii="Browallia New" w:eastAsia="Canva Sans Bold" w:hAnsi="Browallia New" w:cs="Browallia New"/>
                <w:b/>
                <w:bCs/>
                <w:color w:val="000000"/>
                <w:sz w:val="40"/>
                <w:szCs w:val="40"/>
                <w:u w:val="single" w:color="000000"/>
              </w:rPr>
              <w:t xml:space="preserve">NOV 26 </w:t>
            </w:r>
          </w:p>
        </w:tc>
        <w:tc>
          <w:tcPr>
            <w:tcW w:w="9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01C6B" w14:textId="77777777" w:rsidR="000834FB" w:rsidRDefault="00000000">
            <w:pPr>
              <w:spacing w:before="120" w:after="120"/>
              <w:jc w:val="center"/>
              <w:rPr>
                <w:rFonts w:ascii="Browallia New" w:hAnsi="Browallia New" w:cs="Browallia New"/>
                <w:sz w:val="24"/>
                <w:szCs w:val="24"/>
              </w:rPr>
            </w:pPr>
            <w:r>
              <w:rPr>
                <w:rFonts w:ascii="Browallia New" w:hAnsi="Browallia New" w:cs="Browallia New"/>
                <w:noProof/>
                <w:sz w:val="24"/>
                <w:szCs w:val="24"/>
              </w:rPr>
              <w:drawing>
                <wp:inline distT="0" distB="0" distL="0" distR="0" wp14:anchorId="1DE82B0B" wp14:editId="6EC7F8D8">
                  <wp:extent cx="266700" cy="177165"/>
                  <wp:effectExtent l="0" t="0" r="0" b="0"/>
                  <wp:docPr id="25" name="Drawing 25" descr="a78ce21e-3977-4a23-8015-745a5f32098c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rawing 25" descr="a78ce21e-3977-4a23-8015-745a5f32098c.png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flipH="1" flipV="1">
                            <a:off x="0" y="0"/>
                            <a:ext cx="266700" cy="17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BEEE44" w14:textId="77777777" w:rsidR="000834FB" w:rsidRDefault="00000000">
            <w:pPr>
              <w:spacing w:before="120" w:after="120" w:line="336" w:lineRule="auto"/>
              <w:rPr>
                <w:rFonts w:ascii="Browallia New" w:hAnsi="Browallia New" w:cs="Browallia New"/>
                <w:sz w:val="24"/>
                <w:szCs w:val="24"/>
              </w:rPr>
            </w:pPr>
            <w:r>
              <w:rPr>
                <w:rFonts w:ascii="Browallia New" w:eastAsia="Canva Sans Bold" w:hAnsi="Browallia New" w:cs="Browallia New"/>
                <w:b/>
                <w:bCs/>
                <w:color w:val="000000"/>
                <w:sz w:val="24"/>
                <w:szCs w:val="24"/>
                <w:u w:val="single" w:color="000000"/>
              </w:rPr>
              <w:t xml:space="preserve"> </w:t>
            </w:r>
          </w:p>
        </w:tc>
      </w:tr>
    </w:tbl>
    <w:p w14:paraId="25550D5C" w14:textId="5772BBBB" w:rsidR="000834FB" w:rsidRPr="00AA6B42" w:rsidRDefault="00AA6B42" w:rsidP="00AA6B42">
      <w:pPr>
        <w:jc w:val="center"/>
        <w:rPr>
          <w:rFonts w:ascii="Browallia New" w:hAnsi="Browallia New" w:cs="Browallia New" w:hint="cs"/>
          <w:b/>
          <w:bCs/>
          <w:sz w:val="24"/>
          <w:szCs w:val="24"/>
          <w:u w:val="single"/>
        </w:rPr>
      </w:pP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 w:rsidRPr="00AA6B42">
        <w:rPr>
          <w:rFonts w:ascii="Browallia New" w:hAnsi="Browallia New" w:cs="Browallia New"/>
          <w:b/>
          <w:bCs/>
          <w:color w:val="EE0000"/>
          <w:sz w:val="24"/>
          <w:szCs w:val="24"/>
          <w:u w:val="single"/>
          <w:shd w:val="clear" w:color="auto" w:fill="FD8F83"/>
        </w:rPr>
        <w:br/>
      </w:r>
      <w:r w:rsidRPr="00AA6B42">
        <w:rPr>
          <w:rFonts w:ascii="Browallia New" w:hAnsi="Browallia New" w:cs="Browallia New" w:hint="cs"/>
          <w:b/>
          <w:bCs/>
          <w:color w:val="EE0000"/>
          <w:sz w:val="24"/>
          <w:szCs w:val="24"/>
          <w:highlight w:val="yellow"/>
          <w:u w:val="single"/>
          <w:shd w:val="clear" w:color="auto" w:fill="FD8F83"/>
          <w:cs/>
        </w:rPr>
        <w:t>หมายเหตุราคาโปรโมชั</w:t>
      </w:r>
      <w:r w:rsidRPr="00AA6B42">
        <w:rPr>
          <w:rFonts w:ascii="Browallia New" w:hAnsi="Browallia New" w:cs="Browallia New" w:hint="cs"/>
          <w:b/>
          <w:bCs/>
          <w:color w:val="EE0000"/>
          <w:sz w:val="24"/>
          <w:szCs w:val="24"/>
          <w:highlight w:val="yellow"/>
          <w:u w:val="single"/>
          <w:shd w:val="clear" w:color="auto" w:fill="FD8F83"/>
          <w:cs/>
        </w:rPr>
        <w:t>่</w:t>
      </w:r>
      <w:r w:rsidRPr="00AA6B42">
        <w:rPr>
          <w:rFonts w:ascii="Browallia New" w:hAnsi="Browallia New" w:cs="Browallia New" w:hint="cs"/>
          <w:b/>
          <w:bCs/>
          <w:color w:val="EE0000"/>
          <w:sz w:val="24"/>
          <w:szCs w:val="24"/>
          <w:highlight w:val="yellow"/>
          <w:u w:val="single"/>
          <w:shd w:val="clear" w:color="auto" w:fill="FD8F83"/>
          <w:cs/>
        </w:rPr>
        <w:t>นมีการเปลี่ยนแปลง</w:t>
      </w:r>
      <w:r w:rsidRPr="00AA6B42">
        <w:rPr>
          <w:rFonts w:ascii="Browallia New" w:hAnsi="Browallia New" w:cs="Browallia New"/>
          <w:b/>
          <w:bCs/>
          <w:color w:val="EE0000"/>
          <w:sz w:val="24"/>
          <w:szCs w:val="24"/>
          <w:highlight w:val="yellow"/>
          <w:u w:val="single"/>
          <w:shd w:val="clear" w:color="auto" w:fill="FD8F83"/>
          <w:cs/>
        </w:rPr>
        <w:t xml:space="preserve"> </w:t>
      </w:r>
      <w:r w:rsidRPr="00AA6B42">
        <w:rPr>
          <w:rFonts w:ascii="Browallia New" w:hAnsi="Browallia New" w:cs="Browallia New" w:hint="cs"/>
          <w:b/>
          <w:bCs/>
          <w:color w:val="EE0000"/>
          <w:sz w:val="24"/>
          <w:szCs w:val="24"/>
          <w:highlight w:val="yellow"/>
          <w:u w:val="single"/>
          <w:shd w:val="clear" w:color="auto" w:fill="FD8F83"/>
          <w:cs/>
        </w:rPr>
        <w:t>รบกวนเช็คราคาที่หน้าเว็บไซต์อีกครั</w:t>
      </w:r>
      <w:r w:rsidRPr="00AA6B42">
        <w:rPr>
          <w:rFonts w:ascii="Browallia New" w:hAnsi="Browallia New" w:cs="Browallia New" w:hint="cs"/>
          <w:b/>
          <w:bCs/>
          <w:color w:val="EE0000"/>
          <w:sz w:val="24"/>
          <w:szCs w:val="24"/>
          <w:highlight w:val="yellow"/>
          <w:u w:val="single"/>
          <w:shd w:val="clear" w:color="auto" w:fill="FD8F83"/>
          <w:cs/>
        </w:rPr>
        <w:t>้ง</w:t>
      </w:r>
    </w:p>
    <w:p w14:paraId="4AEE4482" w14:textId="4A69D320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31C71F65" w14:textId="108E5DA1" w:rsidR="000834FB" w:rsidRDefault="00AA6B42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6CBF7BDE" wp14:editId="40AA99AB">
            <wp:simplePos x="0" y="0"/>
            <wp:positionH relativeFrom="margin">
              <wp:align>center</wp:align>
            </wp:positionH>
            <wp:positionV relativeFrom="paragraph">
              <wp:posOffset>221256</wp:posOffset>
            </wp:positionV>
            <wp:extent cx="6802797" cy="6416703"/>
            <wp:effectExtent l="0" t="0" r="0" b="3175"/>
            <wp:wrapNone/>
            <wp:docPr id="11699171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91713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2797" cy="6416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0C3C4F" w14:textId="5BF1A684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53727BA3" w14:textId="3E0DCA69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69FE0D5B" w14:textId="04FD19A3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52534089" w14:textId="79E01978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5EDFB7DC" w14:textId="2EA86C81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479D68EF" w14:textId="72A4D24E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7CCF75E2" w14:textId="0F61F1C3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3DEA4FDE" w14:textId="7DE199C3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6106DFB9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5FC1A182" w14:textId="3B1B63C4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225DE83F" w14:textId="0FE79BD2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07A38192" w14:textId="0016C4A4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26AE78DC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0E5F59F4" w14:textId="25E3EE3C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7B0AAACC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6347470C" w14:textId="5E5409B9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407D89C6" w14:textId="2CA561F1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2B1B58C8" w14:textId="74083128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5329C10E" w14:textId="326D0DBB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03E00C1C" w14:textId="5FA9ED2D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453D2F5D" w14:textId="46190996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cs/>
          <w:lang w:val="th-TH"/>
        </w:rPr>
      </w:pPr>
    </w:p>
    <w:p w14:paraId="574EEE88" w14:textId="65610665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0A21B8E4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4ABEC25E" w14:textId="14EE3122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13336B30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36A3DE84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479C2BC5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4D47F8C9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5D201727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33250EBB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2FB2F46D" w14:textId="7777777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7F57C0ED" w14:textId="4196D17A" w:rsidR="000834FB" w:rsidRPr="00FF627F" w:rsidRDefault="00FF627F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lastRenderedPageBreak/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</w:p>
    <w:p w14:paraId="6491414D" w14:textId="02B87807" w:rsidR="000834FB" w:rsidRDefault="000834FB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  <w:lang w:val="th-TH"/>
        </w:rPr>
      </w:pPr>
    </w:p>
    <w:p w14:paraId="71EA5C63" w14:textId="51EF033F" w:rsidR="00AA6B42" w:rsidRDefault="00AA6B42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3925C43A" wp14:editId="595C5E21">
            <wp:simplePos x="0" y="0"/>
            <wp:positionH relativeFrom="margin">
              <wp:align>left</wp:align>
            </wp:positionH>
            <wp:positionV relativeFrom="paragraph">
              <wp:posOffset>537403</wp:posOffset>
            </wp:positionV>
            <wp:extent cx="6702425" cy="6368415"/>
            <wp:effectExtent l="0" t="0" r="3175" b="0"/>
            <wp:wrapNone/>
            <wp:docPr id="12285255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25584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2425" cy="6368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</w:p>
    <w:p w14:paraId="2DCBC0DC" w14:textId="77777777" w:rsidR="00AA6B42" w:rsidRDefault="00AA6B42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</w:p>
    <w:p w14:paraId="66D9F6AD" w14:textId="77777777" w:rsidR="00AA6B42" w:rsidRDefault="00AA6B42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</w:p>
    <w:p w14:paraId="746ECB69" w14:textId="39891488" w:rsidR="00AA6B42" w:rsidRDefault="00AA6B42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2B511680" wp14:editId="094D31D5">
            <wp:simplePos x="0" y="0"/>
            <wp:positionH relativeFrom="margin">
              <wp:posOffset>-12424</wp:posOffset>
            </wp:positionH>
            <wp:positionV relativeFrom="paragraph">
              <wp:posOffset>2142655</wp:posOffset>
            </wp:positionV>
            <wp:extent cx="6767292" cy="6535972"/>
            <wp:effectExtent l="0" t="0" r="0" b="0"/>
            <wp:wrapNone/>
            <wp:docPr id="2952926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292625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292" cy="6535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lastRenderedPageBreak/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 w:rsidR="008A746F">
        <w:rPr>
          <w:noProof/>
        </w:rPr>
        <w:drawing>
          <wp:anchor distT="0" distB="0" distL="114300" distR="114300" simplePos="0" relativeHeight="251699200" behindDoc="0" locked="0" layoutInCell="1" allowOverlap="1" wp14:anchorId="5AE567A4" wp14:editId="3BC2187A">
            <wp:simplePos x="0" y="0"/>
            <wp:positionH relativeFrom="column">
              <wp:posOffset>3810</wp:posOffset>
            </wp:positionH>
            <wp:positionV relativeFrom="paragraph">
              <wp:posOffset>591820</wp:posOffset>
            </wp:positionV>
            <wp:extent cx="6542405" cy="7285355"/>
            <wp:effectExtent l="0" t="0" r="0" b="0"/>
            <wp:wrapNone/>
            <wp:docPr id="1291829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829333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2405" cy="7285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</w:p>
    <w:p w14:paraId="62496E5B" w14:textId="65E2A188" w:rsidR="00AA6B42" w:rsidRDefault="00AA6B42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</w:p>
    <w:p w14:paraId="58FC31BB" w14:textId="48B02FBF" w:rsidR="00AA6B42" w:rsidRDefault="00AA6B42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</w:p>
    <w:p w14:paraId="28414E9C" w14:textId="2A2498E4" w:rsidR="00AA6B42" w:rsidRDefault="008A746F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4785C2FF" wp14:editId="49889410">
            <wp:simplePos x="0" y="0"/>
            <wp:positionH relativeFrom="column">
              <wp:posOffset>-4141</wp:posOffset>
            </wp:positionH>
            <wp:positionV relativeFrom="paragraph">
              <wp:posOffset>71562</wp:posOffset>
            </wp:positionV>
            <wp:extent cx="6619048" cy="1438095"/>
            <wp:effectExtent l="0" t="0" r="0" b="0"/>
            <wp:wrapNone/>
            <wp:docPr id="17027816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781665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9048" cy="143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EFECB3" w14:textId="2052679C" w:rsidR="00AA6B42" w:rsidRDefault="00AA6B42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</w:p>
    <w:p w14:paraId="7C846739" w14:textId="77777777" w:rsidR="00AA6B42" w:rsidRDefault="00AA6B42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</w:p>
    <w:p w14:paraId="02CC2E65" w14:textId="77777777" w:rsidR="00AA6B42" w:rsidRDefault="00AA6B42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</w:p>
    <w:p w14:paraId="5690B26F" w14:textId="77777777" w:rsidR="00AA6B42" w:rsidRDefault="00AA6B42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</w:p>
    <w:p w14:paraId="71058A98" w14:textId="285A1FEE" w:rsidR="00AA6B42" w:rsidRDefault="00AA6B42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</w:p>
    <w:p w14:paraId="11A51D31" w14:textId="77777777" w:rsidR="00AA6B42" w:rsidRDefault="00AA6B42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</w:p>
    <w:p w14:paraId="4E4AC242" w14:textId="77777777" w:rsidR="00AA6B42" w:rsidRDefault="00AA6B42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</w:p>
    <w:p w14:paraId="3C184B33" w14:textId="77777777" w:rsidR="00AA6B42" w:rsidRDefault="00AA6B42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</w:p>
    <w:p w14:paraId="0EFA991A" w14:textId="77777777" w:rsidR="00AA6B42" w:rsidRDefault="00AA6B42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</w:p>
    <w:p w14:paraId="52B55175" w14:textId="425BC3C9" w:rsidR="00AA6B42" w:rsidRDefault="00AA6B42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  <w:r>
        <w:rPr>
          <w:rFonts w:ascii="BrowalliaUPC" w:hAnsi="BrowalliaUPC" w:cs="BrowalliaUPC"/>
          <w:b/>
          <w:bCs/>
          <w:noProof/>
          <w:sz w:val="24"/>
          <w:szCs w:val="24"/>
          <w:u w:val="single"/>
          <w:cs/>
          <w:lang w:val="th-TH"/>
        </w:rPr>
        <w:drawing>
          <wp:anchor distT="0" distB="0" distL="114300" distR="114300" simplePos="0" relativeHeight="251672576" behindDoc="0" locked="0" layoutInCell="1" allowOverlap="1" wp14:anchorId="78982B0F" wp14:editId="5572C6A4">
            <wp:simplePos x="0" y="0"/>
            <wp:positionH relativeFrom="margin">
              <wp:align>left</wp:align>
            </wp:positionH>
            <wp:positionV relativeFrom="paragraph">
              <wp:posOffset>9469</wp:posOffset>
            </wp:positionV>
            <wp:extent cx="6776085" cy="2252345"/>
            <wp:effectExtent l="0" t="0" r="0" b="0"/>
            <wp:wrapNone/>
            <wp:docPr id="41704828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04828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76085" cy="225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6C49304" w14:textId="77777777" w:rsidR="00AA6B42" w:rsidRDefault="00AA6B42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</w:p>
    <w:p w14:paraId="3C417D0A" w14:textId="77777777" w:rsidR="00AA6B42" w:rsidRDefault="00AA6B42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</w:p>
    <w:p w14:paraId="7AE67D25" w14:textId="77777777" w:rsidR="00AA6B42" w:rsidRDefault="00AA6B42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</w:p>
    <w:p w14:paraId="1D12F7B5" w14:textId="77777777" w:rsidR="00AA6B42" w:rsidRDefault="00AA6B42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</w:p>
    <w:p w14:paraId="03E6C804" w14:textId="77777777" w:rsidR="00AA6B42" w:rsidRDefault="00AA6B42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</w:p>
    <w:p w14:paraId="13759122" w14:textId="77777777" w:rsidR="00AA6B42" w:rsidRDefault="00AA6B42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</w:p>
    <w:p w14:paraId="5A294BC5" w14:textId="77777777" w:rsidR="00AA6B42" w:rsidRDefault="00AA6B42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</w:p>
    <w:p w14:paraId="7F4ECE7C" w14:textId="77777777" w:rsidR="00AA6B42" w:rsidRDefault="00AA6B42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</w:p>
    <w:p w14:paraId="338314E5" w14:textId="7D4C9DCD" w:rsidR="000834FB" w:rsidRPr="00AA6B42" w:rsidRDefault="00AA6B42">
      <w:pPr>
        <w:shd w:val="clear" w:color="auto" w:fill="FFFFFF"/>
        <w:spacing w:after="40" w:line="240" w:lineRule="auto"/>
        <w:jc w:val="both"/>
        <w:rPr>
          <w:rFonts w:ascii="Browallia New" w:hAnsi="Browallia New" w:cs="Browallia New"/>
          <w:b/>
          <w:bCs/>
          <w:sz w:val="24"/>
          <w:szCs w:val="24"/>
          <w:u w:val="single"/>
        </w:rPr>
      </w:pPr>
      <w:r>
        <w:rPr>
          <w:rFonts w:ascii="Browallia New" w:hAnsi="Browallia New" w:cs="Browallia New"/>
          <w:b/>
          <w:bCs/>
          <w:sz w:val="24"/>
          <w:szCs w:val="24"/>
          <w:u w:val="single"/>
        </w:rPr>
        <w:br/>
      </w:r>
    </w:p>
    <w:p w14:paraId="46C55A93" w14:textId="6331B9AD" w:rsidR="000834FB" w:rsidRDefault="000834FB">
      <w:pPr>
        <w:shd w:val="clear" w:color="auto" w:fill="FFFFFF"/>
        <w:spacing w:after="40" w:line="240" w:lineRule="auto"/>
        <w:jc w:val="both"/>
        <w:rPr>
          <w:rFonts w:ascii="BrowalliaUPC" w:eastAsia="Canva Sans Bold" w:hAnsi="BrowalliaUPC" w:cs="BrowalliaUPC"/>
          <w:b/>
          <w:bCs/>
          <w:color w:val="EE0000"/>
          <w:sz w:val="24"/>
          <w:szCs w:val="24"/>
        </w:rPr>
      </w:pPr>
    </w:p>
    <w:p w14:paraId="1C309AE3" w14:textId="0D54658F" w:rsidR="000834FB" w:rsidRDefault="00000000" w:rsidP="00357476">
      <w:pPr>
        <w:shd w:val="clear" w:color="auto" w:fill="FD8F83"/>
        <w:spacing w:after="40" w:line="240" w:lineRule="auto"/>
        <w:jc w:val="both"/>
        <w:rPr>
          <w:rFonts w:ascii="BrowalliaUPC" w:hAnsi="BrowalliaUPC" w:cs="BrowalliaUPC"/>
          <w:b/>
          <w:bCs/>
          <w:sz w:val="24"/>
          <w:szCs w:val="24"/>
          <w:u w:val="single"/>
          <w:cs/>
        </w:rPr>
      </w:pP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การจองทัวร์ :</w:t>
      </w:r>
    </w:p>
    <w:p w14:paraId="0FB2B602" w14:textId="0A872F5C" w:rsidR="000834FB" w:rsidRDefault="00000000">
      <w:pPr>
        <w:tabs>
          <w:tab w:val="left" w:pos="420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lang w:val="th-TH"/>
        </w:rPr>
        <w:sym w:font="Wingdings" w:char="F06C"/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 ผู้จองทัวร์ หรือเป็นตัวแทนจอง กรุณาแจ้งเรื่อง </w:t>
      </w:r>
      <w:r>
        <w:rPr>
          <w:rFonts w:ascii="BrowalliaUPC" w:hAnsi="BrowalliaUPC" w:cs="BrowalliaUPC"/>
          <w:sz w:val="24"/>
          <w:szCs w:val="24"/>
        </w:rPr>
        <w:t xml:space="preserve">K-ETA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ของผู้เดินทางก่อนทุกครั้ง</w:t>
      </w:r>
    </w:p>
    <w:p w14:paraId="55FD1F66" w14:textId="514EE3D4" w:rsidR="000834FB" w:rsidRDefault="00000000">
      <w:pPr>
        <w:tabs>
          <w:tab w:val="left" w:pos="420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  <w:lang w:val="th-TH"/>
        </w:rPr>
      </w:pPr>
      <w:r>
        <w:rPr>
          <w:rFonts w:ascii="BrowalliaUPC" w:hAnsi="BrowalliaUPC" w:cs="BrowalliaUPC"/>
          <w:sz w:val="24"/>
          <w:szCs w:val="24"/>
        </w:rPr>
        <w:sym w:font="Wingdings" w:char="F06C"/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ผู้เดินทางจะต้องได้รับอนุมัติ </w:t>
      </w:r>
      <w:r>
        <w:rPr>
          <w:rFonts w:ascii="BrowalliaUPC" w:hAnsi="BrowalliaUPC" w:cs="BrowalliaUPC"/>
          <w:sz w:val="24"/>
          <w:szCs w:val="24"/>
        </w:rPr>
        <w:t xml:space="preserve">K-ETA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ก่อนการเดินทาง</w:t>
      </w:r>
    </w:p>
    <w:p w14:paraId="6AAA807E" w14:textId="77777777" w:rsidR="000834FB" w:rsidRDefault="00000000">
      <w:pPr>
        <w:spacing w:after="40" w:line="240" w:lineRule="auto"/>
        <w:jc w:val="center"/>
        <w:rPr>
          <w:rFonts w:ascii="BrowalliaUPC" w:hAnsi="BrowalliaUPC" w:cs="BrowalliaUPC"/>
          <w:b/>
          <w:bCs/>
          <w:sz w:val="32"/>
          <w:szCs w:val="32"/>
          <w:highlight w:val="yellow"/>
          <w:lang w:val="th-TH"/>
        </w:rPr>
      </w:pPr>
      <w:r>
        <w:rPr>
          <w:rFonts w:ascii="BrowalliaUPC" w:hAnsi="BrowalliaUPC" w:cs="BrowalliaUPC"/>
          <w:b/>
          <w:bCs/>
          <w:sz w:val="32"/>
          <w:szCs w:val="32"/>
          <w:highlight w:val="yellow"/>
          <w:lang w:val="th-TH"/>
        </w:rPr>
        <w:t xml:space="preserve">** 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cs/>
          <w:lang w:val="th-TH"/>
        </w:rPr>
        <w:t>กรุณาตรวจความถูกต้องของข้อมูล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lang w:val="th-TH"/>
        </w:rPr>
        <w:t xml:space="preserve"> K-ETA 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cs/>
          <w:lang w:val="th-TH"/>
        </w:rPr>
        <w:t>ด้วยตนเอง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lang w:val="th-TH"/>
        </w:rPr>
        <w:t xml:space="preserve"> 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cs/>
          <w:lang w:val="th-TH"/>
        </w:rPr>
        <w:t>หากมีข้อผิดพลาด</w:t>
      </w:r>
    </w:p>
    <w:p w14:paraId="2A1045F4" w14:textId="77777777" w:rsidR="000834FB" w:rsidRDefault="00000000">
      <w:pPr>
        <w:spacing w:after="40" w:line="240" w:lineRule="auto"/>
        <w:jc w:val="center"/>
        <w:rPr>
          <w:rFonts w:ascii="BrowalliaUPC" w:hAnsi="BrowalliaUPC" w:cs="BrowalliaUPC"/>
          <w:b/>
          <w:bCs/>
          <w:sz w:val="32"/>
          <w:szCs w:val="32"/>
          <w:highlight w:val="yellow"/>
          <w:cs/>
          <w:lang w:val="th-TH"/>
        </w:rPr>
      </w:pPr>
      <w:r>
        <w:rPr>
          <w:rFonts w:ascii="BrowalliaUPC" w:hAnsi="BrowalliaUPC" w:cs="BrowalliaUPC"/>
          <w:b/>
          <w:bCs/>
          <w:sz w:val="32"/>
          <w:szCs w:val="32"/>
          <w:highlight w:val="yellow"/>
          <w:cs/>
          <w:lang w:val="th-TH"/>
        </w:rPr>
        <w:t>บริษัทฯ ไม่สามารถรับผิดชอบ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lang w:val="th-TH"/>
        </w:rPr>
        <w:t xml:space="preserve"> 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cs/>
          <w:lang w:val="th-TH"/>
        </w:rPr>
        <w:t>ยกเลิก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lang w:val="th-TH"/>
        </w:rPr>
        <w:t xml:space="preserve"> 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cs/>
          <w:lang w:val="th-TH"/>
        </w:rPr>
        <w:t xml:space="preserve">หรือเปลี่ยนแปลงการเดินทางได้ทุกกรณี </w:t>
      </w:r>
      <w:r>
        <w:rPr>
          <w:rFonts w:ascii="BrowalliaUPC" w:hAnsi="BrowalliaUPC" w:cs="BrowalliaUPC"/>
          <w:b/>
          <w:bCs/>
          <w:sz w:val="32"/>
          <w:szCs w:val="32"/>
          <w:highlight w:val="yellow"/>
          <w:lang w:val="th-TH"/>
        </w:rPr>
        <w:t>**</w:t>
      </w:r>
    </w:p>
    <w:p w14:paraId="4D5875DC" w14:textId="77777777" w:rsidR="000834FB" w:rsidRDefault="00000000">
      <w:pPr>
        <w:tabs>
          <w:tab w:val="left" w:pos="420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lang w:val="th-TH"/>
        </w:rPr>
        <w:sym w:font="Wingdings" w:char="F06C"/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 การจองทัวร์ราคาโปรโมชั่น ต้องชำระเต็มจำนวน และไม่สามารถยกเลิกหรือเปลี่ยนแปลงได้</w:t>
      </w:r>
    </w:p>
    <w:p w14:paraId="55AE590E" w14:textId="77777777" w:rsidR="000834FB" w:rsidRDefault="00000000">
      <w:pPr>
        <w:tabs>
          <w:tab w:val="left" w:pos="420"/>
        </w:tabs>
        <w:spacing w:after="40" w:line="240" w:lineRule="auto"/>
        <w:ind w:right="-421"/>
        <w:jc w:val="both"/>
        <w:rPr>
          <w:rFonts w:ascii="BrowalliaUPC" w:hAnsi="BrowalliaUPC" w:cs="BrowalliaUPC"/>
          <w:sz w:val="24"/>
          <w:szCs w:val="24"/>
          <w:lang w:val="th-TH"/>
        </w:rPr>
      </w:pPr>
      <w:r>
        <w:rPr>
          <w:rFonts w:ascii="BrowalliaUPC" w:hAnsi="BrowalliaUPC" w:cs="BrowalliaUPC"/>
          <w:sz w:val="24"/>
          <w:szCs w:val="24"/>
          <w:lang w:val="th-TH"/>
        </w:rPr>
        <w:sym w:font="Wingdings" w:char="F06C"/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 การจองทัวร์ราคาปกติ หรือกรุ๊ปเหมา หมู่คณะ หลังมัดจำ ต้องชำระส่วนที่เหลือภายในวันที่ตกลง หากเกินเวลาถือว่าท่านสละสิทธิ์</w:t>
      </w:r>
    </w:p>
    <w:p w14:paraId="1C9B49A7" w14:textId="77777777" w:rsidR="000834FB" w:rsidRDefault="00000000">
      <w:pPr>
        <w:tabs>
          <w:tab w:val="left" w:pos="420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  <w:lang w:val="th-TH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      ไม่สามารถเรียกร้องคืนเงินมัดจำได้ทุกกรณี</w:t>
      </w:r>
    </w:p>
    <w:p w14:paraId="0C653DCC" w14:textId="77777777" w:rsidR="000834FB" w:rsidRDefault="000834FB">
      <w:pPr>
        <w:tabs>
          <w:tab w:val="left" w:pos="420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  <w:lang w:val="th-TH"/>
        </w:rPr>
      </w:pPr>
    </w:p>
    <w:p w14:paraId="23008271" w14:textId="77777777" w:rsidR="000834FB" w:rsidRDefault="00000000" w:rsidP="00357476">
      <w:pPr>
        <w:shd w:val="clear" w:color="auto" w:fill="FD8F83"/>
        <w:spacing w:after="40" w:line="240" w:lineRule="auto"/>
        <w:jc w:val="both"/>
        <w:rPr>
          <w:rFonts w:ascii="BrowalliaUPC" w:hAnsi="BrowalliaUPC" w:cs="BrowalliaUPC"/>
          <w:b/>
          <w:bCs/>
          <w:sz w:val="24"/>
          <w:szCs w:val="24"/>
          <w:u w:val="single"/>
        </w:rPr>
      </w:pP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ราคานี้รวม</w:t>
      </w:r>
    </w:p>
    <w:p w14:paraId="6598FFE4" w14:textId="77777777" w:rsidR="000834FB" w:rsidRDefault="00000000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ตั๋วเครื่องบิน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ไป</w:t>
      </w:r>
      <w:r>
        <w:rPr>
          <w:rFonts w:ascii="BrowalliaUPC" w:hAnsi="BrowalliaUPC" w:cs="BrowalliaUPC"/>
          <w:sz w:val="24"/>
          <w:szCs w:val="24"/>
        </w:rPr>
        <w:t>-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กลับพร้อมคณะ</w:t>
      </w:r>
      <w:r>
        <w:rPr>
          <w:rFonts w:ascii="BrowalliaUPC" w:hAnsi="BrowalliaUPC" w:cs="BrowalliaUPC"/>
          <w:sz w:val="24"/>
          <w:szCs w:val="24"/>
        </w:rPr>
        <w:t xml:space="preserve">(Air Busan /Jin Air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หรือเทียบเท่า</w:t>
      </w:r>
      <w:r>
        <w:rPr>
          <w:rFonts w:ascii="BrowalliaUPC" w:hAnsi="BrowalliaUPC" w:cs="BrowalliaUPC"/>
          <w:sz w:val="24"/>
          <w:szCs w:val="24"/>
        </w:rPr>
        <w:t>)</w:t>
      </w:r>
    </w:p>
    <w:p w14:paraId="399DBBAC" w14:textId="77777777" w:rsidR="000834FB" w:rsidRDefault="00000000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ภาษีสนามบิน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ทุกแห่งที่มี</w:t>
      </w:r>
    </w:p>
    <w:p w14:paraId="73359A43" w14:textId="77777777" w:rsidR="000834FB" w:rsidRDefault="00000000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อาหารมื้อเช้าที่โรงแรม</w:t>
      </w:r>
    </w:p>
    <w:p w14:paraId="6A6BE1F1" w14:textId="77777777" w:rsidR="000834FB" w:rsidRDefault="00000000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ที่พักระดับมาตรฐาน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จำนวน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</w:rPr>
        <w:t xml:space="preserve">4 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คืนตามระบุในโปรแกรม</w:t>
      </w:r>
      <w:r>
        <w:rPr>
          <w:rFonts w:ascii="BrowalliaUPC" w:hAnsi="BrowalliaUPC" w:cs="BrowalliaUPC"/>
          <w:sz w:val="24"/>
          <w:szCs w:val="24"/>
        </w:rPr>
        <w:t xml:space="preserve"> (1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ห้องพัก</w:t>
      </w:r>
      <w:r>
        <w:rPr>
          <w:rFonts w:ascii="BrowalliaUPC" w:hAnsi="BrowalliaUPC" w:cs="BrowalliaUPC"/>
          <w:sz w:val="24"/>
          <w:szCs w:val="24"/>
        </w:rPr>
        <w:t>2-3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ท่าน</w:t>
      </w:r>
      <w:r>
        <w:rPr>
          <w:rFonts w:ascii="BrowalliaUPC" w:hAnsi="BrowalliaUPC" w:cs="BrowalliaUPC"/>
          <w:sz w:val="24"/>
          <w:szCs w:val="24"/>
        </w:rPr>
        <w:t xml:space="preserve">) </w:t>
      </w:r>
    </w:p>
    <w:p w14:paraId="47C7C014" w14:textId="77777777" w:rsidR="000834FB" w:rsidRDefault="00000000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รถรับ</w:t>
      </w:r>
      <w:r>
        <w:rPr>
          <w:rFonts w:ascii="BrowalliaUPC" w:hAnsi="BrowalliaUPC" w:cs="BrowalliaUPC"/>
          <w:sz w:val="24"/>
          <w:szCs w:val="24"/>
        </w:rPr>
        <w:t>-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ส่ง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ตามรายการ</w:t>
      </w:r>
    </w:p>
    <w:p w14:paraId="55209DD3" w14:textId="77777777" w:rsidR="000834FB" w:rsidRDefault="00000000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น้ำหนักกระเป๋าสัมภาระ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ขาไป</w:t>
      </w:r>
      <w:r>
        <w:rPr>
          <w:rFonts w:ascii="BrowalliaUPC" w:hAnsi="BrowalliaUPC" w:cs="BrowalliaUPC"/>
          <w:sz w:val="24"/>
          <w:szCs w:val="24"/>
        </w:rPr>
        <w:t>-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กลับ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ท่านละ </w:t>
      </w:r>
      <w:r>
        <w:rPr>
          <w:rFonts w:ascii="BrowalliaUPC" w:hAnsi="BrowalliaUPC" w:cs="BrowalliaUPC"/>
          <w:sz w:val="24"/>
          <w:szCs w:val="24"/>
          <w:cs/>
        </w:rPr>
        <w:t>20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กก</w:t>
      </w:r>
    </w:p>
    <w:p w14:paraId="5F538A55" w14:textId="77777777" w:rsidR="000834FB" w:rsidRDefault="00000000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น้ำหนักกระเป๋าสัมภาระ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ภายในประเทศเกาหลีต้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ท่านละ </w:t>
      </w:r>
      <w:r>
        <w:rPr>
          <w:rFonts w:ascii="BrowalliaUPC" w:hAnsi="BrowalliaUPC" w:cs="BrowalliaUPC"/>
          <w:sz w:val="24"/>
          <w:szCs w:val="24"/>
          <w:cs/>
        </w:rPr>
        <w:t xml:space="preserve">15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กก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</w:p>
    <w:p w14:paraId="22EEC130" w14:textId="77777777" w:rsidR="000834FB" w:rsidRDefault="00000000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หัวหน้าทัวร์ผู้ชำนาญเส้นทาง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นำท่านท่องเที่ยวตลอดรายการในต่างประเทศ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color w:val="1552D1"/>
          <w:sz w:val="24"/>
          <w:szCs w:val="24"/>
        </w:rPr>
        <w:t>(</w:t>
      </w:r>
      <w:r>
        <w:rPr>
          <w:rFonts w:ascii="BrowalliaUPC" w:hAnsi="BrowalliaUPC" w:cs="BrowalliaUPC"/>
          <w:color w:val="1552D1"/>
          <w:sz w:val="24"/>
          <w:szCs w:val="24"/>
          <w:cs/>
          <w:lang w:val="th-TH"/>
        </w:rPr>
        <w:t>ขอสงวนสิทธิ์หัวหน้าทัวร์ไม่บินขึ้นไปพร้อมกรุ๊ปทัวร์</w:t>
      </w:r>
      <w:r>
        <w:rPr>
          <w:rFonts w:ascii="BrowalliaUPC" w:hAnsi="BrowalliaUPC" w:cs="BrowalliaUPC"/>
          <w:color w:val="1552D1"/>
          <w:sz w:val="24"/>
          <w:szCs w:val="24"/>
        </w:rPr>
        <w:t>)</w:t>
      </w:r>
    </w:p>
    <w:p w14:paraId="3C760DE7" w14:textId="77777777" w:rsidR="000834FB" w:rsidRDefault="00000000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ประกันอุบัติเหตุระหว่างเดินทาง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วงเงินท่านละ</w:t>
      </w:r>
      <w:r>
        <w:rPr>
          <w:rFonts w:ascii="BrowalliaUPC" w:hAnsi="BrowalliaUPC" w:cs="BrowalliaUPC"/>
          <w:sz w:val="24"/>
          <w:szCs w:val="24"/>
        </w:rPr>
        <w:t xml:space="preserve"> 1,000,000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บาท</w:t>
      </w:r>
      <w:r>
        <w:rPr>
          <w:rFonts w:ascii="BrowalliaUPC" w:hAnsi="BrowalliaUPC" w:cs="BrowalliaUPC"/>
          <w:sz w:val="24"/>
          <w:szCs w:val="24"/>
        </w:rPr>
        <w:t xml:space="preserve"> (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เงื่อนไขตามกรมธรรม์</w:t>
      </w:r>
      <w:r>
        <w:rPr>
          <w:rFonts w:ascii="BrowalliaUPC" w:hAnsi="BrowalliaUPC" w:cs="BrowalliaUPC"/>
          <w:sz w:val="24"/>
          <w:szCs w:val="24"/>
        </w:rPr>
        <w:t>)</w:t>
      </w:r>
    </w:p>
    <w:p w14:paraId="18002AFE" w14:textId="77777777" w:rsidR="000834FB" w:rsidRDefault="000834FB">
      <w:pPr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</w:rPr>
      </w:pPr>
    </w:p>
    <w:p w14:paraId="597DFE1B" w14:textId="77777777" w:rsidR="000834FB" w:rsidRDefault="00000000" w:rsidP="00357476">
      <w:pPr>
        <w:shd w:val="clear" w:color="auto" w:fill="FD8F83"/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ราคานี้ไม่รวม</w:t>
      </w:r>
    </w:p>
    <w:p w14:paraId="518A359D" w14:textId="5FE55F82" w:rsidR="000834FB" w:rsidRDefault="00000000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color w:val="1323F5"/>
          <w:sz w:val="24"/>
          <w:szCs w:val="24"/>
        </w:rPr>
      </w:pPr>
      <w:r>
        <w:rPr>
          <w:rFonts w:ascii="BrowalliaUPC" w:hAnsi="BrowalliaUPC" w:cs="BrowalliaUPC"/>
          <w:color w:val="1323F5"/>
          <w:sz w:val="24"/>
          <w:szCs w:val="24"/>
          <w:cs/>
          <w:lang w:val="th-TH"/>
        </w:rPr>
        <w:t>ค่าบริการ</w:t>
      </w:r>
      <w:r>
        <w:rPr>
          <w:rFonts w:ascii="BrowalliaUPC" w:hAnsi="BrowalliaUPC" w:cs="BrowalliaUPC"/>
          <w:color w:val="1323F5"/>
          <w:sz w:val="24"/>
          <w:szCs w:val="24"/>
        </w:rPr>
        <w:t xml:space="preserve"> (Service Charge) </w:t>
      </w:r>
      <w:r>
        <w:rPr>
          <w:rFonts w:ascii="BrowalliaUPC" w:hAnsi="BrowalliaUPC" w:cs="BrowalliaUPC"/>
          <w:b/>
          <w:bCs/>
          <w:color w:val="1323F5"/>
          <w:sz w:val="24"/>
          <w:szCs w:val="24"/>
          <w:u w:val="single"/>
        </w:rPr>
        <w:t>1,</w:t>
      </w:r>
      <w:r w:rsidR="00AA6B42">
        <w:rPr>
          <w:rFonts w:ascii="BrowalliaUPC" w:hAnsi="BrowalliaUPC" w:cs="BrowalliaUPC" w:hint="cs"/>
          <w:b/>
          <w:bCs/>
          <w:color w:val="1323F5"/>
          <w:sz w:val="24"/>
          <w:szCs w:val="24"/>
          <w:u w:val="single"/>
          <w:cs/>
        </w:rPr>
        <w:t>2</w:t>
      </w:r>
      <w:r>
        <w:rPr>
          <w:rFonts w:ascii="BrowalliaUPC" w:hAnsi="BrowalliaUPC" w:cs="BrowalliaUPC"/>
          <w:b/>
          <w:bCs/>
          <w:color w:val="1323F5"/>
          <w:sz w:val="24"/>
          <w:szCs w:val="24"/>
          <w:u w:val="single"/>
        </w:rPr>
        <w:t>00</w:t>
      </w:r>
      <w:r>
        <w:rPr>
          <w:rFonts w:ascii="BrowalliaUPC" w:hAnsi="BrowalliaUPC" w:cs="BrowalliaUPC"/>
          <w:color w:val="1323F5"/>
          <w:sz w:val="24"/>
          <w:szCs w:val="24"/>
        </w:rPr>
        <w:t xml:space="preserve"> </w:t>
      </w:r>
      <w:r>
        <w:rPr>
          <w:rFonts w:ascii="BrowalliaUPC" w:hAnsi="BrowalliaUPC" w:cs="BrowalliaUPC"/>
          <w:color w:val="1323F5"/>
          <w:sz w:val="24"/>
          <w:szCs w:val="24"/>
          <w:cs/>
          <w:lang w:val="th-TH"/>
        </w:rPr>
        <w:t>บาท</w:t>
      </w:r>
      <w:r>
        <w:rPr>
          <w:rFonts w:ascii="BrowalliaUPC" w:hAnsi="BrowalliaUPC" w:cs="BrowalliaUPC"/>
          <w:color w:val="1323F5"/>
          <w:sz w:val="24"/>
          <w:szCs w:val="24"/>
        </w:rPr>
        <w:t xml:space="preserve">  </w:t>
      </w:r>
      <w:r>
        <w:rPr>
          <w:rFonts w:ascii="BrowalliaUPC" w:hAnsi="BrowalliaUPC" w:cs="BrowalliaUPC"/>
          <w:color w:val="1323F5"/>
          <w:sz w:val="24"/>
          <w:szCs w:val="24"/>
          <w:cs/>
          <w:lang w:val="th-TH"/>
        </w:rPr>
        <w:t>ต่อท่านตลอดทริป</w:t>
      </w:r>
    </w:p>
    <w:p w14:paraId="3E379FC7" w14:textId="77777777" w:rsidR="000834FB" w:rsidRDefault="00000000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ค่าตรวจ</w:t>
      </w:r>
      <w:r>
        <w:rPr>
          <w:rFonts w:ascii="BrowalliaUPC" w:hAnsi="BrowalliaUPC" w:cs="BrowalliaUPC"/>
          <w:sz w:val="24"/>
          <w:szCs w:val="24"/>
        </w:rPr>
        <w:t xml:space="preserve"> PCR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ที่สนามบิน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และที่อื่นๆ</w:t>
      </w:r>
      <w:r>
        <w:rPr>
          <w:rFonts w:ascii="BrowalliaUPC" w:hAnsi="BrowalliaUPC" w:cs="BrowalliaUPC"/>
          <w:sz w:val="24"/>
          <w:szCs w:val="24"/>
        </w:rPr>
        <w:t>(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ถ้ามี</w:t>
      </w:r>
      <w:r>
        <w:rPr>
          <w:rFonts w:ascii="BrowalliaUPC" w:hAnsi="BrowalliaUPC" w:cs="BrowalliaUPC"/>
          <w:sz w:val="24"/>
          <w:szCs w:val="24"/>
        </w:rPr>
        <w:t>)</w:t>
      </w:r>
    </w:p>
    <w:p w14:paraId="76F963AA" w14:textId="77777777" w:rsidR="000834FB" w:rsidRDefault="00000000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ค่าวีซ่าสำหรับพาสปอร์ต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ต่างด้าว</w:t>
      </w:r>
      <w:r>
        <w:rPr>
          <w:rFonts w:ascii="BrowalliaUPC" w:hAnsi="BrowalliaUPC" w:cs="BrowalliaUPC"/>
          <w:sz w:val="24"/>
          <w:szCs w:val="24"/>
        </w:rPr>
        <w:t xml:space="preserve"> (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ผู้เดินทางต้องยื่นด้วยตนเองเท่านั้น</w:t>
      </w:r>
      <w:r>
        <w:rPr>
          <w:rFonts w:ascii="BrowalliaUPC" w:hAnsi="BrowalliaUPC" w:cs="BrowalliaUPC"/>
          <w:sz w:val="24"/>
          <w:szCs w:val="24"/>
        </w:rPr>
        <w:t>)</w:t>
      </w:r>
    </w:p>
    <w:p w14:paraId="587170CF" w14:textId="77777777" w:rsidR="000834FB" w:rsidRDefault="00000000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ค่าน้ำหนักกระเป๋าสัมภาระ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ที่เกินกำหนด</w:t>
      </w:r>
    </w:p>
    <w:p w14:paraId="13019F60" w14:textId="77777777" w:rsidR="000834FB" w:rsidRDefault="00000000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ค่าใช้จ่ายส่วนตัว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อาทิ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ค่าทำหนังสือเดินทาง</w:t>
      </w:r>
      <w:r>
        <w:rPr>
          <w:rFonts w:ascii="BrowalliaUPC" w:hAnsi="BrowalliaUPC" w:cs="BrowalliaUPC"/>
          <w:sz w:val="24"/>
          <w:szCs w:val="24"/>
        </w:rPr>
        <w:t xml:space="preserve">,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ค่ามินิบาร์โรงแรม</w:t>
      </w:r>
      <w:r>
        <w:rPr>
          <w:rFonts w:ascii="BrowalliaUPC" w:hAnsi="BrowalliaUPC" w:cs="BrowalliaUPC"/>
          <w:sz w:val="24"/>
          <w:szCs w:val="24"/>
        </w:rPr>
        <w:t xml:space="preserve">,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ค่าซักรีด</w:t>
      </w:r>
      <w:r>
        <w:rPr>
          <w:rFonts w:ascii="BrowalliaUPC" w:hAnsi="BrowalliaUPC" w:cs="BrowalliaUPC"/>
          <w:sz w:val="24"/>
          <w:szCs w:val="24"/>
        </w:rPr>
        <w:t xml:space="preserve">,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ค่าอาหารและเครื่องดื่มนอกเหนือรายการทัวร์</w:t>
      </w:r>
    </w:p>
    <w:p w14:paraId="404BE81D" w14:textId="77777777" w:rsidR="000834FB" w:rsidRDefault="00000000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ค่ารถ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ค่าเดินนอกเหนือเส้นทาง</w:t>
      </w:r>
      <w:r>
        <w:rPr>
          <w:rFonts w:ascii="BrowalliaUPC" w:hAnsi="BrowalliaUPC" w:cs="BrowalliaUPC"/>
          <w:sz w:val="24"/>
          <w:szCs w:val="24"/>
        </w:rPr>
        <w:t xml:space="preserve"> </w:t>
      </w:r>
    </w:p>
    <w:p w14:paraId="3B1469E4" w14:textId="77777777" w:rsidR="000834FB" w:rsidRDefault="00000000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ค่าภาษีมูลค่าเพิ่ม</w:t>
      </w:r>
      <w:r>
        <w:rPr>
          <w:rFonts w:ascii="BrowalliaUPC" w:hAnsi="BrowalliaUPC" w:cs="BrowalliaUPC"/>
          <w:sz w:val="24"/>
          <w:szCs w:val="24"/>
        </w:rPr>
        <w:t xml:space="preserve"> 7%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และภาษีหัก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ณ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ที่จ่าย</w:t>
      </w:r>
      <w:r>
        <w:rPr>
          <w:rFonts w:ascii="BrowalliaUPC" w:hAnsi="BrowalliaUPC" w:cs="BrowalliaUPC"/>
          <w:sz w:val="24"/>
          <w:szCs w:val="24"/>
        </w:rPr>
        <w:t xml:space="preserve"> 3% (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ในกรณีออกใบเสร็จเต็มรูปแบบ</w:t>
      </w:r>
      <w:r>
        <w:rPr>
          <w:rFonts w:ascii="BrowalliaUPC" w:hAnsi="BrowalliaUPC" w:cs="BrowalliaUPC"/>
          <w:sz w:val="24"/>
          <w:szCs w:val="24"/>
        </w:rPr>
        <w:t>)</w:t>
      </w:r>
    </w:p>
    <w:p w14:paraId="192F2300" w14:textId="77777777" w:rsidR="000834FB" w:rsidRDefault="00000000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ค่าปรับ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หรือค่าธรรมเนียมหากไม่สามารถผ่านด่านตรวจคนเข้าเมือง</w:t>
      </w:r>
    </w:p>
    <w:p w14:paraId="405E824E" w14:textId="77777777" w:rsidR="000834FB" w:rsidRDefault="00000000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กรณีท่านติดโควิดที่เกาหลีต้องเสียค่าใช้จ่ายค่ากักตัวด้วยตัวเอง</w:t>
      </w:r>
      <w:r>
        <w:rPr>
          <w:rFonts w:ascii="BrowalliaUPC" w:hAnsi="BrowalliaUPC" w:cs="BrowalliaUPC"/>
          <w:sz w:val="24"/>
          <w:szCs w:val="24"/>
        </w:rPr>
        <w:t xml:space="preserve"> 7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วัน</w:t>
      </w:r>
    </w:p>
    <w:p w14:paraId="04B9B2DF" w14:textId="77777777" w:rsidR="000834FB" w:rsidRDefault="00000000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ค่าเดินทางท่องเที่ยวด้วยตัวเองในวันอิสระ</w:t>
      </w:r>
    </w:p>
    <w:p w14:paraId="630FC1E4" w14:textId="77777777" w:rsidR="000834FB" w:rsidRDefault="00000000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lastRenderedPageBreak/>
        <w:t>ค่าเข้าชมสถานที่ท่องเที่ยว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ค่าอุปกรณ์ นอกเหนือจากที่ทัวร์กำหนด</w:t>
      </w:r>
    </w:p>
    <w:p w14:paraId="6E8E4076" w14:textId="77777777" w:rsidR="000834FB" w:rsidRDefault="000834FB">
      <w:pPr>
        <w:tabs>
          <w:tab w:val="left" w:pos="420"/>
        </w:tabs>
        <w:spacing w:after="40" w:line="240" w:lineRule="auto"/>
        <w:ind w:right="-705"/>
        <w:jc w:val="both"/>
        <w:rPr>
          <w:rFonts w:ascii="BrowalliaUPC" w:hAnsi="BrowalliaUPC" w:cs="BrowalliaUPC"/>
          <w:b/>
          <w:bCs/>
          <w:color w:val="FF0000"/>
          <w:sz w:val="24"/>
          <w:szCs w:val="24"/>
          <w:cs/>
        </w:rPr>
      </w:pPr>
    </w:p>
    <w:p w14:paraId="624BD9A3" w14:textId="77777777" w:rsidR="000834FB" w:rsidRDefault="00000000" w:rsidP="00357476">
      <w:pPr>
        <w:shd w:val="clear" w:color="auto" w:fill="FD8F83"/>
        <w:spacing w:after="40" w:line="240" w:lineRule="auto"/>
        <w:jc w:val="both"/>
        <w:rPr>
          <w:rFonts w:ascii="BrowalliaUPC" w:hAnsi="BrowalliaUPC" w:cs="BrowalliaUPC"/>
          <w:b/>
          <w:bCs/>
          <w:sz w:val="24"/>
          <w:szCs w:val="24"/>
          <w:u w:val="single"/>
        </w:rPr>
      </w:pP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 xml:space="preserve">การยกเลิกการเดินทาง </w:t>
      </w:r>
      <w:r>
        <w:rPr>
          <w:rFonts w:ascii="BrowalliaUPC" w:hAnsi="BrowalliaUPC" w:cs="BrowalliaUPC"/>
          <w:b/>
          <w:bCs/>
          <w:sz w:val="24"/>
          <w:szCs w:val="24"/>
          <w:u w:val="single"/>
        </w:rPr>
        <w:t>:</w:t>
      </w:r>
    </w:p>
    <w:p w14:paraId="12E93C47" w14:textId="77777777" w:rsidR="000834FB" w:rsidRDefault="00000000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ยกเลิกการจองไม่น้อยกว่า</w:t>
      </w:r>
      <w:r>
        <w:rPr>
          <w:rFonts w:ascii="BrowalliaUPC" w:hAnsi="BrowalliaUPC" w:cs="BrowalliaUPC"/>
          <w:sz w:val="24"/>
          <w:szCs w:val="24"/>
        </w:rPr>
        <w:t xml:space="preserve"> 30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วัน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ก่อนวันเดินทาง</w:t>
      </w:r>
      <w:r>
        <w:rPr>
          <w:rFonts w:ascii="BrowalliaUPC" w:hAnsi="BrowalliaUPC" w:cs="BrowalliaUPC"/>
          <w:sz w:val="24"/>
          <w:szCs w:val="24"/>
        </w:rPr>
        <w:t xml:space="preserve"> 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ได้</w:t>
      </w:r>
      <w:r>
        <w:rPr>
          <w:rFonts w:ascii="BrowalliaUPC" w:hAnsi="BrowalliaUPC" w:cs="BrowalliaUPC"/>
          <w:sz w:val="24"/>
          <w:szCs w:val="24"/>
        </w:rPr>
        <w:t xml:space="preserve"> 100%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ของยอดที่ชำระแล้ว</w:t>
      </w:r>
    </w:p>
    <w:p w14:paraId="18BA1F26" w14:textId="77777777" w:rsidR="000834FB" w:rsidRDefault="00000000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ยกเลิกการจองไม่น้อยกว่า</w:t>
      </w:r>
      <w:r>
        <w:rPr>
          <w:rFonts w:ascii="BrowalliaUPC" w:hAnsi="BrowalliaUPC" w:cs="BrowalliaUPC"/>
          <w:sz w:val="24"/>
          <w:szCs w:val="24"/>
        </w:rPr>
        <w:t xml:space="preserve"> 15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วัน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ก่อนวันเดินทาง</w:t>
      </w:r>
      <w:r>
        <w:rPr>
          <w:rFonts w:ascii="BrowalliaUPC" w:hAnsi="BrowalliaUPC" w:cs="BrowalliaUPC"/>
          <w:sz w:val="24"/>
          <w:szCs w:val="24"/>
        </w:rPr>
        <w:t xml:space="preserve"> 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ได้</w:t>
      </w:r>
      <w:r>
        <w:rPr>
          <w:rFonts w:ascii="BrowalliaUPC" w:hAnsi="BrowalliaUPC" w:cs="BrowalliaUPC"/>
          <w:sz w:val="24"/>
          <w:szCs w:val="24"/>
        </w:rPr>
        <w:t xml:space="preserve"> 50%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ของยอดที่ชำระแล้ว</w:t>
      </w:r>
    </w:p>
    <w:p w14:paraId="3749C6DA" w14:textId="77777777" w:rsidR="000834FB" w:rsidRDefault="00000000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ยกเลิกการจองน้อยกว่า</w:t>
      </w:r>
      <w:r>
        <w:rPr>
          <w:rFonts w:ascii="BrowalliaUPC" w:hAnsi="BrowalliaUPC" w:cs="BrowalliaUPC"/>
          <w:sz w:val="24"/>
          <w:szCs w:val="24"/>
        </w:rPr>
        <w:t xml:space="preserve"> 15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วัน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ก่อนวันเดินทาง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ไม่สามารถ</w:t>
      </w:r>
      <w:r>
        <w:rPr>
          <w:rFonts w:ascii="BrowalliaUPC" w:hAnsi="BrowalliaUPC" w:cs="BrowalliaUPC"/>
          <w:sz w:val="24"/>
          <w:szCs w:val="24"/>
        </w:rPr>
        <w:t xml:space="preserve"> 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ได้</w:t>
      </w:r>
    </w:p>
    <w:p w14:paraId="245E6F11" w14:textId="77777777" w:rsidR="000834FB" w:rsidRDefault="00000000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ยกเลิกจากเหตุสุดวิสัย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เช่น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ภัยธรรมชาติ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โรคระบาด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สงคราม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สามารถ</w:t>
      </w:r>
      <w:r>
        <w:rPr>
          <w:rFonts w:ascii="BrowalliaUPC" w:hAnsi="BrowalliaUPC" w:cs="BrowalliaUPC"/>
          <w:sz w:val="24"/>
          <w:szCs w:val="24"/>
        </w:rPr>
        <w:t xml:space="preserve"> 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ได้แต่หักค่าใช้จ่ายตามจริงๆ</w:t>
      </w:r>
    </w:p>
    <w:p w14:paraId="55D798CB" w14:textId="77777777" w:rsidR="000834FB" w:rsidRDefault="00000000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b/>
          <w:bCs/>
          <w:color w:val="FF0000"/>
          <w:sz w:val="24"/>
          <w:szCs w:val="24"/>
        </w:rPr>
      </w:pPr>
      <w:r>
        <w:rPr>
          <w:rFonts w:ascii="BrowalliaUPC" w:hAnsi="BrowalliaUPC" w:cs="BrowalliaUPC"/>
          <w:b/>
          <w:bCs/>
          <w:color w:val="FF0000"/>
          <w:sz w:val="24"/>
          <w:szCs w:val="24"/>
          <w:cs/>
          <w:lang w:val="th-TH"/>
        </w:rPr>
        <w:t xml:space="preserve">ราคาโปรโมชั่น </w:t>
      </w:r>
      <w:r>
        <w:rPr>
          <w:rFonts w:ascii="BrowalliaUPC" w:hAnsi="BrowalliaUPC" w:cs="BrowalliaUPC"/>
          <w:b/>
          <w:bCs/>
          <w:color w:val="FF0000"/>
          <w:sz w:val="24"/>
          <w:szCs w:val="24"/>
        </w:rPr>
        <w:t>/</w:t>
      </w:r>
      <w:r>
        <w:rPr>
          <w:rFonts w:ascii="BrowalliaUPC" w:hAnsi="BrowalliaUPC" w:cs="BrowalliaUPC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b/>
          <w:bCs/>
          <w:color w:val="FF0000"/>
          <w:sz w:val="24"/>
          <w:szCs w:val="24"/>
          <w:cs/>
          <w:lang w:val="th-TH"/>
        </w:rPr>
        <w:t xml:space="preserve">แคมเปญ </w:t>
      </w:r>
      <w:r>
        <w:rPr>
          <w:rFonts w:ascii="BrowalliaUPC" w:hAnsi="BrowalliaUPC" w:cs="BrowalliaUPC"/>
          <w:b/>
          <w:bCs/>
          <w:color w:val="FF0000"/>
          <w:sz w:val="24"/>
          <w:szCs w:val="24"/>
        </w:rPr>
        <w:t>/</w:t>
      </w:r>
      <w:r>
        <w:rPr>
          <w:rFonts w:ascii="BrowalliaUPC" w:hAnsi="BrowalliaUPC" w:cs="BrowalliaUPC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b/>
          <w:bCs/>
          <w:color w:val="FF0000"/>
          <w:sz w:val="24"/>
          <w:szCs w:val="24"/>
          <w:cs/>
          <w:lang w:val="th-TH"/>
        </w:rPr>
        <w:t>อีเว้นท์ต่างๆ</w:t>
      </w:r>
      <w:r>
        <w:rPr>
          <w:rFonts w:ascii="BrowalliaUPC" w:hAnsi="BrowalliaUPC" w:cs="BrowalliaUPC"/>
          <w:b/>
          <w:bCs/>
          <w:color w:val="FF0000"/>
          <w:sz w:val="24"/>
          <w:szCs w:val="24"/>
        </w:rPr>
        <w:t xml:space="preserve"> </w:t>
      </w:r>
      <w:r>
        <w:rPr>
          <w:rFonts w:ascii="BrowalliaUPC" w:hAnsi="BrowalliaUPC" w:cs="BrowalliaUPC"/>
          <w:b/>
          <w:bCs/>
          <w:color w:val="FF0000"/>
          <w:sz w:val="24"/>
          <w:szCs w:val="24"/>
          <w:cs/>
          <w:lang w:val="th-TH"/>
        </w:rPr>
        <w:t xml:space="preserve">ไม่สามารถยกเลิก </w:t>
      </w:r>
      <w:r>
        <w:rPr>
          <w:rFonts w:ascii="BrowalliaUPC" w:hAnsi="BrowalliaUPC" w:cs="BrowalliaUPC"/>
          <w:b/>
          <w:bCs/>
          <w:color w:val="FF0000"/>
          <w:sz w:val="24"/>
          <w:szCs w:val="24"/>
        </w:rPr>
        <w:t>/</w:t>
      </w:r>
      <w:r>
        <w:rPr>
          <w:rFonts w:ascii="BrowalliaUPC" w:hAnsi="BrowalliaUPC" w:cs="BrowalliaUPC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b/>
          <w:bCs/>
          <w:color w:val="FF0000"/>
          <w:sz w:val="24"/>
          <w:szCs w:val="24"/>
        </w:rPr>
        <w:t xml:space="preserve">Refund </w:t>
      </w:r>
      <w:r>
        <w:rPr>
          <w:rFonts w:ascii="BrowalliaUPC" w:hAnsi="BrowalliaUPC" w:cs="BrowalliaUPC"/>
          <w:b/>
          <w:bCs/>
          <w:color w:val="FF0000"/>
          <w:sz w:val="24"/>
          <w:szCs w:val="24"/>
          <w:cs/>
          <w:lang w:val="th-TH"/>
        </w:rPr>
        <w:t>ได้ทุกกรณี</w:t>
      </w:r>
    </w:p>
    <w:p w14:paraId="4B0D97BC" w14:textId="77777777" w:rsidR="000834FB" w:rsidRDefault="00000000">
      <w:pPr>
        <w:numPr>
          <w:ilvl w:val="0"/>
          <w:numId w:val="1"/>
        </w:numPr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ช่วงเทศกาล</w:t>
      </w:r>
      <w:r>
        <w:rPr>
          <w:rFonts w:ascii="BrowalliaUPC" w:hAnsi="BrowalliaUPC" w:cs="BrowalliaUPC"/>
          <w:sz w:val="24"/>
          <w:szCs w:val="24"/>
        </w:rPr>
        <w:t xml:space="preserve"> Long weekend / Charter flight / Extra flight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ไม่สามารถยกเลิก </w:t>
      </w:r>
      <w:r>
        <w:rPr>
          <w:rFonts w:ascii="BrowalliaUPC" w:hAnsi="BrowalliaUPC" w:cs="BrowalliaUPC"/>
          <w:sz w:val="24"/>
          <w:szCs w:val="24"/>
        </w:rPr>
        <w:t xml:space="preserve">/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เปลี่ยนชื่อ </w:t>
      </w:r>
      <w:r>
        <w:rPr>
          <w:rFonts w:ascii="BrowalliaUPC" w:hAnsi="BrowalliaUPC" w:cs="BrowalliaUPC"/>
          <w:sz w:val="24"/>
          <w:szCs w:val="24"/>
        </w:rPr>
        <w:t xml:space="preserve">/ 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ได้ทุกกรณี</w:t>
      </w:r>
      <w:r>
        <w:rPr>
          <w:rFonts w:ascii="BrowalliaUPC" w:hAnsi="BrowalliaUPC" w:cs="BrowalliaUPC"/>
          <w:sz w:val="24"/>
          <w:szCs w:val="24"/>
        </w:rPr>
        <w:t xml:space="preserve"> </w:t>
      </w:r>
    </w:p>
    <w:p w14:paraId="6382E807" w14:textId="77777777" w:rsidR="000834FB" w:rsidRDefault="000834FB">
      <w:pPr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</w:rPr>
      </w:pPr>
    </w:p>
    <w:p w14:paraId="300C417D" w14:textId="77777777" w:rsidR="000834FB" w:rsidRDefault="00000000" w:rsidP="00357476">
      <w:pPr>
        <w:shd w:val="clear" w:color="auto" w:fill="FD8F83"/>
        <w:spacing w:after="40" w:line="240" w:lineRule="auto"/>
        <w:jc w:val="both"/>
        <w:rPr>
          <w:rFonts w:ascii="BrowalliaUPC" w:hAnsi="BrowalliaUPC" w:cs="BrowalliaUPC"/>
          <w:b/>
          <w:bCs/>
          <w:sz w:val="24"/>
          <w:szCs w:val="24"/>
          <w:u w:val="single"/>
          <w:cs/>
        </w:rPr>
      </w:pP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การผ่านด่านตรวจคนเข้าเมือง :</w:t>
      </w:r>
    </w:p>
    <w:p w14:paraId="6139364B" w14:textId="77777777" w:rsidR="000834FB" w:rsidRDefault="00000000">
      <w:pPr>
        <w:tabs>
          <w:tab w:val="left" w:pos="420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</w:rPr>
        <w:sym w:font="Wingdings" w:char="F06C"/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หากผู้เดินทางไม่ผ่านการตรวจคนเข้าเมือง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ทั้งขาออกจากไทย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และขาเข้าเกาหลี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ไม่สามารถยกเลิก / </w:t>
      </w:r>
      <w:r>
        <w:rPr>
          <w:rFonts w:ascii="BrowalliaUPC" w:hAnsi="BrowalliaUPC" w:cs="BrowalliaUPC"/>
          <w:sz w:val="24"/>
          <w:szCs w:val="24"/>
        </w:rPr>
        <w:t xml:space="preserve">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ได้ทุกกรณี</w:t>
      </w:r>
    </w:p>
    <w:p w14:paraId="6AE4CBF0" w14:textId="77777777" w:rsidR="000834FB" w:rsidRDefault="00000000">
      <w:pPr>
        <w:tabs>
          <w:tab w:val="left" w:pos="420"/>
        </w:tabs>
        <w:spacing w:after="40" w:line="240" w:lineRule="auto"/>
        <w:ind w:right="-563"/>
        <w:jc w:val="both"/>
        <w:rPr>
          <w:rFonts w:ascii="BrowalliaUPC" w:hAnsi="BrowalliaUPC" w:cs="BrowalliaUPC"/>
          <w:sz w:val="24"/>
          <w:szCs w:val="24"/>
          <w:lang w:val="th-TH"/>
        </w:rPr>
      </w:pPr>
      <w:r>
        <w:rPr>
          <w:rFonts w:ascii="BrowalliaUPC" w:hAnsi="BrowalliaUPC" w:cs="BrowalliaUPC"/>
          <w:sz w:val="24"/>
          <w:szCs w:val="24"/>
        </w:rPr>
        <w:sym w:font="Wingdings" w:char="F06C"/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หากผู้เดินทางไม่ผ่านการตรวจคนเข้าเมืองเกาหลีใต้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ทางบริษัทฯ ไม่มีอำนาจใดๆ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หรือส่วนเกี่ยวข้องใดๆ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ผู้เดินทางต้องจัดการเอกสาร</w:t>
      </w:r>
    </w:p>
    <w:p w14:paraId="66709738" w14:textId="77777777" w:rsidR="000834FB" w:rsidRDefault="00000000">
      <w:pPr>
        <w:tabs>
          <w:tab w:val="left" w:pos="420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  <w:lang w:val="th-TH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     ส่วนตัว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เที่ยวบิน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และค่าใช้จ่ายต่างๆ ที่เกิดขึ้นเองทั้งหมด</w:t>
      </w:r>
    </w:p>
    <w:p w14:paraId="086621E1" w14:textId="77777777" w:rsidR="000834FB" w:rsidRDefault="000834FB">
      <w:pPr>
        <w:tabs>
          <w:tab w:val="left" w:pos="420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  <w:cs/>
          <w:lang w:val="th-TH"/>
        </w:rPr>
      </w:pPr>
    </w:p>
    <w:p w14:paraId="512E62BE" w14:textId="77777777" w:rsidR="000834FB" w:rsidRDefault="00000000" w:rsidP="00357476">
      <w:pPr>
        <w:shd w:val="clear" w:color="auto" w:fill="FD8F83"/>
        <w:spacing w:after="40" w:line="240" w:lineRule="auto"/>
        <w:jc w:val="both"/>
        <w:rPr>
          <w:rFonts w:ascii="BrowalliaUPC" w:hAnsi="BrowalliaUPC" w:cs="BrowalliaUPC"/>
          <w:b/>
          <w:bCs/>
          <w:sz w:val="24"/>
          <w:szCs w:val="24"/>
          <w:u w:val="single"/>
          <w:cs/>
        </w:rPr>
      </w:pP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หมายเหตุ :</w:t>
      </w:r>
    </w:p>
    <w:p w14:paraId="7B8F0117" w14:textId="77777777" w:rsidR="000834FB" w:rsidRDefault="00000000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หนังสือเดินทาง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ต้องมีอายุเหลือใช้งานไม่น้อยกว่า</w:t>
      </w:r>
      <w:r>
        <w:rPr>
          <w:rFonts w:ascii="BrowalliaUPC" w:hAnsi="BrowalliaUPC" w:cs="BrowalliaUPC"/>
          <w:sz w:val="24"/>
          <w:szCs w:val="24"/>
        </w:rPr>
        <w:t xml:space="preserve"> 6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เดือน</w:t>
      </w:r>
      <w:r>
        <w:rPr>
          <w:rFonts w:ascii="BrowalliaUPC" w:hAnsi="BrowalliaUPC" w:cs="BrowalliaUPC"/>
          <w:sz w:val="24"/>
          <w:szCs w:val="24"/>
        </w:rPr>
        <w:t xml:space="preserve"> (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หากหนังสือเดินทางเหลือน้อยกว่า</w:t>
      </w:r>
      <w:r>
        <w:rPr>
          <w:rFonts w:ascii="BrowalliaUPC" w:hAnsi="BrowalliaUPC" w:cs="BrowalliaUPC"/>
          <w:sz w:val="24"/>
          <w:szCs w:val="24"/>
        </w:rPr>
        <w:t xml:space="preserve"> 6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เดือน ทำให้ไม่สามารถเดินทางได้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อยู่นอกเหนือความรับผิดชอบของบริษัทฯ และไม่สามารถยกเลิก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</w:rPr>
        <w:t xml:space="preserve">/ </w:t>
      </w:r>
      <w:r>
        <w:rPr>
          <w:rFonts w:ascii="BrowalliaUPC" w:hAnsi="BrowalliaUPC" w:cs="BrowalliaUPC"/>
          <w:sz w:val="24"/>
          <w:szCs w:val="24"/>
        </w:rPr>
        <w:t xml:space="preserve">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ค่าทัวร์ได้</w:t>
      </w:r>
      <w:r>
        <w:rPr>
          <w:rFonts w:ascii="BrowalliaUPC" w:hAnsi="BrowalliaUPC" w:cs="BrowalliaUPC"/>
          <w:sz w:val="24"/>
          <w:szCs w:val="24"/>
        </w:rPr>
        <w:t>)</w:t>
      </w:r>
    </w:p>
    <w:p w14:paraId="3829C90A" w14:textId="77777777" w:rsidR="000834FB" w:rsidRDefault="00000000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กรณีผู้เดินทางเป็นทารก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จะต้องมีอายุไม่เกิน</w:t>
      </w:r>
      <w:r>
        <w:rPr>
          <w:rFonts w:ascii="BrowalliaUPC" w:hAnsi="BrowalliaUPC" w:cs="BrowalliaUPC"/>
          <w:sz w:val="24"/>
          <w:szCs w:val="24"/>
        </w:rPr>
        <w:t xml:space="preserve"> 2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ปี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นับจากวันเดินทางกลับประเทศไทย</w:t>
      </w:r>
    </w:p>
    <w:p w14:paraId="36125DE0" w14:textId="77777777" w:rsidR="000834FB" w:rsidRDefault="00000000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กรณีหนังสือเดินทางชำรุด </w:t>
      </w:r>
      <w:r>
        <w:rPr>
          <w:rFonts w:ascii="BrowalliaUPC" w:hAnsi="BrowalliaUPC" w:cs="BrowalliaUPC"/>
          <w:sz w:val="24"/>
          <w:szCs w:val="24"/>
        </w:rPr>
        <w:t>/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ข้อมูล </w:t>
      </w:r>
      <w:r>
        <w:rPr>
          <w:rFonts w:ascii="BrowalliaUPC" w:hAnsi="BrowalliaUPC" w:cs="BrowalliaUPC"/>
          <w:sz w:val="24"/>
          <w:szCs w:val="24"/>
        </w:rPr>
        <w:t xml:space="preserve">K-ETA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ผิด หรือมีเหตุให้ทางสายการบินระงับการเดินทาง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ไม่สามารถเรียกร้องใดๆ หรือ</w:t>
      </w:r>
      <w:r>
        <w:rPr>
          <w:rFonts w:ascii="BrowalliaUPC" w:hAnsi="BrowalliaUPC" w:cs="BrowalliaUPC"/>
          <w:sz w:val="24"/>
          <w:szCs w:val="24"/>
        </w:rPr>
        <w:t xml:space="preserve"> 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ค่าทัวร์ได้</w:t>
      </w:r>
    </w:p>
    <w:p w14:paraId="79A81AA9" w14:textId="77777777" w:rsidR="000834FB" w:rsidRDefault="00000000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การเดินทางต้องมีผู้เดินทาง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ขั้นต่ำ</w:t>
      </w:r>
      <w:r>
        <w:rPr>
          <w:rFonts w:ascii="BrowalliaUPC" w:hAnsi="BrowalliaUPC" w:cs="BrowalliaUPC"/>
          <w:sz w:val="24"/>
          <w:szCs w:val="24"/>
        </w:rPr>
        <w:t xml:space="preserve"> 20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ท่าน</w:t>
      </w:r>
      <w:r>
        <w:rPr>
          <w:rFonts w:ascii="BrowalliaUPC" w:hAnsi="BrowalliaUPC" w:cs="BrowalliaUPC"/>
          <w:sz w:val="24"/>
          <w:szCs w:val="24"/>
        </w:rPr>
        <w:t xml:space="preserve"> (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ผู้ใหญ่</w:t>
      </w:r>
      <w:r>
        <w:rPr>
          <w:rFonts w:ascii="BrowalliaUPC" w:hAnsi="BrowalliaUPC" w:cs="BrowalliaUPC"/>
          <w:sz w:val="24"/>
          <w:szCs w:val="24"/>
        </w:rPr>
        <w:t xml:space="preserve">)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หากจำนวนไม่ครบจะถูกยกเลิก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และแจ้งให้ทราบล่วงหน้าอย่างน้อย</w:t>
      </w:r>
      <w:r>
        <w:rPr>
          <w:rFonts w:ascii="BrowalliaUPC" w:hAnsi="BrowalliaUPC" w:cs="BrowalliaUPC"/>
          <w:sz w:val="24"/>
          <w:szCs w:val="24"/>
        </w:rPr>
        <w:t xml:space="preserve"> 5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วัน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สามารถ</w:t>
      </w:r>
      <w:r>
        <w:rPr>
          <w:rFonts w:ascii="BrowalliaUPC" w:hAnsi="BrowalliaUPC" w:cs="BrowalliaUPC"/>
          <w:sz w:val="24"/>
          <w:szCs w:val="24"/>
        </w:rPr>
        <w:t xml:space="preserve"> 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เฉพาะค่าทัวร์ได้เต็มจำนวน</w:t>
      </w:r>
    </w:p>
    <w:p w14:paraId="4113BFC1" w14:textId="77777777" w:rsidR="000834FB" w:rsidRDefault="00000000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บริษัทฯ มีสิทธิ์ในการ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ปรับเปลี่ยนเที่ยวบิน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เส้นทางบิน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ราคา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อาหาร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โรงแรม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ยานาหนะ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และรายการท่องเที่ยว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ได้ตามความเหมาะสม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โดยคำนึงถึงผลประโยชน์ของผู้เดินทางเป็นสำคัญ</w:t>
      </w:r>
    </w:p>
    <w:p w14:paraId="2DB01A6B" w14:textId="77777777" w:rsidR="000834FB" w:rsidRDefault="00000000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บริษัทฯ ขอสงวนสิทธิ์ในการเปลี่ยนแปลงเที่ยวบินทั้งไปและกลับ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สลับโปรแกรม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โดยมิต้องแจ้งให้ทราบล่วงหน้า</w:t>
      </w:r>
    </w:p>
    <w:p w14:paraId="57F24367" w14:textId="77777777" w:rsidR="000834FB" w:rsidRDefault="00000000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ทางบริษัทฯ จะไม่รับผิดชอบใดๆ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ทั้งสิ้น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หากท่านใช้บริการของทางบริษัทฯ ไม่ครบ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อาทิ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ไม่เที่ยวบางรายการ</w:t>
      </w:r>
      <w:r>
        <w:rPr>
          <w:rFonts w:ascii="BrowalliaUPC" w:hAnsi="BrowalliaUPC" w:cs="BrowalliaUPC"/>
          <w:sz w:val="24"/>
          <w:szCs w:val="24"/>
        </w:rPr>
        <w:t xml:space="preserve">,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ไม่ทานอาหารบางมื้อ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เพราะค่าใช้จ่ายทุกอย่าง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ทางบริษัทฯ ได้ชำระค่าใช้จ่ายให้ตัวแทนต่างประเทศแบบเหมาขาดก่อนออกเดินทางแล้ว</w:t>
      </w:r>
    </w:p>
    <w:p w14:paraId="041099AB" w14:textId="77777777" w:rsidR="000834FB" w:rsidRDefault="00000000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ทางบริษัทฯ จะไม่รับผิดชอบใดๆ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ทั้งสิ้น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หากเกิดสิ่งของสูญหายจากการโจรกรรม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</w:t>
      </w:r>
      <w:r>
        <w:rPr>
          <w:rFonts w:ascii="BrowalliaUPC" w:hAnsi="BrowalliaUPC" w:cs="BrowalliaUPC"/>
          <w:sz w:val="24"/>
          <w:szCs w:val="24"/>
        </w:rPr>
        <w:t>/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เกิดอุบัติเหตุที่เกิดจาก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ความประมาทของตัวนักท่องเที่ยวเอง</w:t>
      </w:r>
    </w:p>
    <w:p w14:paraId="0BE3E108" w14:textId="77777777" w:rsidR="000834FB" w:rsidRDefault="00000000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ตั๋วเครื่องบินเป็นตั๋วราคาพิเศษ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กรณีที่ท่านไม่เดินทางพร้อมคณะทั้งขาไป</w:t>
      </w:r>
      <w:r>
        <w:rPr>
          <w:rFonts w:ascii="BrowalliaUPC" w:hAnsi="BrowalliaUPC" w:cs="BrowalliaUPC"/>
          <w:sz w:val="24"/>
          <w:szCs w:val="24"/>
        </w:rPr>
        <w:t>-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ขากลับ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ไม่ว่าจากเหตุใดๆ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ไม่สามารถเปลี่ยนแปลงวัน</w:t>
      </w:r>
      <w:r>
        <w:rPr>
          <w:rFonts w:ascii="BrowalliaUPC" w:hAnsi="BrowalliaUPC" w:cs="BrowalliaUPC"/>
          <w:sz w:val="24"/>
          <w:szCs w:val="24"/>
        </w:rPr>
        <w:t>/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ชื่อ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หรือยกเลิกคืนเงินได้</w:t>
      </w:r>
    </w:p>
    <w:p w14:paraId="403CB451" w14:textId="77777777" w:rsidR="000834FB" w:rsidRDefault="00000000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ทางบริษัทฯ จะไม่รับผิดชอบใดๆ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ทั้งสิ้นหากเกิดกรณีความล่าช้าจากสายการบิน</w:t>
      </w:r>
      <w:r>
        <w:rPr>
          <w:rFonts w:ascii="BrowalliaUPC" w:hAnsi="BrowalliaUPC" w:cs="BrowalliaUPC"/>
          <w:sz w:val="24"/>
          <w:szCs w:val="24"/>
        </w:rPr>
        <w:t xml:space="preserve">,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การประท้วง</w:t>
      </w:r>
      <w:r>
        <w:rPr>
          <w:rFonts w:ascii="BrowalliaUPC" w:hAnsi="BrowalliaUPC" w:cs="BrowalliaUPC"/>
          <w:sz w:val="24"/>
          <w:szCs w:val="24"/>
        </w:rPr>
        <w:t xml:space="preserve">,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การนัดหยุดงาน</w:t>
      </w:r>
      <w:r>
        <w:rPr>
          <w:rFonts w:ascii="BrowalliaUPC" w:hAnsi="BrowalliaUPC" w:cs="BrowalliaUPC"/>
          <w:sz w:val="24"/>
          <w:szCs w:val="24"/>
        </w:rPr>
        <w:t xml:space="preserve">,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การก่อจลาจล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ภัยธรรมชาติ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และโรคระบาด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หรือกรณีที่ท่านถูกปฏิเสธ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การเข้าหรือออกเมืองจากเจ้าหน้าที่ตรวจคนเข้าเมือง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หรือเจ้าหน้าที่กรมแรงงานทั้งจากไทย และต่างประเทศ ซึ่งอยู่นอกเหนือความรับผิดชอบของบริษัทฯ</w:t>
      </w:r>
    </w:p>
    <w:p w14:paraId="73DE5B0B" w14:textId="77777777" w:rsidR="000834FB" w:rsidRDefault="00000000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ค่าเดินทางภายในประเทศไทย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อยู่นอกเหนือความรับผิดชอบของบริษัทฯ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หากไม่มั่นใจ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กรุณาติดต่อเจ้าหน้าที่ก่อนเพื่อยืนยันเวลา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และการเปลี่ยนแปลงจากเหตุสุดวิสัยดังข้อด้านบน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ก็อยู่นอกเหนือความรับผิดชอบของบริษัทฯ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เช่นกัน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ไม่สามารถนำมาเรียกร้องคืนได้ทุกกรณี</w:t>
      </w:r>
    </w:p>
    <w:p w14:paraId="3457AA1C" w14:textId="77777777" w:rsidR="000834FB" w:rsidRDefault="00000000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ขอสงวนสิทธิ์ห้องพักสำหรับผู้ที่ไม่เดินทาง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ไม่สามารถ</w:t>
      </w:r>
      <w:r>
        <w:rPr>
          <w:rFonts w:ascii="BrowalliaUPC" w:hAnsi="BrowalliaUPC" w:cs="BrowalliaUPC"/>
          <w:sz w:val="24"/>
          <w:szCs w:val="24"/>
        </w:rPr>
        <w:t xml:space="preserve"> Refund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หรือให้ผู้อื่นใช้สิทธิ์แทนได้ทุกกรณี</w:t>
      </w:r>
    </w:p>
    <w:p w14:paraId="2225CA6B" w14:textId="77777777" w:rsidR="000834FB" w:rsidRDefault="00000000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ห้องพัก</w:t>
      </w:r>
      <w:r>
        <w:rPr>
          <w:rFonts w:ascii="BrowalliaUPC" w:hAnsi="BrowalliaUPC" w:cs="BrowalliaUPC"/>
          <w:sz w:val="24"/>
          <w:szCs w:val="24"/>
        </w:rPr>
        <w:t xml:space="preserve"> (Double Bed / Twin Bed)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เป็น</w:t>
      </w:r>
      <w:r>
        <w:rPr>
          <w:rFonts w:ascii="BrowalliaUPC" w:hAnsi="BrowalliaUPC" w:cs="BrowalliaUPC"/>
          <w:sz w:val="24"/>
          <w:szCs w:val="24"/>
        </w:rPr>
        <w:t xml:space="preserve"> ON REQUEST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ซึ่งบริษัทไม่สามารถการันตี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ทำได้เพียงรีเควสให้ได้เท่านั้น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ทั้งนี้ขึ้นอยู่กับทางโรงแรมเป็นผู้จัดการให้</w:t>
      </w:r>
    </w:p>
    <w:p w14:paraId="1ED320F9" w14:textId="77777777" w:rsidR="000834FB" w:rsidRDefault="00000000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มัคคุเทศก์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พนักงาน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หัวหน้าทัวร์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ไม่มีอำนาจในการให้คำสัญญาใดๆ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แทนบริษัทฯ ทั้งสิ้น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เว้นแต่มีเอกสารลงนามโดยผู้มีอำนาจของบริษัทฯ กำกับเท่านั้น</w:t>
      </w:r>
    </w:p>
    <w:p w14:paraId="24A4A97B" w14:textId="77777777" w:rsidR="000834FB" w:rsidRDefault="00000000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ทางคณะทัวร์ไม่มีอำนาจในการเจรจากับทางกองตรวจคนเข้าเมือง และทางคณะทัวร์จะออกเดินทางจากสนามบินหลังเวลาเครื่องลงหากท่านล่าช้าในการผ่านด่านตรวจคนเข้าเมือ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ต้องรับผิดชอบการเดินทางตามมารวมกับคณะด้วยตนเอง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โดยไม่สามารถเรียกร้องค่าใช้จ่าย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หรือรีฟันค่าทัวร์</w:t>
      </w:r>
      <w:r>
        <w:rPr>
          <w:rFonts w:ascii="BrowalliaUPC" w:hAnsi="BrowalliaUPC" w:cs="BrowalliaUPC"/>
          <w:sz w:val="24"/>
          <w:szCs w:val="24"/>
        </w:rPr>
        <w:t>/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ค่าอาหารที่ไม่ได้เข้าร่วมกับทางทัวร์ทุกกรณี</w:t>
      </w:r>
    </w:p>
    <w:p w14:paraId="5C068FED" w14:textId="77777777" w:rsidR="000834FB" w:rsidRDefault="00000000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หากท่านมีความประสงค์จะขอแยกตัวจากคณะทัวร์ / ท่องเที่ยว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ต้องยินยอมให้ทางแลนด์ปรับ</w:t>
      </w:r>
      <w:r>
        <w:rPr>
          <w:rFonts w:ascii="BrowalliaUPC" w:hAnsi="BrowalliaUPC" w:cs="BrowalliaUPC"/>
          <w:sz w:val="24"/>
          <w:szCs w:val="24"/>
        </w:rPr>
        <w:t xml:space="preserve"> 5,000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บาท ต่อวัน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เพื่อรักษาตั๋วขากลับ  มิเช่นนั้นถือว่าท่านสละสิทธิ์ยกเลิกการเดินทางทันที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และไม่สามารถเรียกร้องคืนได้ภายหลัง</w:t>
      </w:r>
    </w:p>
    <w:p w14:paraId="02CC5270" w14:textId="77777777" w:rsidR="000834FB" w:rsidRDefault="00000000">
      <w:pPr>
        <w:numPr>
          <w:ilvl w:val="0"/>
          <w:numId w:val="2"/>
        </w:numPr>
        <w:tabs>
          <w:tab w:val="clear" w:pos="425"/>
        </w:tabs>
        <w:spacing w:after="40" w:line="240" w:lineRule="auto"/>
        <w:ind w:left="420" w:hanging="420"/>
        <w:jc w:val="both"/>
        <w:rPr>
          <w:rFonts w:ascii="BrowalliaUPC" w:hAnsi="BrowalliaUPC" w:cs="BrowalliaUPC"/>
          <w:sz w:val="24"/>
          <w:szCs w:val="24"/>
          <w:lang w:val="th-TH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ถ้าลูกค้ามีความประสงค์ไม่เข้าร้านค้าตามที่โปรแกรมกำหนด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ต้องยินยอมให้ทางแลนด์ปรับร้านละ</w:t>
      </w:r>
      <w:r>
        <w:rPr>
          <w:rFonts w:ascii="BrowalliaUPC" w:hAnsi="BrowalliaUPC" w:cs="BrowalliaUPC"/>
          <w:sz w:val="24"/>
          <w:szCs w:val="24"/>
        </w:rPr>
        <w:t xml:space="preserve"> 3,000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บาท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เพื่อความเป็นระบบ</w:t>
      </w:r>
      <w:r>
        <w:rPr>
          <w:rFonts w:ascii="BrowalliaUPC" w:hAnsi="BrowalliaUPC" w:cs="BrowalliaUPC"/>
          <w:sz w:val="24"/>
          <w:szCs w:val="24"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และถูกต้องตามเงื่อนไขท่องเที่ยวที่ท่านได้ซื้อมา</w:t>
      </w:r>
    </w:p>
    <w:p w14:paraId="73835645" w14:textId="77777777" w:rsidR="000834FB" w:rsidRDefault="000834FB">
      <w:pPr>
        <w:spacing w:after="40" w:line="240" w:lineRule="auto"/>
        <w:jc w:val="both"/>
        <w:rPr>
          <w:rFonts w:ascii="BrowalliaUPC" w:hAnsi="BrowalliaUPC" w:cs="BrowalliaUPC"/>
          <w:sz w:val="24"/>
          <w:szCs w:val="24"/>
          <w:lang w:val="th-TH"/>
        </w:rPr>
      </w:pPr>
    </w:p>
    <w:p w14:paraId="10918F21" w14:textId="77777777" w:rsidR="000834FB" w:rsidRDefault="000834FB" w:rsidP="00357476">
      <w:pPr>
        <w:shd w:val="clear" w:color="auto" w:fill="FD8F83"/>
        <w:tabs>
          <w:tab w:val="left" w:pos="425"/>
        </w:tabs>
        <w:spacing w:after="40" w:line="240" w:lineRule="auto"/>
        <w:jc w:val="both"/>
        <w:rPr>
          <w:rFonts w:ascii="BrowalliaUPC" w:hAnsi="BrowalliaUPC" w:cs="BrowalliaUPC"/>
          <w:sz w:val="24"/>
          <w:szCs w:val="24"/>
        </w:rPr>
      </w:pPr>
    </w:p>
    <w:p w14:paraId="3B2CAB59" w14:textId="77777777" w:rsidR="000834FB" w:rsidRDefault="00000000" w:rsidP="00357476">
      <w:pPr>
        <w:shd w:val="clear" w:color="auto" w:fill="FD8F83"/>
        <w:spacing w:after="40" w:line="240" w:lineRule="auto"/>
        <w:jc w:val="center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b/>
          <w:bCs/>
          <w:sz w:val="24"/>
          <w:szCs w:val="24"/>
          <w:u w:val="single"/>
          <w:cs/>
          <w:lang w:val="th-TH"/>
        </w:rPr>
        <w:t>กรุณาอ่านและทำความเข้าใจข้อตกลงด้านล่างโดยละเอียดก่อนทำการจองทุกครั้ง</w:t>
      </w:r>
    </w:p>
    <w:p w14:paraId="3BB63E50" w14:textId="77777777" w:rsidR="000834FB" w:rsidRDefault="00000000" w:rsidP="00357476">
      <w:pPr>
        <w:shd w:val="clear" w:color="auto" w:fill="FD8F83"/>
        <w:spacing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เนื่องจากทางแลนด์เกาหลี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ได้รับการแจ้งเตือนหลายครั้งจากกองตรวจคนเข้าเมืองประเทศเกาหลีใต้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และจากสายการบิน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เรื่องผู้แอบแฝงมาเป็นนักท่องเที่ยว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แต่ไปด้วยวัตถุประสงค์อื่น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เช่น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ไปทำงาน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แรงงานผิดกฎหมาย ใช้ช่อทางทัวร์เพื่อหลบหนีเข้าเมือง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ดังนั้นโปรแกรมเส้นทางนี้ ทางแลนด์เกาหลีจำเป็นต้องเก็บค่าประกันเพื่อเป็นการการันตีว่าท่านคือนักท่องเที่ยวจริง มีวัตถุประสงค์ท่องเที่ยวไป</w:t>
      </w:r>
      <w:r>
        <w:rPr>
          <w:rFonts w:ascii="BrowalliaUPC" w:hAnsi="BrowalliaUPC" w:cs="BrowalliaUPC"/>
          <w:sz w:val="24"/>
          <w:szCs w:val="24"/>
          <w:cs/>
        </w:rPr>
        <w:t>-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กลับพร้อมคณะเท่านั้น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 xml:space="preserve">เป็นจำนวนเงิน </w:t>
      </w:r>
      <w:r>
        <w:rPr>
          <w:rFonts w:ascii="BrowalliaUPC" w:hAnsi="BrowalliaUPC" w:cs="BrowalliaUPC"/>
          <w:sz w:val="24"/>
          <w:szCs w:val="24"/>
          <w:cs/>
        </w:rPr>
        <w:t xml:space="preserve"> (</w:t>
      </w:r>
      <w:r>
        <w:rPr>
          <w:rFonts w:ascii="BrowalliaUPC" w:hAnsi="BrowalliaUPC" w:cs="BrowalliaUPC"/>
          <w:sz w:val="24"/>
          <w:szCs w:val="24"/>
        </w:rPr>
        <w:t>3,000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บาท</w:t>
      </w:r>
      <w:r>
        <w:rPr>
          <w:rFonts w:ascii="BrowalliaUPC" w:hAnsi="BrowalliaUPC" w:cs="BrowalliaUPC"/>
          <w:sz w:val="24"/>
          <w:szCs w:val="24"/>
          <w:cs/>
        </w:rPr>
        <w:t>)</w:t>
      </w:r>
    </w:p>
    <w:p w14:paraId="598159C1" w14:textId="77777777" w:rsidR="000834FB" w:rsidRDefault="00000000" w:rsidP="00357476">
      <w:pPr>
        <w:shd w:val="clear" w:color="auto" w:fill="FD8F83"/>
        <w:spacing w:line="240" w:lineRule="auto"/>
        <w:jc w:val="both"/>
        <w:rPr>
          <w:rFonts w:ascii="BrowalliaUPC" w:hAnsi="BrowalliaUPC" w:cs="BrowalliaUPC"/>
          <w:sz w:val="24"/>
          <w:szCs w:val="24"/>
        </w:rPr>
      </w:pPr>
      <w:r>
        <w:rPr>
          <w:rFonts w:ascii="BrowalliaUPC" w:hAnsi="BrowalliaUPC" w:cs="BrowalliaUPC"/>
          <w:sz w:val="24"/>
          <w:szCs w:val="24"/>
          <w:cs/>
          <w:lang w:val="th-TH"/>
        </w:rPr>
        <w:t>หากผู้เดินทางปฏิบัติตามเงื่อนไขถูกต้องคือ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เดินทางท่องเที่ยวพร้อมคณะและกลับพร้อมคณะตามโปรแกรมที่กำหนด ไม่หลบหนีระหว่างทัวร์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สามารถขอรับเงินประกันนี้คืนเต็มจำนวน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ดังนั้นจึงใคร่ขอความร่วมมือจากผู้เดินทางปฏิบัติตามเงื่อนไขดังกล่าว</w:t>
      </w:r>
    </w:p>
    <w:p w14:paraId="525D2105" w14:textId="77777777" w:rsidR="000834FB" w:rsidRDefault="00000000" w:rsidP="00357476">
      <w:pPr>
        <w:shd w:val="clear" w:color="auto" w:fill="FD8F83"/>
        <w:spacing w:line="240" w:lineRule="auto"/>
        <w:jc w:val="both"/>
        <w:rPr>
          <w:rFonts w:ascii="BrowalliaUPC" w:hAnsi="BrowalliaUPC" w:cs="BrowalliaUPC"/>
          <w:sz w:val="24"/>
          <w:szCs w:val="24"/>
          <w:cs/>
        </w:rPr>
      </w:pPr>
      <w:r>
        <w:rPr>
          <w:rFonts w:ascii="BrowalliaUPC" w:hAnsi="BrowalliaUPC" w:cs="BrowalliaUPC"/>
          <w:sz w:val="24"/>
          <w:szCs w:val="24"/>
          <w:cs/>
        </w:rPr>
        <w:t>(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ขอสงวนสิทธิ์ไม่คืนเงินประกันกรณีผู้เดินทางไม่ผ่านกองตรวจคนเข้าเมือง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หรือ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กรมแรงงานทั้งที่ประเทศไทยและประเทศเกาหลีใต้</w:t>
      </w:r>
      <w:r>
        <w:rPr>
          <w:rFonts w:ascii="BrowalliaUPC" w:hAnsi="BrowalliaUPC" w:cs="BrowalliaUPC"/>
          <w:sz w:val="24"/>
          <w:szCs w:val="24"/>
          <w:cs/>
        </w:rPr>
        <w:t xml:space="preserve">)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หากท่านถูกเจ้าหน้าที่ตม</w:t>
      </w:r>
      <w:r>
        <w:rPr>
          <w:rFonts w:ascii="BrowalliaUPC" w:hAnsi="BrowalliaUPC" w:cs="BrowalliaUPC"/>
          <w:sz w:val="24"/>
          <w:szCs w:val="24"/>
          <w:cs/>
        </w:rPr>
        <w:t>.</w:t>
      </w:r>
      <w:r>
        <w:rPr>
          <w:rFonts w:ascii="BrowalliaUPC" w:hAnsi="BrowalliaUPC" w:cs="BrowalliaUPC"/>
          <w:sz w:val="24"/>
          <w:szCs w:val="24"/>
          <w:cs/>
          <w:lang w:val="th-TH"/>
        </w:rPr>
        <w:t>เกาหลี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กักตัวไม่ให้เดินทางเข้าประเทศ</w:t>
      </w:r>
      <w:r>
        <w:rPr>
          <w:rFonts w:ascii="BrowalliaUPC" w:hAnsi="BrowalliaUPC" w:cs="BrowalliaUPC"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sz w:val="24"/>
          <w:szCs w:val="24"/>
          <w:cs/>
          <w:lang w:val="th-TH"/>
        </w:rPr>
        <w:t>ค่าใช้จ่ายที่เกิดขึ้นในระหว่างถูกกักตัวและส่งตัวกลับประเทศไทยผู้เดินทางจะต้องเป็นผู้ชำระเองทั้งหมด</w:t>
      </w:r>
    </w:p>
    <w:p w14:paraId="59C8A9D6" w14:textId="77777777" w:rsidR="000834FB" w:rsidRDefault="00000000">
      <w:pPr>
        <w:shd w:val="clear" w:color="auto" w:fill="FFFF00"/>
        <w:spacing w:line="240" w:lineRule="auto"/>
        <w:jc w:val="center"/>
        <w:rPr>
          <w:rFonts w:ascii="BrowalliaUPC" w:hAnsi="BrowalliaUPC" w:cs="BrowalliaUPC"/>
          <w:b/>
          <w:bCs/>
          <w:sz w:val="24"/>
          <w:szCs w:val="24"/>
          <w:cs/>
        </w:rPr>
      </w:pPr>
      <w:r>
        <w:rPr>
          <w:rFonts w:ascii="BrowalliaUPC" w:hAnsi="BrowalliaUPC" w:cs="BrowalliaUPC"/>
          <w:b/>
          <w:bCs/>
          <w:sz w:val="24"/>
          <w:szCs w:val="24"/>
          <w:cs/>
          <w:lang w:val="th-TH"/>
        </w:rPr>
        <w:t>เมื่อท่านตกลงจองชำระเงินไม่ว่าทั้งหมดหรือบางส่วน</w:t>
      </w:r>
      <w:r>
        <w:rPr>
          <w:rFonts w:ascii="BrowalliaUPC" w:hAnsi="BrowalliaUPC" w:cs="BrowalliaUPC"/>
          <w:b/>
          <w:bCs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b/>
          <w:bCs/>
          <w:sz w:val="24"/>
          <w:szCs w:val="24"/>
          <w:cs/>
          <w:lang w:val="th-TH"/>
        </w:rPr>
        <w:t>ทางบริษัทฯ จะถือว่าท่านได้ยินยอม</w:t>
      </w:r>
      <w:r>
        <w:rPr>
          <w:rFonts w:ascii="BrowalliaUPC" w:hAnsi="BrowalliaUPC" w:cs="BrowalliaUPC"/>
          <w:b/>
          <w:bCs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b/>
          <w:bCs/>
          <w:sz w:val="24"/>
          <w:szCs w:val="24"/>
          <w:cs/>
          <w:lang w:val="th-TH"/>
        </w:rPr>
        <w:t>และยอมรับในข้อกำหนด</w:t>
      </w:r>
    </w:p>
    <w:p w14:paraId="02285B9A" w14:textId="77777777" w:rsidR="000834FB" w:rsidRDefault="00000000">
      <w:pPr>
        <w:shd w:val="clear" w:color="auto" w:fill="FFFF00"/>
        <w:spacing w:line="240" w:lineRule="auto"/>
        <w:jc w:val="center"/>
        <w:rPr>
          <w:rFonts w:ascii="BrowalliaUPC" w:hAnsi="BrowalliaUPC" w:cs="BrowalliaUPC"/>
          <w:sz w:val="24"/>
          <w:szCs w:val="24"/>
          <w:cs/>
        </w:rPr>
      </w:pPr>
      <w:r>
        <w:rPr>
          <w:rFonts w:ascii="BrowalliaUPC" w:hAnsi="BrowalliaUPC" w:cs="BrowalliaUPC"/>
          <w:b/>
          <w:bCs/>
          <w:sz w:val="24"/>
          <w:szCs w:val="24"/>
          <w:cs/>
          <w:lang w:val="th-TH"/>
        </w:rPr>
        <w:t>เงื่อนไข</w:t>
      </w:r>
      <w:r>
        <w:rPr>
          <w:rFonts w:ascii="BrowalliaUPC" w:hAnsi="BrowalliaUPC" w:cs="BrowalliaUPC"/>
          <w:b/>
          <w:bCs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b/>
          <w:bCs/>
          <w:sz w:val="24"/>
          <w:szCs w:val="24"/>
          <w:cs/>
          <w:lang w:val="th-TH"/>
        </w:rPr>
        <w:t>และข้อตกลงต่างๆ</w:t>
      </w:r>
      <w:r>
        <w:rPr>
          <w:rFonts w:ascii="BrowalliaUPC" w:hAnsi="BrowalliaUPC" w:cs="BrowalliaUPC"/>
          <w:b/>
          <w:bCs/>
          <w:sz w:val="24"/>
          <w:szCs w:val="24"/>
          <w:cs/>
        </w:rPr>
        <w:t xml:space="preserve"> </w:t>
      </w:r>
      <w:r>
        <w:rPr>
          <w:rFonts w:ascii="BrowalliaUPC" w:hAnsi="BrowalliaUPC" w:cs="BrowalliaUPC"/>
          <w:b/>
          <w:bCs/>
          <w:sz w:val="24"/>
          <w:szCs w:val="24"/>
          <w:cs/>
          <w:lang w:val="th-TH"/>
        </w:rPr>
        <w:t>ที่ได้ระบุไว้แล้วทั้งหมด</w:t>
      </w:r>
    </w:p>
    <w:sectPr w:rsidR="000834FB">
      <w:pgSz w:w="11906" w:h="16838"/>
      <w:pgMar w:top="720" w:right="720" w:bottom="568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5A791" w14:textId="77777777" w:rsidR="0000529C" w:rsidRDefault="0000529C">
      <w:pPr>
        <w:spacing w:line="240" w:lineRule="auto"/>
      </w:pPr>
      <w:r>
        <w:separator/>
      </w:r>
    </w:p>
  </w:endnote>
  <w:endnote w:type="continuationSeparator" w:id="0">
    <w:p w14:paraId="10A10686" w14:textId="77777777" w:rsidR="0000529C" w:rsidRDefault="000052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nva Sans Bold">
    <w:altName w:val="Calibri"/>
    <w:charset w:val="00"/>
    <w:family w:val="auto"/>
    <w:pitch w:val="default"/>
  </w:font>
  <w:font w:name="Canva San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B34C2E" w14:textId="77777777" w:rsidR="0000529C" w:rsidRDefault="0000529C">
      <w:pPr>
        <w:spacing w:after="0"/>
      </w:pPr>
      <w:r>
        <w:separator/>
      </w:r>
    </w:p>
  </w:footnote>
  <w:footnote w:type="continuationSeparator" w:id="0">
    <w:p w14:paraId="603C3B32" w14:textId="77777777" w:rsidR="0000529C" w:rsidRDefault="000052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D4559CF"/>
    <w:multiLevelType w:val="singleLevel"/>
    <w:tmpl w:val="CD4559CF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4E4A9203"/>
    <w:multiLevelType w:val="singleLevel"/>
    <w:tmpl w:val="4E4A920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 w16cid:durableId="274993413">
    <w:abstractNumId w:val="0"/>
  </w:num>
  <w:num w:numId="2" w16cid:durableId="1491753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68D"/>
    <w:rsid w:val="0000078B"/>
    <w:rsid w:val="0000516F"/>
    <w:rsid w:val="0000529C"/>
    <w:rsid w:val="00014914"/>
    <w:rsid w:val="00023A2F"/>
    <w:rsid w:val="00032059"/>
    <w:rsid w:val="00041744"/>
    <w:rsid w:val="000834FB"/>
    <w:rsid w:val="000949FC"/>
    <w:rsid w:val="000C0610"/>
    <w:rsid w:val="001123AF"/>
    <w:rsid w:val="00122BF6"/>
    <w:rsid w:val="00160681"/>
    <w:rsid w:val="00165D1E"/>
    <w:rsid w:val="001A3BD9"/>
    <w:rsid w:val="001A7F6D"/>
    <w:rsid w:val="001C6312"/>
    <w:rsid w:val="001D22BB"/>
    <w:rsid w:val="001E49FE"/>
    <w:rsid w:val="001F00BC"/>
    <w:rsid w:val="001F430A"/>
    <w:rsid w:val="002176D0"/>
    <w:rsid w:val="002220D3"/>
    <w:rsid w:val="0024226C"/>
    <w:rsid w:val="00270497"/>
    <w:rsid w:val="002729AD"/>
    <w:rsid w:val="002741E6"/>
    <w:rsid w:val="0028708D"/>
    <w:rsid w:val="002910E2"/>
    <w:rsid w:val="0029634F"/>
    <w:rsid w:val="002B1E1D"/>
    <w:rsid w:val="002F784D"/>
    <w:rsid w:val="00307743"/>
    <w:rsid w:val="003225EA"/>
    <w:rsid w:val="003340FF"/>
    <w:rsid w:val="0034723D"/>
    <w:rsid w:val="00357476"/>
    <w:rsid w:val="00361E30"/>
    <w:rsid w:val="00393889"/>
    <w:rsid w:val="003A0F1E"/>
    <w:rsid w:val="003B1469"/>
    <w:rsid w:val="003B4265"/>
    <w:rsid w:val="003C369D"/>
    <w:rsid w:val="003C7711"/>
    <w:rsid w:val="003E01AB"/>
    <w:rsid w:val="00405276"/>
    <w:rsid w:val="00410F4B"/>
    <w:rsid w:val="004166AF"/>
    <w:rsid w:val="004339B9"/>
    <w:rsid w:val="004341C0"/>
    <w:rsid w:val="00440F78"/>
    <w:rsid w:val="0044217B"/>
    <w:rsid w:val="0045163B"/>
    <w:rsid w:val="00464702"/>
    <w:rsid w:val="004D150B"/>
    <w:rsid w:val="004E7B3C"/>
    <w:rsid w:val="0050318C"/>
    <w:rsid w:val="005150E8"/>
    <w:rsid w:val="00527A7B"/>
    <w:rsid w:val="00530C96"/>
    <w:rsid w:val="00547D59"/>
    <w:rsid w:val="0055541A"/>
    <w:rsid w:val="005557E1"/>
    <w:rsid w:val="00563FB3"/>
    <w:rsid w:val="00565024"/>
    <w:rsid w:val="005757D2"/>
    <w:rsid w:val="005874DB"/>
    <w:rsid w:val="00593239"/>
    <w:rsid w:val="005D7A2A"/>
    <w:rsid w:val="005E25D6"/>
    <w:rsid w:val="005F1C52"/>
    <w:rsid w:val="00624E02"/>
    <w:rsid w:val="00634B45"/>
    <w:rsid w:val="00657EA3"/>
    <w:rsid w:val="00661E9E"/>
    <w:rsid w:val="00670549"/>
    <w:rsid w:val="006807FC"/>
    <w:rsid w:val="00687DCE"/>
    <w:rsid w:val="00690CC8"/>
    <w:rsid w:val="006C3A5C"/>
    <w:rsid w:val="006C5C7D"/>
    <w:rsid w:val="006C739A"/>
    <w:rsid w:val="006F279B"/>
    <w:rsid w:val="006F4410"/>
    <w:rsid w:val="00737968"/>
    <w:rsid w:val="00764C7F"/>
    <w:rsid w:val="007A05BF"/>
    <w:rsid w:val="007B136D"/>
    <w:rsid w:val="007B1920"/>
    <w:rsid w:val="007B3F8C"/>
    <w:rsid w:val="007C03E8"/>
    <w:rsid w:val="007D5E4C"/>
    <w:rsid w:val="007E5525"/>
    <w:rsid w:val="00814E52"/>
    <w:rsid w:val="00826729"/>
    <w:rsid w:val="00831261"/>
    <w:rsid w:val="008422B5"/>
    <w:rsid w:val="00872E29"/>
    <w:rsid w:val="0089092A"/>
    <w:rsid w:val="00891B23"/>
    <w:rsid w:val="00894270"/>
    <w:rsid w:val="00895A65"/>
    <w:rsid w:val="008A6838"/>
    <w:rsid w:val="008A746F"/>
    <w:rsid w:val="008D4D39"/>
    <w:rsid w:val="00900B5C"/>
    <w:rsid w:val="00902B13"/>
    <w:rsid w:val="00904D07"/>
    <w:rsid w:val="00906436"/>
    <w:rsid w:val="00916818"/>
    <w:rsid w:val="0092072B"/>
    <w:rsid w:val="009623C6"/>
    <w:rsid w:val="00976CC7"/>
    <w:rsid w:val="00977213"/>
    <w:rsid w:val="0098668D"/>
    <w:rsid w:val="009B625E"/>
    <w:rsid w:val="009B706C"/>
    <w:rsid w:val="009D110C"/>
    <w:rsid w:val="009F75FD"/>
    <w:rsid w:val="00A30F99"/>
    <w:rsid w:val="00A47D9B"/>
    <w:rsid w:val="00A5313D"/>
    <w:rsid w:val="00A652C8"/>
    <w:rsid w:val="00A94DF4"/>
    <w:rsid w:val="00AA1F74"/>
    <w:rsid w:val="00AA6B42"/>
    <w:rsid w:val="00AB1B14"/>
    <w:rsid w:val="00AD570A"/>
    <w:rsid w:val="00AD577E"/>
    <w:rsid w:val="00AD60A3"/>
    <w:rsid w:val="00AD7A08"/>
    <w:rsid w:val="00B01668"/>
    <w:rsid w:val="00B07F32"/>
    <w:rsid w:val="00B2237E"/>
    <w:rsid w:val="00B265CB"/>
    <w:rsid w:val="00B30DAD"/>
    <w:rsid w:val="00B33C19"/>
    <w:rsid w:val="00B33E5A"/>
    <w:rsid w:val="00B43F95"/>
    <w:rsid w:val="00B74CA9"/>
    <w:rsid w:val="00B772B4"/>
    <w:rsid w:val="00B92F4A"/>
    <w:rsid w:val="00B93A19"/>
    <w:rsid w:val="00B959FB"/>
    <w:rsid w:val="00BA3B5C"/>
    <w:rsid w:val="00BA5D75"/>
    <w:rsid w:val="00BB12DD"/>
    <w:rsid w:val="00C07970"/>
    <w:rsid w:val="00C15D7B"/>
    <w:rsid w:val="00C25DEB"/>
    <w:rsid w:val="00C26AFF"/>
    <w:rsid w:val="00C4585B"/>
    <w:rsid w:val="00C55A93"/>
    <w:rsid w:val="00C65656"/>
    <w:rsid w:val="00C91BBA"/>
    <w:rsid w:val="00CC795C"/>
    <w:rsid w:val="00CD0192"/>
    <w:rsid w:val="00CE423B"/>
    <w:rsid w:val="00CE5C7B"/>
    <w:rsid w:val="00CE73BE"/>
    <w:rsid w:val="00D0063C"/>
    <w:rsid w:val="00D064F3"/>
    <w:rsid w:val="00D14936"/>
    <w:rsid w:val="00D302CB"/>
    <w:rsid w:val="00D32D62"/>
    <w:rsid w:val="00D42752"/>
    <w:rsid w:val="00D5028D"/>
    <w:rsid w:val="00DA566A"/>
    <w:rsid w:val="00E07969"/>
    <w:rsid w:val="00E438C0"/>
    <w:rsid w:val="00E91928"/>
    <w:rsid w:val="00EA5C93"/>
    <w:rsid w:val="00EB43C3"/>
    <w:rsid w:val="00EC52C4"/>
    <w:rsid w:val="00EF3B1B"/>
    <w:rsid w:val="00F022F0"/>
    <w:rsid w:val="00F1222D"/>
    <w:rsid w:val="00F152D2"/>
    <w:rsid w:val="00F213BB"/>
    <w:rsid w:val="00F320C0"/>
    <w:rsid w:val="00F407F0"/>
    <w:rsid w:val="00F42E13"/>
    <w:rsid w:val="00F574BD"/>
    <w:rsid w:val="00FC0120"/>
    <w:rsid w:val="00FE09B9"/>
    <w:rsid w:val="00FE52CC"/>
    <w:rsid w:val="00FF072E"/>
    <w:rsid w:val="00FF627F"/>
    <w:rsid w:val="116C42B6"/>
    <w:rsid w:val="1A211594"/>
    <w:rsid w:val="1B793BB4"/>
    <w:rsid w:val="22590906"/>
    <w:rsid w:val="24841FFA"/>
    <w:rsid w:val="4AC36A22"/>
    <w:rsid w:val="526E4870"/>
    <w:rsid w:val="55720F85"/>
    <w:rsid w:val="6F645AC0"/>
    <w:rsid w:val="7148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70761CA"/>
  <w15:docId w15:val="{ABD95DF7-6539-4A03-A11D-CCE37BFF7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="Times New Roman"/>
      <w:sz w:val="22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ahoma" w:eastAsia="Tahoma" w:hAnsi="Tahoma" w:cs="Tahoma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Style11">
    <w:name w:val="_Style 11"/>
    <w:basedOn w:val="TableNormal"/>
    <w:qFormat/>
    <w:tblPr/>
  </w:style>
  <w:style w:type="table" w:customStyle="1" w:styleId="GridTable4-Accent51">
    <w:name w:val="Grid Table 4 - Accent 51"/>
    <w:basedOn w:val="TableNormal"/>
    <w:uiPriority w:val="49"/>
    <w:qFormat/>
    <w:tblPr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cs="Angsan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8CB2EF-B2CC-4D3F-9E84-8135BD801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1836</Words>
  <Characters>10469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PHATHU_2</dc:creator>
  <cp:lastModifiedBy>gotrueworld 03</cp:lastModifiedBy>
  <cp:revision>2</cp:revision>
  <cp:lastPrinted>2025-12-14T04:41:00Z</cp:lastPrinted>
  <dcterms:created xsi:type="dcterms:W3CDTF">2026-01-08T07:23:00Z</dcterms:created>
  <dcterms:modified xsi:type="dcterms:W3CDTF">2026-01-08T07:23:00Z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1054-12.2.0.23196</vt:lpwstr>
  </property>
  <property fmtid="{D5CDD505-2E9C-101B-9397-08002B2CF9AE}" pid="3" name="ICV">
    <vt:lpwstr>6CACB5445BFE4626833E7D2443F3D0E2_13</vt:lpwstr>
  </property>
</Properties>
</file>