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C355" w14:textId="65404C12" w:rsidR="004C0C83" w:rsidRPr="000E7CEF" w:rsidRDefault="004C0C83" w:rsidP="00483F23">
      <w:pPr>
        <w:pStyle w:val="Heading2"/>
        <w:rPr>
          <w:i w:val="0"/>
          <w:iCs w:val="0"/>
          <w:noProof/>
          <w:sz w:val="8"/>
          <w:szCs w:val="8"/>
        </w:rPr>
      </w:pPr>
      <w:bookmarkStart w:id="0" w:name="_Hlk200470277"/>
      <w:bookmarkEnd w:id="0"/>
    </w:p>
    <w:p w14:paraId="4EF4AFDB" w14:textId="4B1310B7" w:rsidR="0011073E" w:rsidRDefault="0011073E" w:rsidP="00244E3A">
      <w:pPr>
        <w:jc w:val="center"/>
        <w:rPr>
          <w:rFonts w:ascii="Kanit" w:hAnsi="Kanit" w:cs="Kanit"/>
          <w:noProof/>
          <w:color w:val="00B050"/>
          <w:sz w:val="22"/>
          <w:szCs w:val="22"/>
        </w:rPr>
      </w:pPr>
      <w:r>
        <w:rPr>
          <w:rFonts w:ascii="Kanit" w:hAnsi="Kanit" w:cs="Kanit"/>
          <w:noProof/>
          <w:color w:val="00B050"/>
          <w:sz w:val="22"/>
          <w:szCs w:val="22"/>
        </w:rPr>
        <w:drawing>
          <wp:inline distT="0" distB="0" distL="0" distR="0" wp14:anchorId="35751D5D" wp14:editId="094D35F9">
            <wp:extent cx="5972175" cy="59721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312" cy="597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D7D4" w14:textId="034025BF" w:rsidR="00244E3A" w:rsidRPr="006746E6" w:rsidRDefault="00244E3A" w:rsidP="00244E3A">
      <w:pPr>
        <w:jc w:val="center"/>
        <w:rPr>
          <w:rFonts w:ascii="Kanit" w:hAnsi="Kanit" w:cs="Kanit"/>
          <w:szCs w:val="24"/>
          <w:cs/>
        </w:rPr>
      </w:pPr>
      <w:r w:rsidRPr="006746E6">
        <w:rPr>
          <w:rFonts w:ascii="Kanit" w:hAnsi="Kanit" w:cs="Kanit"/>
          <w:szCs w:val="24"/>
        </w:rPr>
        <w:t>SPHZ-</w:t>
      </w:r>
      <w:r w:rsidR="007D3E04" w:rsidRPr="006746E6">
        <w:rPr>
          <w:rFonts w:ascii="Kanit" w:hAnsi="Kanit" w:cs="Kanit"/>
          <w:szCs w:val="24"/>
        </w:rPr>
        <w:t>KM</w:t>
      </w:r>
      <w:r w:rsidR="00224CB6" w:rsidRPr="006746E6">
        <w:rPr>
          <w:rFonts w:ascii="Kanit" w:hAnsi="Kanit" w:cs="Kanit"/>
          <w:szCs w:val="24"/>
        </w:rPr>
        <w:t>3</w:t>
      </w:r>
      <w:r w:rsidR="007D3E04" w:rsidRPr="006746E6">
        <w:rPr>
          <w:rFonts w:ascii="Kanit" w:hAnsi="Kanit" w:cs="Kanit"/>
          <w:szCs w:val="24"/>
        </w:rPr>
        <w:t xml:space="preserve"> YUNNAN</w:t>
      </w:r>
      <w:r w:rsidR="00975A65" w:rsidRPr="006746E6">
        <w:rPr>
          <w:rFonts w:ascii="Kanit" w:hAnsi="Kanit" w:cs="Kanit"/>
          <w:szCs w:val="24"/>
        </w:rPr>
        <w:t>-KUNMING</w:t>
      </w:r>
      <w:r w:rsidR="007D3E04" w:rsidRPr="006746E6">
        <w:rPr>
          <w:rFonts w:ascii="Kanit" w:hAnsi="Kanit" w:cs="Kanit"/>
          <w:szCs w:val="24"/>
        </w:rPr>
        <w:t xml:space="preserve"> </w:t>
      </w:r>
      <w:r w:rsidR="00EA14DC" w:rsidRPr="006746E6">
        <w:rPr>
          <w:rFonts w:ascii="Kanit" w:hAnsi="Kanit" w:cs="Kanit"/>
          <w:szCs w:val="24"/>
        </w:rPr>
        <w:t>UTOPIA</w:t>
      </w:r>
      <w:r w:rsidR="007D3E04" w:rsidRPr="006746E6">
        <w:rPr>
          <w:rFonts w:ascii="Kanit" w:hAnsi="Kanit" w:cs="Kanit"/>
          <w:szCs w:val="24"/>
        </w:rPr>
        <w:t xml:space="preserve"> ROUTE </w:t>
      </w:r>
    </w:p>
    <w:p w14:paraId="038C70E8" w14:textId="3817039A" w:rsidR="00030AEB" w:rsidRPr="006746E6" w:rsidRDefault="00244E3A" w:rsidP="0043508E">
      <w:pPr>
        <w:jc w:val="center"/>
        <w:rPr>
          <w:rFonts w:ascii="Kanit" w:hAnsi="Kanit" w:cs="Kanit"/>
          <w:szCs w:val="24"/>
          <w:cs/>
        </w:rPr>
      </w:pPr>
      <w:bookmarkStart w:id="1" w:name="_Hlk124255134"/>
      <w:r w:rsidRPr="006746E6">
        <w:rPr>
          <w:rFonts w:ascii="Kanit" w:hAnsi="Kanit" w:cs="Kanit"/>
          <w:szCs w:val="24"/>
          <w:cs/>
        </w:rPr>
        <w:t>เดินทางด้วยสายการบิน</w:t>
      </w:r>
      <w:r w:rsidRPr="006746E6">
        <w:rPr>
          <w:rFonts w:ascii="Kanit" w:hAnsi="Kanit" w:cs="Kanit"/>
          <w:szCs w:val="24"/>
        </w:rPr>
        <w:t xml:space="preserve"> </w:t>
      </w:r>
      <w:bookmarkStart w:id="2" w:name="_Hlk169887117"/>
      <w:bookmarkEnd w:id="2"/>
      <w:r w:rsidR="00BE5E31" w:rsidRPr="006746E6">
        <w:rPr>
          <w:rFonts w:ascii="Kanit" w:hAnsi="Kanit" w:cs="Kanit"/>
          <w:szCs w:val="24"/>
        </w:rPr>
        <w:t>THAI AIR ASIA</w:t>
      </w:r>
      <w:r w:rsidR="00446953" w:rsidRPr="006746E6">
        <w:rPr>
          <w:rFonts w:ascii="Kanit" w:hAnsi="Kanit" w:cs="Kanit"/>
          <w:szCs w:val="24"/>
        </w:rPr>
        <w:t xml:space="preserve"> </w:t>
      </w:r>
      <w:r w:rsidR="00D56872" w:rsidRPr="006746E6">
        <w:rPr>
          <w:rFonts w:ascii="Kanit" w:hAnsi="Kanit" w:cs="Kanit"/>
          <w:szCs w:val="24"/>
        </w:rPr>
        <w:t>(</w:t>
      </w:r>
      <w:r w:rsidR="00BE5E31" w:rsidRPr="006746E6">
        <w:rPr>
          <w:rFonts w:ascii="Kanit" w:hAnsi="Kanit" w:cs="Kanit"/>
          <w:szCs w:val="24"/>
        </w:rPr>
        <w:t>FD</w:t>
      </w:r>
      <w:r w:rsidR="00D56872" w:rsidRPr="006746E6">
        <w:rPr>
          <w:rFonts w:ascii="Kanit" w:hAnsi="Kanit" w:cs="Kanit"/>
          <w:szCs w:val="24"/>
        </w:rPr>
        <w:t>)</w:t>
      </w:r>
    </w:p>
    <w:tbl>
      <w:tblPr>
        <w:tblpPr w:leftFromText="180" w:rightFromText="180" w:vertAnchor="page" w:horzAnchor="margin" w:tblpX="-289" w:tblpY="11206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4997"/>
        <w:gridCol w:w="868"/>
        <w:gridCol w:w="956"/>
        <w:gridCol w:w="976"/>
        <w:gridCol w:w="2698"/>
      </w:tblGrid>
      <w:tr w:rsidR="003E3AC2" w:rsidRPr="00244E3A" w14:paraId="3CB50BF6" w14:textId="77777777" w:rsidTr="002E3FA3">
        <w:trPr>
          <w:trHeight w:val="599"/>
        </w:trPr>
        <w:tc>
          <w:tcPr>
            <w:tcW w:w="562" w:type="dxa"/>
            <w:shd w:val="clear" w:color="auto" w:fill="33CC33"/>
            <w:vAlign w:val="center"/>
          </w:tcPr>
          <w:p w14:paraId="0DCD670C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997" w:type="dxa"/>
            <w:shd w:val="clear" w:color="auto" w:fill="33CC33"/>
            <w:vAlign w:val="center"/>
          </w:tcPr>
          <w:p w14:paraId="1BF6EEE2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33CC33"/>
            <w:vAlign w:val="center"/>
          </w:tcPr>
          <w:p w14:paraId="6B371E6E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33CC33"/>
            <w:vAlign w:val="center"/>
          </w:tcPr>
          <w:p w14:paraId="3C9742FE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976" w:type="dxa"/>
            <w:shd w:val="clear" w:color="auto" w:fill="33CC33"/>
            <w:vAlign w:val="center"/>
          </w:tcPr>
          <w:p w14:paraId="11F1ECCF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98" w:type="dxa"/>
            <w:shd w:val="clear" w:color="auto" w:fill="33CC33"/>
            <w:vAlign w:val="center"/>
          </w:tcPr>
          <w:p w14:paraId="09166F35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D3268D" w:rsidRPr="00244E3A" w14:paraId="26334732" w14:textId="77777777" w:rsidTr="002E3FA3">
        <w:trPr>
          <w:trHeight w:val="648"/>
        </w:trPr>
        <w:tc>
          <w:tcPr>
            <w:tcW w:w="562" w:type="dxa"/>
          </w:tcPr>
          <w:p w14:paraId="0898AFB1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997" w:type="dxa"/>
          </w:tcPr>
          <w:p w14:paraId="5A41F0FE" w14:textId="0C2A1A1F" w:rsidR="00D3268D" w:rsidRPr="00244E3A" w:rsidRDefault="00D3268D" w:rsidP="009F4E09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bookmarkStart w:id="3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3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</w:t>
            </w:r>
            <w:r w:rsidR="00BE5E31">
              <w:rPr>
                <w:rFonts w:ascii="Kanit" w:eastAsia="Sarabun" w:hAnsi="Kanit" w:cs="Kanit" w:hint="cs"/>
                <w:color w:val="FF0000"/>
                <w:sz w:val="18"/>
                <w:szCs w:val="18"/>
                <w:cs/>
              </w:rPr>
              <w:t>ดอนเมือง</w:t>
            </w:r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)</w:t>
            </w:r>
            <w:r w:rsidR="006746E6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="000B11B7" w:rsidRPr="006746E6">
              <w:rPr>
                <w:rFonts w:ascii="Kanit" w:hAnsi="Kanit" w:cs="Kanit" w:hint="cs"/>
                <w:sz w:val="18"/>
                <w:szCs w:val="18"/>
                <w:cs/>
              </w:rPr>
              <w:t xml:space="preserve">- </w:t>
            </w:r>
            <w:r w:rsidR="000B11B7" w:rsidRPr="006746E6">
              <w:rPr>
                <w:rFonts w:ascii="Kanit" w:hAnsi="Kanit" w:cs="Kanit"/>
                <w:sz w:val="18"/>
                <w:szCs w:val="18"/>
                <w:cs/>
              </w:rPr>
              <w:t>สนามบิน</w:t>
            </w:r>
            <w:r w:rsidR="000B11B7"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นานาชาติคุนหมิงฉางสุ่ย</w:t>
            </w:r>
            <w:r w:rsidR="000B11B7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-</w:t>
            </w:r>
            <w:r w:rsidR="001731FB" w:rsidRPr="001731FB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เมืองโบราณกวนตู้ </w:t>
            </w:r>
            <w:r w:rsidR="001731FB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  <w:r w:rsidR="00BE5E31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รถโค้ชนำท่านสู่เมืองต้าหลี่</w:t>
            </w:r>
            <w:r w:rsidR="000B11B7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r w:rsidR="000B11B7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="000B11B7">
              <w:rPr>
                <w:rFonts w:ascii="Kanit" w:hAnsi="Kanit" w:cs="Kanit"/>
                <w:color w:val="FF0000"/>
                <w:sz w:val="18"/>
                <w:szCs w:val="18"/>
              </w:rPr>
              <w:t>DMK-KMG FD582  0</w:t>
            </w:r>
            <w:r w:rsidR="00EF5F90">
              <w:rPr>
                <w:rFonts w:ascii="Kanit" w:hAnsi="Kanit" w:cs="Kanit"/>
                <w:color w:val="FF0000"/>
                <w:sz w:val="18"/>
                <w:szCs w:val="18"/>
              </w:rPr>
              <w:t>8</w:t>
            </w:r>
            <w:r w:rsidR="000B11B7">
              <w:rPr>
                <w:rFonts w:ascii="Kanit" w:hAnsi="Kanit" w:cs="Kanit"/>
                <w:color w:val="FF0000"/>
                <w:sz w:val="18"/>
                <w:szCs w:val="18"/>
              </w:rPr>
              <w:t>:10-</w:t>
            </w:r>
            <w:r w:rsidR="00EF5F90">
              <w:rPr>
                <w:rFonts w:ascii="Kanit" w:hAnsi="Kanit" w:cs="Kanit"/>
                <w:color w:val="FF0000"/>
                <w:sz w:val="18"/>
                <w:szCs w:val="18"/>
              </w:rPr>
              <w:t>11</w:t>
            </w:r>
            <w:r w:rsidR="000B11B7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EF5F90">
              <w:rPr>
                <w:rFonts w:ascii="Kanit" w:hAnsi="Kanit" w:cs="Kanit"/>
                <w:color w:val="FF0000"/>
                <w:sz w:val="18"/>
                <w:szCs w:val="18"/>
              </w:rPr>
              <w:t>25</w:t>
            </w:r>
          </w:p>
        </w:tc>
        <w:tc>
          <w:tcPr>
            <w:tcW w:w="868" w:type="dxa"/>
            <w:vAlign w:val="center"/>
          </w:tcPr>
          <w:p w14:paraId="2EC731DE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2AD0D336" w14:textId="50545C18" w:rsidR="00D3268D" w:rsidRPr="00244E3A" w:rsidRDefault="00BE5E31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F5DD4D1" wp14:editId="5DBA366F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vAlign w:val="center"/>
          </w:tcPr>
          <w:p w14:paraId="284395FC" w14:textId="16F8098F" w:rsidR="00D3268D" w:rsidRPr="00244E3A" w:rsidRDefault="00BE5E31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4936022" wp14:editId="64DBC022">
                  <wp:extent cx="286385" cy="286385"/>
                  <wp:effectExtent l="0" t="0" r="0" b="0"/>
                  <wp:docPr id="21" name="Graphic 2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14:paraId="62B69B19" w14:textId="77777777" w:rsidR="006746E6" w:rsidRDefault="006746E6" w:rsidP="009F4E09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6746E6">
              <w:rPr>
                <w:rFonts w:ascii="Kanit" w:hAnsi="Kanit" w:cs="Kanit"/>
                <w:noProof/>
                <w:sz w:val="16"/>
                <w:szCs w:val="16"/>
              </w:rPr>
              <w:t xml:space="preserve">Days Hotel by Wyndham Dali (STATION) </w:t>
            </w:r>
          </w:p>
          <w:p w14:paraId="2BACFB59" w14:textId="1BCB5633" w:rsidR="00D3268D" w:rsidRPr="00BE5E31" w:rsidRDefault="00D3268D" w:rsidP="009F4E09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="00C20589">
              <w:rPr>
                <w:rFonts w:ascii="Kanit" w:hAnsi="Kanit" w:cs="Kanit"/>
                <w:noProof/>
                <w:sz w:val="16"/>
                <w:szCs w:val="16"/>
              </w:rPr>
              <w:t>3-</w:t>
            </w:r>
            <w:r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D3268D" w:rsidRPr="00244E3A" w14:paraId="42D37FCB" w14:textId="77777777" w:rsidTr="002E3FA3">
        <w:trPr>
          <w:trHeight w:val="553"/>
        </w:trPr>
        <w:tc>
          <w:tcPr>
            <w:tcW w:w="562" w:type="dxa"/>
          </w:tcPr>
          <w:p w14:paraId="183F160B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997" w:type="dxa"/>
          </w:tcPr>
          <w:p w14:paraId="473D6569" w14:textId="3A8C7440" w:rsidR="00D3268D" w:rsidRPr="00244E3A" w:rsidRDefault="006746E6" w:rsidP="009F4E09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  <w:r w:rsidRPr="006746E6">
              <w:rPr>
                <w:rFonts w:ascii="Kanit" w:hAnsi="Kanit" w:cs="Kanit"/>
                <w:sz w:val="18"/>
                <w:szCs w:val="18"/>
                <w:cs/>
              </w:rPr>
              <w:t>เมืองโบราณต้าหลี่</w:t>
            </w:r>
            <w:r w:rsidR="009957AC">
              <w:rPr>
                <w:rFonts w:ascii="Kanit" w:hAnsi="Kanit" w:cs="Kanit" w:hint="cs"/>
                <w:sz w:val="18"/>
                <w:szCs w:val="18"/>
                <w:cs/>
              </w:rPr>
              <w:t>-ผ่านชมเจดีย์สามองค์-</w:t>
            </w:r>
            <w:r w:rsidR="00B909F9" w:rsidRPr="00B909F9">
              <w:rPr>
                <w:rFonts w:ascii="Kanit" w:hAnsi="Kanit" w:cs="Kanit"/>
                <w:sz w:val="18"/>
                <w:szCs w:val="18"/>
                <w:cs/>
              </w:rPr>
              <w:t>เมืองโบราณลี่เจียง</w:t>
            </w:r>
          </w:p>
        </w:tc>
        <w:tc>
          <w:tcPr>
            <w:tcW w:w="868" w:type="dxa"/>
            <w:vAlign w:val="center"/>
          </w:tcPr>
          <w:p w14:paraId="19683694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59894C" wp14:editId="4CF52E0E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4E027F8A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4F4BC41" wp14:editId="6BE6FC67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vAlign w:val="center"/>
          </w:tcPr>
          <w:p w14:paraId="62E0FA76" w14:textId="77777777" w:rsidR="00D3268D" w:rsidRDefault="00D3268D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6DDFC0" wp14:editId="6D2D849E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3BEAD" w14:textId="7C771A23" w:rsidR="006746E6" w:rsidRPr="006746E6" w:rsidRDefault="006746E6" w:rsidP="009F4E09">
            <w:pPr>
              <w:jc w:val="center"/>
              <w:rPr>
                <w:rFonts w:ascii="Kanit" w:hAnsi="Kanit" w:cs="Kanit"/>
                <w:sz w:val="13"/>
                <w:szCs w:val="13"/>
                <w:cs/>
              </w:rPr>
            </w:pPr>
            <w:r w:rsidRPr="006746E6">
              <w:rPr>
                <w:rFonts w:ascii="Kanit" w:hAnsi="Kanit" w:cs="Kanit" w:hint="cs"/>
                <w:sz w:val="15"/>
                <w:szCs w:val="15"/>
                <w:cs/>
              </w:rPr>
              <w:t>สุกี้แซลมอน</w:t>
            </w:r>
          </w:p>
        </w:tc>
        <w:tc>
          <w:tcPr>
            <w:tcW w:w="2698" w:type="dxa"/>
          </w:tcPr>
          <w:p w14:paraId="0971553B" w14:textId="77777777" w:rsidR="006746E6" w:rsidRDefault="006746E6" w:rsidP="00BE5E3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</w:rPr>
              <w:t xml:space="preserve">S-Feel Designer Hotel </w:t>
            </w:r>
            <w:r w:rsidR="00BE5E31" w:rsidRPr="00BE5E31">
              <w:rPr>
                <w:rFonts w:ascii="Kanit" w:hAnsi="Kanit" w:cs="Kanit"/>
                <w:noProof/>
                <w:sz w:val="16"/>
                <w:szCs w:val="16"/>
              </w:rPr>
              <w:t xml:space="preserve"> HOTEL </w:t>
            </w:r>
          </w:p>
          <w:p w14:paraId="24ED68A0" w14:textId="3FC87D07" w:rsidR="00D3268D" w:rsidRPr="00BE5E31" w:rsidRDefault="006746E6" w:rsidP="00BE5E31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>
              <w:rPr>
                <w:rFonts w:ascii="Kanit" w:hAnsi="Kanit" w:cs="Kanit"/>
                <w:noProof/>
                <w:sz w:val="16"/>
                <w:szCs w:val="16"/>
              </w:rPr>
              <w:t>3-</w:t>
            </w:r>
            <w:r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D3268D" w:rsidRPr="00244E3A" w14:paraId="77D03B97" w14:textId="77777777" w:rsidTr="002E3FA3">
        <w:trPr>
          <w:trHeight w:val="477"/>
        </w:trPr>
        <w:tc>
          <w:tcPr>
            <w:tcW w:w="562" w:type="dxa"/>
          </w:tcPr>
          <w:p w14:paraId="5A25BEC7" w14:textId="22CFC217" w:rsidR="00D3268D" w:rsidRPr="00244E3A" w:rsidRDefault="00FB6EC5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3</w:t>
            </w:r>
          </w:p>
        </w:tc>
        <w:tc>
          <w:tcPr>
            <w:tcW w:w="4997" w:type="dxa"/>
          </w:tcPr>
          <w:p w14:paraId="7514D199" w14:textId="34CF8350" w:rsidR="00D3268D" w:rsidRPr="00244E3A" w:rsidRDefault="009957AC" w:rsidP="009F4E09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1822AC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อุทยานภูเขาหิมะมังกรหยก 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(รวมกระเช้าไป-กลับ)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– 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โชว์จางอี้โมว 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ไป๋สุ่ยเหอ </w:t>
            </w:r>
            <w:r w:rsidRPr="00B0711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(รวมรถแบตเตอรี่)</w:t>
            </w:r>
            <w:r w:rsidRPr="00B0711C">
              <w:rPr>
                <w:rFonts w:ascii="Kanit" w:hAnsi="Kanit" w:cs="Kanit"/>
                <w:sz w:val="18"/>
                <w:szCs w:val="18"/>
              </w:rPr>
              <w:t>-</w:t>
            </w:r>
            <w:r w:rsidRPr="009957AC">
              <w:rPr>
                <w:rFonts w:ascii="Kanit" w:hAnsi="Kanit" w:cs="Kanit"/>
                <w:sz w:val="18"/>
                <w:szCs w:val="18"/>
              </w:rPr>
              <w:t xml:space="preserve"> Yun Ti AN Café</w:t>
            </w:r>
          </w:p>
        </w:tc>
        <w:tc>
          <w:tcPr>
            <w:tcW w:w="868" w:type="dxa"/>
            <w:vAlign w:val="center"/>
          </w:tcPr>
          <w:p w14:paraId="3AB9DDB5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6A9715E" wp14:editId="4D6EDEB7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2892773F" w14:textId="77777777" w:rsidR="00D3268D" w:rsidRDefault="00D3268D" w:rsidP="009F4E0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162FBD5" wp14:editId="3D63DCB1">
                  <wp:extent cx="286385" cy="286385"/>
                  <wp:effectExtent l="0" t="0" r="0" b="0"/>
                  <wp:docPr id="16" name="Graphic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7B3DCD" w14:textId="60510029" w:rsidR="006746E6" w:rsidRPr="006746E6" w:rsidRDefault="006746E6" w:rsidP="009F4E0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6"/>
                <w:szCs w:val="16"/>
                <w:cs/>
              </w:rPr>
            </w:pPr>
            <w:r w:rsidRPr="006746E6">
              <w:rPr>
                <w:rFonts w:ascii="Kanit" w:hAnsi="Kanit" w:cs="Kanit" w:hint="cs"/>
                <w:sz w:val="16"/>
                <w:szCs w:val="16"/>
                <w:cs/>
              </w:rPr>
              <w:t>สุกี้</w:t>
            </w:r>
            <w:r w:rsidRPr="006746E6">
              <w:rPr>
                <w:rFonts w:ascii="Kanit" w:hAnsi="Kanit" w:cs="Kanit" w:hint="cs"/>
                <w:noProof/>
                <w:sz w:val="16"/>
                <w:szCs w:val="16"/>
                <w:cs/>
              </w:rPr>
              <w:t>เห็ด</w:t>
            </w:r>
          </w:p>
        </w:tc>
        <w:tc>
          <w:tcPr>
            <w:tcW w:w="976" w:type="dxa"/>
            <w:vAlign w:val="center"/>
          </w:tcPr>
          <w:p w14:paraId="1DFE9B2B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B1642A0" wp14:editId="6006C32C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14:paraId="4B939537" w14:textId="135DBA34" w:rsidR="00D3268D" w:rsidRPr="00BE5E31" w:rsidRDefault="00BE5E31" w:rsidP="009F4E09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BE5E31">
              <w:rPr>
                <w:rFonts w:ascii="Kanit" w:hAnsi="Kanit" w:cs="Kanit"/>
                <w:noProof/>
                <w:sz w:val="16"/>
                <w:szCs w:val="16"/>
              </w:rPr>
              <w:t xml:space="preserve">S-Feel Designer Hotel 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br/>
              <w:t xml:space="preserve">หรือเทียบเท่า โรงแรม </w:t>
            </w:r>
            <w:r w:rsidR="00C20589">
              <w:rPr>
                <w:rFonts w:ascii="Kanit" w:hAnsi="Kanit" w:cs="Kanit"/>
                <w:noProof/>
                <w:sz w:val="16"/>
                <w:szCs w:val="16"/>
              </w:rPr>
              <w:t>3-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="00D3268D"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D3268D" w:rsidRPr="00244E3A" w14:paraId="0F88F072" w14:textId="77777777" w:rsidTr="002E3FA3">
        <w:trPr>
          <w:trHeight w:val="587"/>
        </w:trPr>
        <w:tc>
          <w:tcPr>
            <w:tcW w:w="562" w:type="dxa"/>
          </w:tcPr>
          <w:p w14:paraId="0A8AFD2E" w14:textId="5909A190" w:rsidR="00D3268D" w:rsidRDefault="00FB6EC5" w:rsidP="009F4E0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997" w:type="dxa"/>
          </w:tcPr>
          <w:p w14:paraId="111F81CA" w14:textId="015716FA" w:rsidR="00D3268D" w:rsidRPr="009957AC" w:rsidRDefault="009957AC" w:rsidP="009F4E09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นั่งรถไฟความเร็วสูง-คุนหมิง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  <w:r w:rsidRPr="00531928">
              <w:rPr>
                <w:rFonts w:ascii="Kanit" w:hAnsi="Kanit" w:cs="Kanit" w:hint="cs"/>
                <w:sz w:val="18"/>
                <w:szCs w:val="18"/>
                <w:cs/>
              </w:rPr>
              <w:t>ทะเ</w:t>
            </w:r>
            <w:r w:rsidR="00AA2788" w:rsidRPr="00531928">
              <w:rPr>
                <w:rFonts w:ascii="Kanit" w:hAnsi="Kanit" w:cs="Kanit" w:hint="cs"/>
                <w:sz w:val="18"/>
                <w:szCs w:val="18"/>
                <w:cs/>
              </w:rPr>
              <w:t>ล</w:t>
            </w:r>
            <w:r w:rsidRPr="00531928">
              <w:rPr>
                <w:rFonts w:ascii="Kanit" w:hAnsi="Kanit" w:cs="Kanit" w:hint="cs"/>
                <w:sz w:val="18"/>
                <w:szCs w:val="18"/>
                <w:cs/>
              </w:rPr>
              <w:t>สาบเตียนฉือ</w:t>
            </w:r>
            <w:r w:rsidRPr="0053192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-ประตูม้าทองไก่หยก-</w:t>
            </w:r>
            <w:r w:rsidRPr="00531928">
              <w:rPr>
                <w:rFonts w:ascii="Kanit" w:hAnsi="Kanit" w:cs="Kanit"/>
                <w:color w:val="000000" w:themeColor="text1"/>
                <w:sz w:val="18"/>
                <w:szCs w:val="18"/>
              </w:rPr>
              <w:t>Pop mart</w:t>
            </w:r>
          </w:p>
        </w:tc>
        <w:tc>
          <w:tcPr>
            <w:tcW w:w="868" w:type="dxa"/>
            <w:vAlign w:val="center"/>
          </w:tcPr>
          <w:p w14:paraId="00C2DF14" w14:textId="77777777" w:rsidR="00D3268D" w:rsidRPr="00244E3A" w:rsidRDefault="00D3268D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7A6106" wp14:editId="37E90E8E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4EF4BAB0" w14:textId="77777777" w:rsidR="00D3268D" w:rsidRPr="00244E3A" w:rsidRDefault="00D3268D" w:rsidP="009F4E0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2E01C4E" wp14:editId="6AAA9115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6" w:type="dxa"/>
            <w:vAlign w:val="center"/>
          </w:tcPr>
          <w:p w14:paraId="1DAAC32A" w14:textId="0D0CA59C" w:rsidR="00D3268D" w:rsidRPr="00244E3A" w:rsidRDefault="002E3FA3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939F8DD" wp14:editId="000D00AF">
                  <wp:extent cx="286385" cy="286385"/>
                  <wp:effectExtent l="0" t="0" r="0" b="0"/>
                  <wp:docPr id="33" name="Graphic 3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</w:tcPr>
          <w:p w14:paraId="1DEFB1E9" w14:textId="3E50BB60" w:rsidR="00D3268D" w:rsidRPr="00BE5E31" w:rsidRDefault="00224CB6" w:rsidP="00583C3F">
            <w:pPr>
              <w:jc w:val="center"/>
              <w:rPr>
                <w:rFonts w:ascii="Kanit" w:hAnsi="Kanit" w:cs="Kanit"/>
                <w:sz w:val="16"/>
                <w:szCs w:val="16"/>
              </w:rPr>
            </w:pPr>
            <w:r w:rsidRPr="00224CB6">
              <w:rPr>
                <w:rFonts w:ascii="Kanit" w:hAnsi="Kanit" w:cs="Kanit"/>
                <w:noProof/>
                <w:sz w:val="16"/>
                <w:szCs w:val="16"/>
              </w:rPr>
              <w:t xml:space="preserve">WEICASA GOLDEN EAGLE HOTEL 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="00D3268D" w:rsidRPr="00BE5E31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="00D3268D" w:rsidRPr="00BE5E31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9957AC" w:rsidRPr="00244E3A" w14:paraId="060211E8" w14:textId="77777777" w:rsidTr="002E3FA3">
        <w:trPr>
          <w:trHeight w:val="477"/>
        </w:trPr>
        <w:tc>
          <w:tcPr>
            <w:tcW w:w="562" w:type="dxa"/>
          </w:tcPr>
          <w:p w14:paraId="5BFFD4C3" w14:textId="35F06D5E" w:rsidR="009957AC" w:rsidRDefault="00FB6EC5" w:rsidP="009F4E09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997" w:type="dxa"/>
          </w:tcPr>
          <w:p w14:paraId="04795BCD" w14:textId="1CAFDFD4" w:rsidR="00AA2788" w:rsidRDefault="00583C3F" w:rsidP="009957AC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สวนน้ำตกคุนหมิง</w:t>
            </w:r>
            <w:r w:rsidR="00AA278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 w:rsidR="009957AC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สนามบิน</w:t>
            </w:r>
            <w:r w:rsidR="009957AC"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นานาชาติคุนหมิงฉางสุ่ย</w:t>
            </w:r>
            <w:r w:rsidR="009957AC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</w:p>
          <w:p w14:paraId="15E0F412" w14:textId="77777777" w:rsidR="00AF0430" w:rsidRDefault="009957AC" w:rsidP="000B11B7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ดอนเมือง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00922392" w14:textId="033C5DA3" w:rsidR="009957AC" w:rsidRPr="001822AC" w:rsidRDefault="000B11B7" w:rsidP="000B11B7">
            <w:pP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KMG-DMK FD583 1</w:t>
            </w:r>
            <w:r w:rsidR="00EF5F90">
              <w:rPr>
                <w:rFonts w:ascii="Kanit" w:hAnsi="Kanit" w:cs="Kanit"/>
                <w:color w:val="FF0000"/>
                <w:sz w:val="18"/>
                <w:szCs w:val="18"/>
              </w:rPr>
              <w:t>2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.30-1</w:t>
            </w:r>
            <w:r w:rsidR="00EF5F90">
              <w:rPr>
                <w:rFonts w:ascii="Kanit" w:hAnsi="Kanit" w:cs="Kanit"/>
                <w:color w:val="FF0000"/>
                <w:sz w:val="18"/>
                <w:szCs w:val="18"/>
              </w:rPr>
              <w:t>3:45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016B4CA5" w14:textId="6798FF65" w:rsidR="009957AC" w:rsidRPr="00244E3A" w:rsidRDefault="009957AC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8AA958" wp14:editId="298F8523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C67F6B1" w14:textId="2F25C972" w:rsidR="009957AC" w:rsidRPr="00244E3A" w:rsidRDefault="002052DE" w:rsidP="009F4E0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976" w:type="dxa"/>
            <w:vAlign w:val="center"/>
          </w:tcPr>
          <w:p w14:paraId="0B6F8B61" w14:textId="57ADE4D1" w:rsidR="009957AC" w:rsidRDefault="002052DE" w:rsidP="009F4E0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98" w:type="dxa"/>
          </w:tcPr>
          <w:p w14:paraId="5142AD60" w14:textId="77777777" w:rsidR="009957AC" w:rsidRPr="00BE5E31" w:rsidRDefault="009957AC" w:rsidP="009F4E09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</w:p>
        </w:tc>
      </w:tr>
    </w:tbl>
    <w:p w14:paraId="47300DCF" w14:textId="77777777" w:rsidR="00045345" w:rsidRDefault="00045345">
      <w:r>
        <w:br w:type="page"/>
      </w:r>
    </w:p>
    <w:tbl>
      <w:tblPr>
        <w:tblpPr w:leftFromText="180" w:rightFromText="180" w:vertAnchor="text" w:horzAnchor="margin" w:tblpX="128" w:tblpY="201"/>
        <w:tblOverlap w:val="never"/>
        <w:tblW w:w="10500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1838"/>
        <w:gridCol w:w="1417"/>
        <w:gridCol w:w="15"/>
      </w:tblGrid>
      <w:tr w:rsidR="00C76DAF" w:rsidRPr="00244E3A" w14:paraId="264EF598" w14:textId="77777777" w:rsidTr="00737C0C">
        <w:trPr>
          <w:trHeight w:val="366"/>
        </w:trPr>
        <w:tc>
          <w:tcPr>
            <w:tcW w:w="10500" w:type="dxa"/>
            <w:gridSpan w:val="5"/>
            <w:tcBorders>
              <w:bottom w:val="single" w:sz="4" w:space="0" w:color="auto"/>
            </w:tcBorders>
          </w:tcPr>
          <w:p w14:paraId="400C887D" w14:textId="066E0E87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275C9864" w14:textId="77777777" w:rsidR="00C76DAF" w:rsidRPr="00244E3A" w:rsidRDefault="00C76DAF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D5302B" w:rsidRPr="00244E3A" w14:paraId="2C27ED81" w14:textId="77777777" w:rsidTr="00386238">
        <w:trPr>
          <w:gridAfter w:val="1"/>
          <w:wAfter w:w="15" w:type="dxa"/>
          <w:trHeight w:val="11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337A1E" w:rsidRPr="00244E3A" w14:paraId="10210236" w14:textId="77777777" w:rsidTr="00337A1E">
        <w:trPr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5B8D" w14:textId="61D504C1" w:rsidR="00337A1E" w:rsidRPr="006746E6" w:rsidRDefault="00337A1E" w:rsidP="00337A1E">
            <w:pPr>
              <w:rPr>
                <w:rFonts w:ascii="Kanit" w:hAnsi="Kanit" w:cs="Kanit"/>
                <w:szCs w:val="24"/>
                <w:cs/>
              </w:rPr>
            </w:pPr>
            <w:r w:rsidRPr="006746E6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="001731FB" w:rsidRPr="006746E6">
              <w:rPr>
                <w:rFonts w:ascii="Kanit" w:hAnsi="Kanit" w:cs="Kanit"/>
                <w:szCs w:val="24"/>
              </w:rPr>
              <w:t>26-30</w:t>
            </w:r>
            <w:r w:rsidRPr="006746E6">
              <w:rPr>
                <w:rFonts w:ascii="Kanit" w:hAnsi="Kanit" w:cs="Kanit"/>
                <w:szCs w:val="24"/>
                <w:cs/>
              </w:rPr>
              <w:t xml:space="preserve"> </w:t>
            </w:r>
            <w:r w:rsidR="001731FB" w:rsidRPr="006746E6">
              <w:rPr>
                <w:rFonts w:ascii="Kanit" w:hAnsi="Kanit" w:cs="Kanit" w:hint="cs"/>
                <w:szCs w:val="24"/>
                <w:cs/>
              </w:rPr>
              <w:t>มกราคม</w:t>
            </w:r>
            <w:r w:rsidRPr="006746E6">
              <w:rPr>
                <w:rFonts w:ascii="Kanit" w:hAnsi="Kanit" w:cs="Kanit"/>
                <w:szCs w:val="24"/>
                <w:cs/>
              </w:rPr>
              <w:t xml:space="preserve"> </w:t>
            </w:r>
            <w:r w:rsidRPr="006746E6">
              <w:rPr>
                <w:rFonts w:ascii="Kanit" w:hAnsi="Kanit" w:cs="Kanit"/>
                <w:szCs w:val="24"/>
              </w:rPr>
              <w:t>25</w:t>
            </w:r>
            <w:r w:rsidR="001731FB" w:rsidRPr="006746E6">
              <w:rPr>
                <w:rFonts w:ascii="Kanit" w:hAnsi="Kanit" w:cs="Kanit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1779" w14:textId="3E2EC789" w:rsidR="00337A1E" w:rsidRPr="00337A1E" w:rsidRDefault="00337A1E" w:rsidP="00337A1E">
            <w:pPr>
              <w:jc w:val="center"/>
              <w:rPr>
                <w:rFonts w:ascii="Kanit" w:hAnsi="Kanit" w:cs="Kanit"/>
                <w:szCs w:val="24"/>
              </w:rPr>
            </w:pPr>
            <w:r w:rsidRPr="00337A1E">
              <w:rPr>
                <w:rFonts w:ascii="Kanit" w:hAnsi="Kanit" w:cs="Kanit"/>
              </w:rPr>
              <w:t>20,</w:t>
            </w:r>
            <w:r w:rsidR="001731FB">
              <w:rPr>
                <w:rFonts w:ascii="Kanit" w:hAnsi="Kanit" w:cs="Kanit"/>
              </w:rPr>
              <w:t>9</w:t>
            </w:r>
            <w:r w:rsidRPr="00337A1E">
              <w:rPr>
                <w:rFonts w:ascii="Kanit" w:hAnsi="Kanit" w:cs="Kanit"/>
              </w:rPr>
              <w:t>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6256" w14:textId="19C9275E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4DDE" w14:textId="54F7F154" w:rsidR="00337A1E" w:rsidRPr="00337A1E" w:rsidRDefault="00337A1E" w:rsidP="00337A1E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337A1E"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</w:tbl>
    <w:p w14:paraId="4199AF6F" w14:textId="77777777" w:rsidR="00386238" w:rsidRDefault="00386238" w:rsidP="0038623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737B053A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2FFFA249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0966EC">
        <w:rPr>
          <w:rFonts w:ascii="Kanit" w:hAnsi="Kanit" w:cs="Kanit" w:hint="cs"/>
          <w:szCs w:val="24"/>
          <w:cs/>
        </w:rPr>
        <w:t>5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3DA8DED2" w14:textId="0DF29AF7" w:rsidR="00301F1E" w:rsidRDefault="00C14902" w:rsidP="0038623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  <w:r w:rsidR="00485945">
        <w:rPr>
          <w:rFonts w:ascii="Kanit" w:hAnsi="Kanit" w:cs="Kanit"/>
          <w:color w:val="FF0000"/>
          <w:szCs w:val="24"/>
          <w:cs/>
        </w:rPr>
        <w:tab/>
      </w:r>
    </w:p>
    <w:p w14:paraId="6502969A" w14:textId="643B05B4" w:rsidR="00312A3D" w:rsidRPr="00140651" w:rsidRDefault="00140651" w:rsidP="00037FE7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เป็น</w:t>
      </w:r>
      <w:r w:rsidRPr="0000561A">
        <w:rPr>
          <w:rFonts w:ascii="Kanit" w:hAnsi="Kanit" w:cs="Kanit"/>
          <w:szCs w:val="24"/>
          <w:cs/>
        </w:rPr>
        <w:t xml:space="preserve">โรงแรมมาตรฐานท้องถิ่นระดับ 4 ดาว 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4664927F" w:rsidR="00C704AF" w:rsidRPr="00301F1E" w:rsidRDefault="00FC17C5" w:rsidP="00301F1E">
      <w:pPr>
        <w:spacing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A858809" wp14:editId="1AAE36AE">
                <wp:simplePos x="0" y="0"/>
                <wp:positionH relativeFrom="margin">
                  <wp:posOffset>-123825</wp:posOffset>
                </wp:positionH>
                <wp:positionV relativeFrom="paragraph">
                  <wp:posOffset>208915</wp:posOffset>
                </wp:positionV>
                <wp:extent cx="6892505" cy="885825"/>
                <wp:effectExtent l="0" t="0" r="3810" b="9525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8582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29A72" w14:textId="77777777" w:rsidR="002E3FA3" w:rsidRDefault="00B11448" w:rsidP="002E3FA3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85945"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(สนามบินดอนเมือง)-สนามบินนานาชาติคุนหมิงฉางสุ่ย</w:t>
                            </w:r>
                            <w:r w:rsidR="002E3FA3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85945"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E3FA3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E3FA3" w:rsidRPr="002E3FA3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เมืองโบราณกวนตู้ </w:t>
                            </w:r>
                          </w:p>
                          <w:p w14:paraId="74CE7F48" w14:textId="534BFCF7" w:rsidR="00B11448" w:rsidRPr="002E3FA3" w:rsidRDefault="00485945" w:rsidP="002E3FA3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เมืองต้าหลี่</w:t>
                            </w:r>
                            <w:r w:rsidR="002E3FA3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-9.75pt;margin-top:16.45pt;width:542.7pt;height:69.75pt;z-index:-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" fillcolor="#3c3" stroked="f" strokeweight="1pt">
                <v:stroke joinstyle="miter"/>
                <v:textbox>
                  <w:txbxContent>
                    <w:p w14:paraId="71129A72" w14:textId="77777777" w:rsidR="002E3FA3" w:rsidRDefault="00B11448" w:rsidP="002E3FA3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85945"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(สนามบินดอนเมือง)-สนามบินนานาชาติคุนหมิงฉางสุ่ย</w:t>
                      </w:r>
                      <w:r w:rsidR="002E3FA3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85945"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E3FA3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E3FA3" w:rsidRPr="002E3FA3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เมืองโบราณกวนตู้ </w:t>
                      </w:r>
                    </w:p>
                    <w:p w14:paraId="74CE7F48" w14:textId="534BFCF7" w:rsidR="00B11448" w:rsidRPr="002E3FA3" w:rsidRDefault="00485945" w:rsidP="002E3FA3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เมืองต้าหลี่</w:t>
                      </w:r>
                      <w:r w:rsidR="002E3FA3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A4446E" w14:textId="4C715A22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5649AAD7" w14:textId="77777777" w:rsidR="00485945" w:rsidRDefault="00485945" w:rsidP="00D56872">
      <w:pPr>
        <w:rPr>
          <w:rFonts w:ascii="Kanit" w:hAnsi="Kanit" w:cs="Kanit"/>
          <w:color w:val="FF0000"/>
          <w:szCs w:val="24"/>
        </w:rPr>
      </w:pPr>
    </w:p>
    <w:p w14:paraId="265A1AF7" w14:textId="77777777" w:rsidR="00485945" w:rsidRDefault="00485945" w:rsidP="00D56872">
      <w:pPr>
        <w:rPr>
          <w:rFonts w:ascii="Kanit" w:hAnsi="Kanit" w:cs="Kanit"/>
          <w:color w:val="FF0000"/>
          <w:szCs w:val="24"/>
        </w:rPr>
      </w:pPr>
    </w:p>
    <w:p w14:paraId="7B5DC77D" w14:textId="7B185E73" w:rsidR="00485945" w:rsidRDefault="00F769C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0</w:t>
      </w:r>
      <w:r w:rsidR="00EF5F90">
        <w:rPr>
          <w:rFonts w:ascii="Kanit" w:hAnsi="Kanit" w:cs="Kanit"/>
          <w:color w:val="FF0000"/>
          <w:szCs w:val="24"/>
        </w:rPr>
        <w:t>5</w:t>
      </w:r>
      <w:r w:rsidR="00D56872">
        <w:rPr>
          <w:rFonts w:ascii="Kanit" w:hAnsi="Kanit" w:cs="Kanit"/>
          <w:color w:val="FF0000"/>
          <w:szCs w:val="24"/>
        </w:rPr>
        <w:t>.</w:t>
      </w:r>
      <w:r w:rsidR="00635A26">
        <w:rPr>
          <w:rFonts w:ascii="Kanit" w:hAnsi="Kanit" w:cs="Kanit"/>
          <w:color w:val="FF0000"/>
          <w:szCs w:val="24"/>
        </w:rPr>
        <w:t xml:space="preserve">00 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</w:t>
      </w:r>
      <w:r w:rsidR="00485945">
        <w:rPr>
          <w:rFonts w:ascii="Kanit" w:hAnsi="Kanit" w:cs="Kanit" w:hint="cs"/>
          <w:szCs w:val="24"/>
          <w:u w:val="single"/>
          <w:cs/>
        </w:rPr>
        <w:t>ดอนเมือง</w:t>
      </w:r>
      <w:r w:rsidR="00D56872">
        <w:rPr>
          <w:rFonts w:ascii="Kanit" w:hAnsi="Kanit" w:cs="Kanit"/>
          <w:szCs w:val="24"/>
          <w:u w:val="single"/>
          <w:cs/>
        </w:rPr>
        <w:t xml:space="preserve"> </w:t>
      </w:r>
      <w:r w:rsidR="00485945">
        <w:rPr>
          <w:rFonts w:ascii="Kanit" w:hAnsi="Kanit" w:cs="Kanit" w:hint="cs"/>
          <w:szCs w:val="24"/>
          <w:u w:val="single"/>
          <w:cs/>
        </w:rPr>
        <w:t>อาคารระหว่างประเทศ อาคาร 1 ชั้น 3 ประตู 1</w:t>
      </w:r>
    </w:p>
    <w:p w14:paraId="766E783C" w14:textId="52507B35" w:rsidR="00D56872" w:rsidRDefault="00D56872" w:rsidP="00D56872">
      <w:pPr>
        <w:rPr>
          <w:rFonts w:ascii="Kanit" w:hAnsi="Kanit" w:cs="Kanit"/>
          <w:szCs w:val="24"/>
          <w:u w:val="single"/>
        </w:rPr>
      </w:pPr>
      <w:r w:rsidRPr="00485945">
        <w:rPr>
          <w:rFonts w:ascii="Kanit" w:hAnsi="Kanit" w:cs="Kanit" w:hint="cs"/>
          <w:szCs w:val="24"/>
          <w:cs/>
        </w:rPr>
        <w:t xml:space="preserve"> </w:t>
      </w:r>
      <w:r w:rsidR="00485945" w:rsidRPr="00485945">
        <w:rPr>
          <w:rFonts w:ascii="Kanit" w:hAnsi="Kanit" w:cs="Kanit"/>
          <w:szCs w:val="24"/>
          <w:cs/>
        </w:rPr>
        <w:tab/>
      </w:r>
      <w:r w:rsidR="00485945" w:rsidRPr="00485945">
        <w:rPr>
          <w:rFonts w:ascii="Kanit" w:hAnsi="Kanit" w:cs="Kanit"/>
          <w:szCs w:val="24"/>
          <w:cs/>
        </w:rPr>
        <w:tab/>
      </w:r>
      <w:r>
        <w:rPr>
          <w:rFonts w:ascii="Kanit" w:hAnsi="Kanit" w:cs="Kanit" w:hint="cs"/>
          <w:szCs w:val="24"/>
          <w:u w:val="single"/>
          <w:cs/>
        </w:rPr>
        <w:t xml:space="preserve">สายการบิน </w:t>
      </w:r>
      <w:r w:rsidR="00485945">
        <w:rPr>
          <w:rFonts w:ascii="Kanit" w:hAnsi="Kanit" w:cs="Kanit"/>
          <w:szCs w:val="24"/>
          <w:u w:val="single"/>
        </w:rPr>
        <w:t>THAI AIRASIA</w:t>
      </w:r>
      <w:r w:rsidR="00446953" w:rsidRPr="00446953">
        <w:rPr>
          <w:rFonts w:ascii="Kanit" w:hAnsi="Kanit" w:cs="Kanit"/>
          <w:szCs w:val="24"/>
          <w:u w:val="single"/>
        </w:rPr>
        <w:t xml:space="preserve"> (</w:t>
      </w:r>
      <w:r w:rsidR="00485945">
        <w:rPr>
          <w:rFonts w:ascii="Kanit" w:hAnsi="Kanit" w:cs="Kanit"/>
          <w:szCs w:val="24"/>
          <w:u w:val="single"/>
        </w:rPr>
        <w:t>FD</w:t>
      </w:r>
      <w:r w:rsidR="00446953" w:rsidRPr="00446953">
        <w:rPr>
          <w:rFonts w:ascii="Kanit" w:hAnsi="Kanit" w:cs="Kanit"/>
          <w:szCs w:val="24"/>
          <w:u w:val="single"/>
        </w:rPr>
        <w:t>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DB2FDF4" w14:textId="36CFE264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6C528C4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04B9F113" w14:textId="38D37C35" w:rsidR="00D56872" w:rsidRDefault="00F769CB" w:rsidP="00D56872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EF5F90">
        <w:rPr>
          <w:rFonts w:ascii="Kanit" w:hAnsi="Kanit" w:cs="Kanit"/>
          <w:color w:val="FF0000"/>
          <w:szCs w:val="24"/>
        </w:rPr>
        <w:t>8</w:t>
      </w:r>
      <w:r w:rsidR="00D56872">
        <w:rPr>
          <w:rFonts w:ascii="Kanit" w:hAnsi="Kanit" w:cs="Kanit"/>
          <w:color w:val="FF0000"/>
          <w:szCs w:val="24"/>
        </w:rPr>
        <w:t>:</w:t>
      </w:r>
      <w:r w:rsidR="00635A26">
        <w:rPr>
          <w:rFonts w:ascii="Kanit" w:hAnsi="Kanit" w:cs="Kanit"/>
          <w:color w:val="FF0000"/>
          <w:szCs w:val="24"/>
        </w:rPr>
        <w:t>10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0D33B6">
        <w:rPr>
          <w:rFonts w:ascii="Kanit" w:hAnsi="Kanit" w:cs="Kanit" w:hint="cs"/>
          <w:szCs w:val="24"/>
          <w:cs/>
        </w:rPr>
        <w:t>สนามบินคุนหมิงฉางสุ่ย</w:t>
      </w:r>
      <w:r w:rsidR="00D56872">
        <w:rPr>
          <w:rFonts w:ascii="Kanit" w:hAnsi="Kanit" w:cs="Kanit"/>
          <w:szCs w:val="24"/>
          <w:cs/>
        </w:rPr>
        <w:t xml:space="preserve"> โดยเที่ยวบิน </w:t>
      </w:r>
      <w:r w:rsidR="00F67889">
        <w:rPr>
          <w:rFonts w:ascii="Kanit" w:hAnsi="Kanit" w:cs="Kanit"/>
          <w:szCs w:val="24"/>
        </w:rPr>
        <w:t>FD582</w:t>
      </w:r>
      <w:r w:rsidR="00635A26" w:rsidRPr="00635A26">
        <w:rPr>
          <w:rFonts w:ascii="Kanit" w:hAnsi="Kanit" w:cs="Kanit" w:hint="cs"/>
          <w:szCs w:val="24"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</w:t>
      </w:r>
      <w:r w:rsidR="00761048">
        <w:rPr>
          <w:rFonts w:ascii="Kanit" w:hAnsi="Kanit" w:cs="Kanit" w:hint="cs"/>
          <w:color w:val="FF0000"/>
          <w:szCs w:val="24"/>
          <w:cs/>
        </w:rPr>
        <w:t>ไม่มีอาหารบริการบนเครื่องบิน</w:t>
      </w:r>
      <w:r w:rsidR="00D56872">
        <w:rPr>
          <w:rFonts w:ascii="Kanit" w:hAnsi="Kanit" w:cs="Kanit" w:hint="cs"/>
          <w:color w:val="FF0000"/>
          <w:szCs w:val="24"/>
          <w:cs/>
        </w:rPr>
        <w:t>)</w:t>
      </w:r>
    </w:p>
    <w:p w14:paraId="249949DA" w14:textId="77777777" w:rsidR="001822AC" w:rsidRDefault="001822AC" w:rsidP="00D56872">
      <w:pPr>
        <w:ind w:left="1440" w:hanging="1440"/>
        <w:rPr>
          <w:rFonts w:ascii="Kanit" w:hAnsi="Kanit" w:cs="Kanit"/>
          <w:szCs w:val="24"/>
        </w:rPr>
      </w:pPr>
    </w:p>
    <w:p w14:paraId="2CF5EACD" w14:textId="02DFAA9A" w:rsidR="00AF15BD" w:rsidRDefault="00F769CB" w:rsidP="001822AC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EF5F90">
        <w:rPr>
          <w:rFonts w:ascii="Kanit" w:hAnsi="Kanit" w:cs="Kanit"/>
          <w:color w:val="FF0000"/>
          <w:szCs w:val="24"/>
        </w:rPr>
        <w:t>1</w:t>
      </w:r>
      <w:r w:rsidR="001822AC" w:rsidRPr="00FC17C5">
        <w:rPr>
          <w:rFonts w:ascii="Kanit" w:hAnsi="Kanit" w:cs="Kanit"/>
          <w:color w:val="FF0000"/>
          <w:szCs w:val="24"/>
        </w:rPr>
        <w:t>:</w:t>
      </w:r>
      <w:r w:rsidR="00EF5F90">
        <w:rPr>
          <w:rFonts w:ascii="Kanit" w:hAnsi="Kanit" w:cs="Kanit"/>
          <w:color w:val="FF0000"/>
          <w:szCs w:val="24"/>
        </w:rPr>
        <w:t>25</w:t>
      </w:r>
      <w:r w:rsidR="001822AC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1822AC" w:rsidRPr="00244E3A">
        <w:rPr>
          <w:rFonts w:ascii="Kanit" w:hAnsi="Kanit" w:cs="Kanit"/>
          <w:szCs w:val="24"/>
          <w:cs/>
        </w:rPr>
        <w:tab/>
      </w:r>
      <w:r w:rsidR="001822AC" w:rsidRPr="0035525B">
        <w:rPr>
          <w:rFonts w:ascii="Kanit" w:hAnsi="Kanit" w:cs="Kanit"/>
          <w:szCs w:val="24"/>
          <w:cs/>
        </w:rPr>
        <w:t xml:space="preserve">เดินทางถึง </w:t>
      </w:r>
      <w:r w:rsidR="00AF15BD" w:rsidRPr="00AF15BD">
        <w:rPr>
          <w:rFonts w:ascii="Kanit" w:hAnsi="Kanit" w:cs="Kanit"/>
          <w:szCs w:val="24"/>
          <w:cs/>
        </w:rPr>
        <w:t xml:space="preserve">สนามบินคุนหมิงฉางสุ่ย 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ได้รับการยกย่องว่าเป็นหนึ่งในสนามบินที่มีวิวภูเขาและธรรมชาติโอบล้อมที่สวยที่สุดแห่งหนึ่งของจีน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มักเป็นจุดเริ่มต้นของนักท่องเที่ยวที่เดินทางไปยังแหล่งท่องเที่ยวสำคัญของยูนนาน เช่น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ต้าหลี่</w:t>
      </w:r>
      <w:r w:rsidR="00AF15BD">
        <w:rPr>
          <w:rFonts w:ascii="Kanit" w:hAnsi="Kanit" w:cs="Kanit" w:hint="cs"/>
          <w:szCs w:val="24"/>
          <w:cs/>
        </w:rPr>
        <w:t xml:space="preserve"> </w:t>
      </w:r>
      <w:r w:rsidR="00AF15BD" w:rsidRPr="00AF15BD">
        <w:rPr>
          <w:rFonts w:ascii="Kanit" w:hAnsi="Kanit" w:cs="Kanit"/>
          <w:szCs w:val="24"/>
          <w:cs/>
        </w:rPr>
        <w:t>ลี่เจียง แชงกรีล่า</w:t>
      </w:r>
      <w:r w:rsidR="00AF15BD">
        <w:rPr>
          <w:rFonts w:ascii="Kanit" w:hAnsi="Kanit" w:cs="Kanit" w:hint="cs"/>
          <w:szCs w:val="24"/>
          <w:cs/>
        </w:rPr>
        <w:t xml:space="preserve"> </w:t>
      </w:r>
    </w:p>
    <w:p w14:paraId="04EC751A" w14:textId="7E4E4573" w:rsidR="00F769CB" w:rsidRDefault="001822AC" w:rsidP="00837A91">
      <w:pPr>
        <w:ind w:left="1440"/>
        <w:rPr>
          <w:rFonts w:ascii="Kanit" w:hAnsi="Kanit" w:cs="Kanit"/>
          <w:color w:val="FF0000"/>
          <w:szCs w:val="24"/>
        </w:rPr>
      </w:pPr>
      <w:r w:rsidRPr="00AF15BD">
        <w:rPr>
          <w:rFonts w:ascii="Kanit" w:hAnsi="Kanit" w:cs="Kanit"/>
          <w:color w:val="FF0000"/>
          <w:szCs w:val="24"/>
          <w:cs/>
        </w:rPr>
        <w:t>(เวลาท้องถิ่นเร็วกว่าประเทศไทย 1 ชั่วโมง</w:t>
      </w:r>
      <w:r w:rsidRPr="00AF15BD">
        <w:rPr>
          <w:rFonts w:ascii="Kanit" w:hAnsi="Kanit" w:cs="Kanit" w:hint="cs"/>
          <w:color w:val="FF0000"/>
          <w:szCs w:val="24"/>
          <w:cs/>
        </w:rPr>
        <w:t>)</w:t>
      </w:r>
    </w:p>
    <w:p w14:paraId="17F7C260" w14:textId="2026BBE8" w:rsidR="00EA14DC" w:rsidRDefault="001731FB" w:rsidP="001731FB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34CDE191" wp14:editId="557B436E">
            <wp:simplePos x="0" y="0"/>
            <wp:positionH relativeFrom="column">
              <wp:posOffset>-123825</wp:posOffset>
            </wp:positionH>
            <wp:positionV relativeFrom="paragraph">
              <wp:posOffset>114935</wp:posOffset>
            </wp:positionV>
            <wp:extent cx="3469640" cy="2314575"/>
            <wp:effectExtent l="0" t="0" r="0" b="952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B4BBA3" w14:textId="2D54900B" w:rsidR="00F769CB" w:rsidRDefault="00EA14DC" w:rsidP="00F769CB">
      <w:pPr>
        <w:spacing w:line="259" w:lineRule="auto"/>
        <w:rPr>
          <w:rFonts w:ascii="Kanit" w:hAnsi="Kanit" w:cs="Kanit"/>
          <w:szCs w:val="24"/>
        </w:rPr>
      </w:pPr>
      <w:r w:rsidRPr="001731FB">
        <w:rPr>
          <w:rFonts w:ascii="Kanit" w:hAnsi="Kanit" w:cs="Kanit"/>
          <w:color w:val="0070C0"/>
          <w:szCs w:val="24"/>
          <w:cs/>
        </w:rPr>
        <w:t>เมืองโบราณกวนตู้ (</w:t>
      </w:r>
      <w:proofErr w:type="spellStart"/>
      <w:r w:rsidRPr="001731FB">
        <w:rPr>
          <w:rFonts w:ascii="Kanit" w:hAnsi="Kanit" w:cs="Kanit"/>
          <w:color w:val="0070C0"/>
          <w:szCs w:val="24"/>
        </w:rPr>
        <w:t>Guandu</w:t>
      </w:r>
      <w:proofErr w:type="spellEnd"/>
      <w:r w:rsidRPr="001731FB">
        <w:rPr>
          <w:rFonts w:ascii="Kanit" w:hAnsi="Kanit" w:cs="Kanit"/>
          <w:color w:val="0070C0"/>
          <w:szCs w:val="24"/>
        </w:rPr>
        <w:t xml:space="preserve"> Ancient Town) </w:t>
      </w:r>
      <w:r w:rsidR="001731FB" w:rsidRPr="00A92A83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1731FB">
        <w:rPr>
          <w:rFonts w:ascii="Kanit" w:hAnsi="Kanit" w:cs="Kanit" w:hint="cs"/>
          <w:color w:val="FF0000"/>
          <w:szCs w:val="24"/>
          <w:cs/>
        </w:rPr>
        <w:t>40 นาที - 1</w:t>
      </w:r>
      <w:r w:rsidR="001731FB" w:rsidRPr="00A92A83">
        <w:rPr>
          <w:rFonts w:ascii="Kanit" w:hAnsi="Kanit" w:cs="Kanit" w:hint="cs"/>
          <w:color w:val="FF0000"/>
          <w:szCs w:val="24"/>
          <w:cs/>
        </w:rPr>
        <w:t xml:space="preserve"> </w:t>
      </w:r>
      <w:r w:rsidR="001731FB">
        <w:rPr>
          <w:rFonts w:ascii="Kanit" w:hAnsi="Kanit" w:cs="Kanit" w:hint="cs"/>
          <w:color w:val="FF0000"/>
          <w:szCs w:val="24"/>
          <w:cs/>
        </w:rPr>
        <w:t>ชั่วโมง</w:t>
      </w:r>
      <w:r w:rsidR="001731FB" w:rsidRPr="00A92A83">
        <w:rPr>
          <w:rFonts w:ascii="Kanit" w:hAnsi="Kanit" w:cs="Kanit" w:hint="cs"/>
          <w:color w:val="FF0000"/>
          <w:szCs w:val="24"/>
          <w:cs/>
        </w:rPr>
        <w:t xml:space="preserve"> ขึ้นอยู่กับสภาพการจราจร)</w:t>
      </w:r>
      <w:r w:rsidR="001731FB" w:rsidRPr="00A92A83">
        <w:rPr>
          <w:rFonts w:ascii="Kanit" w:hAnsi="Kanit" w:cs="Kanit"/>
          <w:color w:val="FF0000"/>
          <w:szCs w:val="24"/>
        </w:rPr>
        <w:t xml:space="preserve"> </w:t>
      </w:r>
      <w:r w:rsidRPr="00EA14DC">
        <w:rPr>
          <w:rFonts w:ascii="Kanit" w:hAnsi="Kanit" w:cs="Kanit"/>
          <w:szCs w:val="24"/>
          <w:cs/>
        </w:rPr>
        <w:t xml:space="preserve">เมืองโบราณที่มีประวัติยาวนานกว่าพันปี เป็นแหล่งกำเนิดวัฒนธรรมยูนนานที่สำคัญ ภายในเมืองมีการอนุรักษ์สถาปัตยกรรมโบราณ มีถนนคนเดิน ร้านค้า </w:t>
      </w:r>
      <w:r w:rsidRPr="00EA14DC">
        <w:rPr>
          <w:rFonts w:ascii="Kanit" w:hAnsi="Kanit" w:cs="Kanit"/>
          <w:szCs w:val="24"/>
        </w:rPr>
        <w:t xml:space="preserve">park 1903 </w:t>
      </w:r>
      <w:proofErr w:type="spellStart"/>
      <w:r w:rsidRPr="00EA14DC">
        <w:rPr>
          <w:rFonts w:ascii="Kanit" w:hAnsi="Kanit" w:cs="Kanit"/>
          <w:szCs w:val="24"/>
        </w:rPr>
        <w:t>kunming</w:t>
      </w:r>
      <w:proofErr w:type="spellEnd"/>
      <w:r w:rsidRPr="00EA14DC">
        <w:rPr>
          <w:rFonts w:ascii="Kanit" w:hAnsi="Kanit" w:cs="Kanit"/>
          <w:szCs w:val="24"/>
        </w:rPr>
        <w:t xml:space="preserve"> </w:t>
      </w:r>
      <w:r w:rsidRPr="00EA14DC">
        <w:rPr>
          <w:rFonts w:ascii="Kanit" w:hAnsi="Kanit" w:cs="Kanit"/>
          <w:szCs w:val="24"/>
          <w:cs/>
        </w:rPr>
        <w:t>ร้านอาหารพื้นเมือง และวัดวาอารามหลายแห่ง เช่น เจดีย์จินกังและวัดเมี่ยวจาน เป็นสถานที่ที่เหมาะสำหรับการเดินเล่น ชมวิถีชีวิตแบบย้อนยุค และเลือกซื้อของที่ระลึก</w:t>
      </w:r>
    </w:p>
    <w:p w14:paraId="4951087B" w14:textId="77777777" w:rsidR="001731FB" w:rsidRDefault="001731FB" w:rsidP="00F769CB">
      <w:pPr>
        <w:spacing w:line="259" w:lineRule="auto"/>
        <w:rPr>
          <w:rFonts w:ascii="Kanit" w:hAnsi="Kanit" w:cs="Kanit"/>
          <w:szCs w:val="24"/>
        </w:rPr>
      </w:pPr>
    </w:p>
    <w:p w14:paraId="7226B4F5" w14:textId="5B7F5CB4" w:rsidR="00EA14DC" w:rsidRPr="00224CB6" w:rsidRDefault="001731FB" w:rsidP="00F769CB">
      <w:pPr>
        <w:spacing w:line="259" w:lineRule="auto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298F3262" w14:textId="5EE22B84" w:rsidR="00F769CB" w:rsidRPr="00A92A83" w:rsidRDefault="00F769CB" w:rsidP="00F769CB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นำท่านเดินทางสู่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A92A83">
        <w:rPr>
          <w:rFonts w:ascii="Kanit" w:hAnsi="Kanit" w:cs="Kanit" w:hint="cs"/>
          <w:color w:val="0070C0"/>
          <w:szCs w:val="24"/>
          <w:cs/>
        </w:rPr>
        <w:t xml:space="preserve">เมืองต้าหลี่ </w:t>
      </w:r>
      <w:r w:rsidR="001731FB" w:rsidRPr="001731FB">
        <w:rPr>
          <w:rFonts w:ascii="Kanit" w:hAnsi="Kanit" w:cs="Kanit"/>
          <w:color w:val="FF0000"/>
          <w:szCs w:val="24"/>
          <w:cs/>
        </w:rPr>
        <w:t>(ใช้เวลาเดินทางประมาณ 4-5</w:t>
      </w:r>
      <w:r w:rsidR="001731FB" w:rsidRPr="001731FB">
        <w:rPr>
          <w:rFonts w:ascii="Kanit" w:hAnsi="Kanit" w:cs="Kanit" w:hint="cs"/>
          <w:color w:val="FF0000"/>
          <w:szCs w:val="24"/>
          <w:cs/>
        </w:rPr>
        <w:t xml:space="preserve"> ชั่วโมง)</w:t>
      </w:r>
      <w:r w:rsidR="001731FB">
        <w:rPr>
          <w:rFonts w:ascii="Kanit" w:hAnsi="Kanit" w:cs="Kanit" w:hint="cs"/>
          <w:color w:val="FF0000"/>
          <w:szCs w:val="24"/>
          <w:cs/>
        </w:rPr>
        <w:t xml:space="preserve"> </w:t>
      </w:r>
      <w:r w:rsidRPr="00A92A83">
        <w:rPr>
          <w:rFonts w:ascii="Kanit" w:hAnsi="Kanit" w:cs="Kanit"/>
          <w:szCs w:val="24"/>
          <w:cs/>
        </w:rPr>
        <w:t>เป็นเมืองประวัติศาสตร์ที่ตั้งอยู่ริมทะเลสาบเอ๋อร์ไห่ ทางตะวันตกของมณฑลยูนนาน ประเทศจีน โดดเด่นด้วยทัศนียภาพระหว่างภูเขาซางซานและทะเลสาบอันงดงาม ต้าหลี่เคยเป็นราชธานีของอาณาจักรน่านเจ้าในยุคโบราณ และเป็นศูนย์กลางวัฒนธรรมของชนเผ่าไป๋ (</w:t>
      </w:r>
      <w:r w:rsidRPr="00A92A83">
        <w:rPr>
          <w:rFonts w:ascii="Kanit" w:hAnsi="Kanit" w:cs="Kanit"/>
          <w:szCs w:val="24"/>
        </w:rPr>
        <w:t xml:space="preserve">Bai ethnic group) </w:t>
      </w:r>
      <w:r w:rsidRPr="00A92A83">
        <w:rPr>
          <w:rFonts w:ascii="Kanit" w:hAnsi="Kanit" w:cs="Kanit"/>
          <w:szCs w:val="24"/>
          <w:cs/>
        </w:rPr>
        <w:t>จนถึงปัจจุบัน เมืองนี้มีชื่อเสียงจากเมืองเก่าต้าหลี่ เจดีย์สามองค์ และบรรยากาศท่องเที่ยวที่สงบ เรียบง่าย ท่ามกลางธรรมชาติและวัฒนธรรมพื้นถิ่น</w:t>
      </w:r>
    </w:p>
    <w:p w14:paraId="758CAF18" w14:textId="77777777" w:rsidR="00F769CB" w:rsidRPr="00C909E6" w:rsidRDefault="00F769CB" w:rsidP="00F769CB">
      <w:pPr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31260F3A" w14:textId="77777777" w:rsidR="00F769CB" w:rsidRDefault="00F769CB" w:rsidP="00F769CB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4D309E8A" w14:textId="77777777" w:rsidR="001822AC" w:rsidRPr="0000093F" w:rsidRDefault="001822AC" w:rsidP="00F769CB">
      <w:pPr>
        <w:rPr>
          <w:rFonts w:ascii="Kanit" w:hAnsi="Kanit" w:cs="Kanit"/>
          <w:szCs w:val="24"/>
        </w:rPr>
      </w:pPr>
    </w:p>
    <w:p w14:paraId="5D3EE833" w14:textId="2DBE8D68" w:rsidR="001822AC" w:rsidRPr="00254507" w:rsidRDefault="001822AC" w:rsidP="001822AC">
      <w:pPr>
        <w:jc w:val="center"/>
        <w:rPr>
          <w:rFonts w:ascii="Kanit" w:hAnsi="Kanit" w:cs="Kanit"/>
          <w:szCs w:val="24"/>
        </w:rPr>
      </w:pPr>
      <w:r w:rsidRPr="00254507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254507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515EE516" w14:textId="1DD53F7C" w:rsidR="001822AC" w:rsidRDefault="001822AC" w:rsidP="00837A91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A46094">
        <w:rPr>
          <w:rFonts w:ascii="Kanit" w:hAnsi="Kanit" w:cs="Kanit"/>
          <w:szCs w:val="24"/>
        </w:rPr>
        <w:t xml:space="preserve"> </w:t>
      </w:r>
      <w:r w:rsidR="001731FB" w:rsidRPr="001731FB">
        <w:rPr>
          <w:rFonts w:ascii="Kanit" w:hAnsi="Kanit" w:cs="Kanit"/>
          <w:szCs w:val="24"/>
        </w:rPr>
        <w:t>Days Hotel by Wyndham Da</w:t>
      </w:r>
      <w:r w:rsidR="001731FB">
        <w:rPr>
          <w:rFonts w:ascii="Kanit" w:hAnsi="Kanit" w:cs="Kanit"/>
          <w:szCs w:val="24"/>
        </w:rPr>
        <w:t>l</w:t>
      </w:r>
      <w:r w:rsidR="001731FB" w:rsidRPr="001731FB">
        <w:rPr>
          <w:rFonts w:ascii="Kanit" w:hAnsi="Kanit" w:cs="Kanit"/>
          <w:szCs w:val="24"/>
        </w:rPr>
        <w:t>i (STATION)</w:t>
      </w:r>
      <w:r w:rsidR="001731FB">
        <w:rPr>
          <w:rFonts w:ascii="Kanit" w:hAnsi="Kanit" w:cs="Kanit" w:hint="cs"/>
          <w:szCs w:val="24"/>
          <w:cs/>
        </w:rPr>
        <w:t xml:space="preserve"> </w:t>
      </w:r>
      <w:r w:rsidR="00837A91" w:rsidRPr="00837A91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37A91" w:rsidRPr="00837A91">
        <w:rPr>
          <w:rFonts w:ascii="Kanit" w:hAnsi="Kanit" w:cs="Kanit"/>
          <w:szCs w:val="24"/>
        </w:rPr>
        <w:t>3-4* Local</w:t>
      </w:r>
    </w:p>
    <w:p w14:paraId="3C880C3B" w14:textId="09BA4376" w:rsidR="007974AB" w:rsidRDefault="00224CB6" w:rsidP="00647AE5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CD098F5" wp14:editId="5445B92D">
                <wp:simplePos x="0" y="0"/>
                <wp:positionH relativeFrom="margin">
                  <wp:posOffset>-123825</wp:posOffset>
                </wp:positionH>
                <wp:positionV relativeFrom="paragraph">
                  <wp:posOffset>247015</wp:posOffset>
                </wp:positionV>
                <wp:extent cx="6892505" cy="485775"/>
                <wp:effectExtent l="0" t="0" r="3810" b="952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48577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361E8" w14:textId="2D8ED42C" w:rsidR="001731FB" w:rsidRPr="00224CB6" w:rsidRDefault="001731FB" w:rsidP="00224CB6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โบราณ</w:t>
                            </w:r>
                            <w:r w:rsidRPr="0048594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ต้าหลี่-ผ่านชมเจดีย์สามองค์</w:t>
                            </w:r>
                            <w:r w:rsidR="00463797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-</w:t>
                            </w:r>
                            <w:r w:rsidR="00463797" w:rsidRPr="00463797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เมืองโบราณลี่เจียง</w:t>
                            </w:r>
                            <w:r w:rsidR="00224CB6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D098F5" id="สี่เหลี่ยมผืนผ้า: มุมมน 4" o:spid="_x0000_s1027" style="position:absolute;left:0;text-align:left;margin-left:-9.75pt;margin-top:19.45pt;width:542.7pt;height:38.25pt;z-index:-2516520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" fillcolor="#3c3" stroked="f" strokeweight="1pt">
                <v:stroke joinstyle="miter"/>
                <v:textbox>
                  <w:txbxContent>
                    <w:p w14:paraId="077361E8" w14:textId="2D8ED42C" w:rsidR="001731FB" w:rsidRPr="00224CB6" w:rsidRDefault="001731FB" w:rsidP="00224CB6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โบราณ</w:t>
                      </w:r>
                      <w:r w:rsidRPr="0048594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ต้าหลี่-ผ่านชมเจดีย์สามองค์</w:t>
                      </w:r>
                      <w:r w:rsidR="00463797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-</w:t>
                      </w:r>
                      <w:r w:rsidR="00463797" w:rsidRPr="00463797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เมืองโบราณลี่เจียง</w:t>
                      </w:r>
                      <w:r w:rsidR="00224CB6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6094">
        <w:rPr>
          <w:rFonts w:ascii="Kanit" w:hAnsi="Kanit" w:cs="Kanit"/>
          <w:szCs w:val="24"/>
        </w:rPr>
        <w:t>//////////////////////////////////////////</w:t>
      </w:r>
    </w:p>
    <w:p w14:paraId="287FFA84" w14:textId="11DDDF06" w:rsidR="00224CB6" w:rsidRDefault="00224CB6" w:rsidP="00F24BE3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67524DCB" w14:textId="77777777" w:rsidR="00224CB6" w:rsidRDefault="00224CB6" w:rsidP="00F24BE3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008157DC" w14:textId="29BD898A" w:rsidR="001731FB" w:rsidRPr="00F24BE3" w:rsidRDefault="001731FB" w:rsidP="00F24BE3">
      <w:pPr>
        <w:spacing w:after="160"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6DF58E5" w14:textId="1B7AA274" w:rsidR="00463797" w:rsidRDefault="00F24BE3" w:rsidP="00463797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66432" behindDoc="0" locked="0" layoutInCell="1" allowOverlap="1" wp14:anchorId="683BB1ED" wp14:editId="553B0D54">
            <wp:simplePos x="0" y="0"/>
            <wp:positionH relativeFrom="margin">
              <wp:posOffset>-123825</wp:posOffset>
            </wp:positionH>
            <wp:positionV relativeFrom="paragraph">
              <wp:posOffset>124460</wp:posOffset>
            </wp:positionV>
            <wp:extent cx="3362325" cy="2242820"/>
            <wp:effectExtent l="0" t="0" r="9525" b="508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1FB" w:rsidRPr="00796A8D">
        <w:rPr>
          <w:rFonts w:ascii="Kanit" w:hAnsi="Kanit" w:cs="Kanit"/>
          <w:color w:val="0070C0"/>
          <w:szCs w:val="24"/>
          <w:cs/>
        </w:rPr>
        <w:t>ชมเมืองโบราณแห่งต้าหลี่ (</w:t>
      </w:r>
      <w:r w:rsidR="001731FB" w:rsidRPr="00796A8D">
        <w:rPr>
          <w:rFonts w:ascii="Kanit" w:hAnsi="Kanit" w:cs="Kanit"/>
          <w:color w:val="0070C0"/>
          <w:szCs w:val="24"/>
        </w:rPr>
        <w:t>Dali Ancient Town)</w:t>
      </w:r>
      <w:r w:rsidR="001731FB" w:rsidRPr="00796A8D">
        <w:rPr>
          <w:rFonts w:ascii="Kanit" w:hAnsi="Kanit" w:cs="Kanit" w:hint="cs"/>
          <w:color w:val="0070C0"/>
          <w:szCs w:val="24"/>
          <w:cs/>
        </w:rPr>
        <w:t xml:space="preserve"> </w:t>
      </w:r>
      <w:r w:rsidR="001731FB" w:rsidRPr="00796A8D">
        <w:rPr>
          <w:rFonts w:ascii="Kanit" w:hAnsi="Kanit" w:cs="Kanit"/>
          <w:szCs w:val="24"/>
          <w:cs/>
        </w:rPr>
        <w:t>สัมผัสบรรยากาศอันสงบเงียบของ เมืองไท่เหอ ซึ่งในอดีตเคยเป็นราชธานีของอาณาจักรน่านเจ้า (</w:t>
      </w:r>
      <w:r w:rsidR="001731FB" w:rsidRPr="00796A8D">
        <w:rPr>
          <w:rFonts w:ascii="Kanit" w:hAnsi="Kanit" w:cs="Kanit"/>
          <w:szCs w:val="24"/>
        </w:rPr>
        <w:t>Nanzhao Kingdom)</w:t>
      </w:r>
      <w:r w:rsidR="001731FB">
        <w:rPr>
          <w:rFonts w:ascii="Kanit" w:hAnsi="Kanit" w:cs="Kanit" w:hint="cs"/>
          <w:szCs w:val="24"/>
          <w:cs/>
        </w:rPr>
        <w:t xml:space="preserve"> </w:t>
      </w:r>
      <w:r w:rsidR="001731FB" w:rsidRPr="00796A8D">
        <w:rPr>
          <w:rFonts w:ascii="Kanit" w:hAnsi="Kanit" w:cs="Kanit"/>
          <w:szCs w:val="24"/>
          <w:cs/>
        </w:rPr>
        <w:t>เมืองแห่งนี้เปรียบเสมือนศูนย์กลางทางการเมือง ศาสนา และวัฒนธรรมของยูนนานในยุคโบราณ เป็นสถานที่ที่เต็มไปด้วยกลิ่นอายของอารยธรรมอันรุ่งเรือง</w:t>
      </w:r>
      <w:r w:rsidR="001731FB">
        <w:rPr>
          <w:rFonts w:ascii="Kanit" w:hAnsi="Kanit" w:cs="Kanit" w:hint="cs"/>
          <w:szCs w:val="24"/>
          <w:cs/>
        </w:rPr>
        <w:t xml:space="preserve"> </w:t>
      </w:r>
      <w:r w:rsidR="001731FB" w:rsidRPr="00796A8D">
        <w:rPr>
          <w:rFonts w:ascii="Kanit" w:hAnsi="Kanit" w:cs="Kanit"/>
          <w:szCs w:val="24"/>
          <w:cs/>
        </w:rPr>
        <w:t>เมืองเก่าต้าหลี่ตั้งอยู่ระหว่าง ภูเขาซางซาน (</w:t>
      </w:r>
      <w:proofErr w:type="spellStart"/>
      <w:r w:rsidR="001731FB" w:rsidRPr="00796A8D">
        <w:rPr>
          <w:rFonts w:ascii="Kanit" w:hAnsi="Kanit" w:cs="Kanit"/>
          <w:szCs w:val="24"/>
        </w:rPr>
        <w:t>Cangshan</w:t>
      </w:r>
      <w:proofErr w:type="spellEnd"/>
      <w:r w:rsidR="001731FB" w:rsidRPr="00796A8D">
        <w:rPr>
          <w:rFonts w:ascii="Kanit" w:hAnsi="Kanit" w:cs="Kanit"/>
          <w:szCs w:val="24"/>
        </w:rPr>
        <w:t xml:space="preserve">) </w:t>
      </w:r>
      <w:r w:rsidR="001731FB" w:rsidRPr="00796A8D">
        <w:rPr>
          <w:rFonts w:ascii="Kanit" w:hAnsi="Kanit" w:cs="Kanit"/>
          <w:szCs w:val="24"/>
          <w:cs/>
        </w:rPr>
        <w:t>และ ทะเลสาบเอ๋อร์ไห่ (</w:t>
      </w:r>
      <w:proofErr w:type="spellStart"/>
      <w:r w:rsidR="001731FB" w:rsidRPr="00796A8D">
        <w:rPr>
          <w:rFonts w:ascii="Kanit" w:hAnsi="Kanit" w:cs="Kanit"/>
          <w:szCs w:val="24"/>
        </w:rPr>
        <w:t>Erhai</w:t>
      </w:r>
      <w:proofErr w:type="spellEnd"/>
      <w:r w:rsidR="001731FB" w:rsidRPr="00796A8D">
        <w:rPr>
          <w:rFonts w:ascii="Kanit" w:hAnsi="Kanit" w:cs="Kanit"/>
          <w:szCs w:val="24"/>
        </w:rPr>
        <w:t xml:space="preserve"> Lake)</w:t>
      </w:r>
      <w:r w:rsidR="001731FB">
        <w:rPr>
          <w:rFonts w:ascii="Kanit" w:hAnsi="Kanit" w:cs="Kanit" w:hint="cs"/>
          <w:szCs w:val="24"/>
          <w:cs/>
        </w:rPr>
        <w:t xml:space="preserve"> </w:t>
      </w:r>
      <w:r w:rsidR="001731FB" w:rsidRPr="00796A8D">
        <w:rPr>
          <w:rFonts w:ascii="Kanit" w:hAnsi="Kanit" w:cs="Kanit"/>
          <w:szCs w:val="24"/>
          <w:cs/>
        </w:rPr>
        <w:t>ลักษณะเมืองถูกวางผังอย่างสมมาตร ถนนปูด้วยหินโบราณ และบ้านเรือนยังคงรักษารูปแบบดั้งเดิมของชนเผ่าไป๋ (</w:t>
      </w:r>
      <w:r w:rsidR="001731FB" w:rsidRPr="00796A8D">
        <w:rPr>
          <w:rFonts w:ascii="Kanit" w:hAnsi="Kanit" w:cs="Kanit"/>
          <w:szCs w:val="24"/>
        </w:rPr>
        <w:t xml:space="preserve">Bai ethnic group) </w:t>
      </w:r>
      <w:r w:rsidR="001731FB" w:rsidRPr="00796A8D">
        <w:rPr>
          <w:rFonts w:ascii="Kanit" w:hAnsi="Kanit" w:cs="Kanit"/>
          <w:szCs w:val="24"/>
          <w:cs/>
        </w:rPr>
        <w:t>เอาไว้ได้อย่างงดงาม</w:t>
      </w:r>
      <w:r w:rsidR="001731FB">
        <w:rPr>
          <w:rFonts w:ascii="Kanit" w:hAnsi="Kanit" w:cs="Kanit" w:hint="cs"/>
          <w:szCs w:val="24"/>
          <w:cs/>
        </w:rPr>
        <w:t xml:space="preserve"> </w:t>
      </w:r>
      <w:r w:rsidR="001731FB" w:rsidRPr="00796A8D">
        <w:rPr>
          <w:rFonts w:ascii="Kanit" w:hAnsi="Kanit" w:cs="Kanit"/>
          <w:szCs w:val="24"/>
          <w:cs/>
        </w:rPr>
        <w:t>บรรยากาศภายในเมืองเต็มไปด้วยเสน่ห์แห่งวิถีชีวิตท้องถิ่น คาเฟ่ งานฝีมือพื้นเมือง และอาหารพื้นบ้านที่น่าลิ้มลอง</w:t>
      </w:r>
    </w:p>
    <w:p w14:paraId="69464559" w14:textId="15408765" w:rsidR="00463797" w:rsidRDefault="00463797" w:rsidP="00463797">
      <w:pPr>
        <w:contextualSpacing/>
        <w:jc w:val="thaiDistribute"/>
        <w:rPr>
          <w:rFonts w:ascii="Kanit" w:hAnsi="Kanit" w:cs="Kanit"/>
          <w:szCs w:val="24"/>
        </w:rPr>
      </w:pPr>
    </w:p>
    <w:p w14:paraId="2F54C7C9" w14:textId="4441889F" w:rsidR="00463797" w:rsidRPr="00463797" w:rsidRDefault="00463797" w:rsidP="00463797">
      <w:pPr>
        <w:contextualSpacing/>
        <w:jc w:val="thaiDistribute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2812AFB" w14:textId="0A1B3ACF" w:rsidR="00463797" w:rsidRPr="007C1896" w:rsidRDefault="00463797" w:rsidP="00463797">
      <w:pPr>
        <w:rPr>
          <w:rFonts w:ascii="Kanit" w:hAnsi="Kanit" w:cs="Kanit"/>
          <w:color w:val="002060"/>
          <w:szCs w:val="24"/>
        </w:rPr>
      </w:pPr>
    </w:p>
    <w:p w14:paraId="105ACB88" w14:textId="49138FC9" w:rsidR="00463797" w:rsidRDefault="00F24BE3" w:rsidP="00463797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9744" behindDoc="1" locked="0" layoutInCell="1" allowOverlap="1" wp14:anchorId="2F27AF53" wp14:editId="47E097CE">
            <wp:simplePos x="0" y="0"/>
            <wp:positionH relativeFrom="column">
              <wp:posOffset>3409950</wp:posOffset>
            </wp:positionH>
            <wp:positionV relativeFrom="paragraph">
              <wp:posOffset>113665</wp:posOffset>
            </wp:positionV>
            <wp:extent cx="3362325" cy="2280285"/>
            <wp:effectExtent l="0" t="0" r="9525" b="5715"/>
            <wp:wrapTight wrapText="bothSides">
              <wp:wrapPolygon edited="0">
                <wp:start x="0" y="0"/>
                <wp:lineTo x="0" y="21474"/>
                <wp:lineTo x="21539" y="21474"/>
                <wp:lineTo x="21539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797" w:rsidRPr="00796A8D">
        <w:rPr>
          <w:rFonts w:ascii="Kanit" w:hAnsi="Kanit" w:cs="Kanit"/>
          <w:szCs w:val="24"/>
          <w:cs/>
        </w:rPr>
        <w:t xml:space="preserve">จากนั้นนำท่าน </w:t>
      </w:r>
      <w:r w:rsidR="00463797" w:rsidRPr="00796A8D">
        <w:rPr>
          <w:rFonts w:ascii="Kanit" w:hAnsi="Kanit" w:cs="Kanit"/>
          <w:color w:val="0070C0"/>
          <w:szCs w:val="24"/>
          <w:cs/>
        </w:rPr>
        <w:t>ผ่านชมเจดีย์สามองค์ (</w:t>
      </w:r>
      <w:r w:rsidR="00463797" w:rsidRPr="00796A8D">
        <w:rPr>
          <w:rFonts w:ascii="Kanit" w:hAnsi="Kanit" w:cs="Kanit"/>
          <w:color w:val="0070C0"/>
          <w:szCs w:val="24"/>
        </w:rPr>
        <w:t>Three Pagodas of Dali)</w:t>
      </w:r>
      <w:r w:rsidR="00463797" w:rsidRPr="00796A8D">
        <w:rPr>
          <w:rFonts w:ascii="Kanit" w:hAnsi="Kanit" w:cs="Kanit" w:hint="cs"/>
          <w:color w:val="0070C0"/>
          <w:szCs w:val="24"/>
          <w:cs/>
        </w:rPr>
        <w:t xml:space="preserve"> </w:t>
      </w:r>
      <w:r w:rsidR="00463797" w:rsidRPr="00796A8D">
        <w:rPr>
          <w:rFonts w:ascii="Kanit" w:hAnsi="Kanit" w:cs="Kanit"/>
          <w:szCs w:val="24"/>
          <w:cs/>
        </w:rPr>
        <w:t>ซึ่งถือเป็น สัญลักษณ์ทางสถาปัตยกรรมอันโดดเด่นของเมืองต้าหลี่ และเป็นหนึ่งในเจดีย์โบราณที่มีชื่อเสียงที่สุดในประเทศจีน</w:t>
      </w:r>
      <w:r w:rsidR="00463797">
        <w:rPr>
          <w:rFonts w:ascii="Kanit" w:hAnsi="Kanit" w:cs="Kanit" w:hint="cs"/>
          <w:szCs w:val="24"/>
          <w:cs/>
        </w:rPr>
        <w:t xml:space="preserve"> </w:t>
      </w:r>
      <w:r w:rsidR="00463797" w:rsidRPr="00796A8D">
        <w:rPr>
          <w:rFonts w:ascii="Kanit" w:hAnsi="Kanit" w:cs="Kanit"/>
          <w:szCs w:val="24"/>
          <w:cs/>
        </w:rPr>
        <w:t xml:space="preserve">เจดีย์หลักองค์กลางมีความสูงถึง </w:t>
      </w:r>
      <w:r w:rsidR="00463797" w:rsidRPr="00796A8D">
        <w:rPr>
          <w:rFonts w:ascii="Kanit" w:hAnsi="Kanit" w:cs="Kanit"/>
          <w:szCs w:val="24"/>
        </w:rPr>
        <w:t>69.6</w:t>
      </w:r>
      <w:r w:rsidR="00463797" w:rsidRPr="00796A8D">
        <w:rPr>
          <w:rFonts w:ascii="Kanit" w:hAnsi="Kanit" w:cs="Kanit"/>
          <w:szCs w:val="24"/>
          <w:cs/>
        </w:rPr>
        <w:t xml:space="preserve"> เมตร สร้างขึ้นตั้งแต่สมัยราชวงศ์ถัง (ราวปี ค.ศ. </w:t>
      </w:r>
      <w:r w:rsidR="00463797" w:rsidRPr="00796A8D">
        <w:rPr>
          <w:rFonts w:ascii="Kanit" w:hAnsi="Kanit" w:cs="Kanit"/>
          <w:szCs w:val="24"/>
        </w:rPr>
        <w:t xml:space="preserve">824–859) </w:t>
      </w:r>
      <w:r w:rsidR="00463797" w:rsidRPr="00796A8D">
        <w:rPr>
          <w:rFonts w:ascii="Kanit" w:hAnsi="Kanit" w:cs="Kanit"/>
          <w:szCs w:val="24"/>
          <w:cs/>
        </w:rPr>
        <w:t>และอีกสององค์ขนาบข้างถูกสร้างในภายหลังองค์เจดีย์ทั้งสามมีสีขาวสะอาดตา ตั้งเรียงรายในรูปสามเหลี่ยมอย่างสมดุล โอบล้อมด้วยวิวของทะเลสาบเอ๋อร์ไห่เบื้องหน้า และฉากหลังเป็นภูเขาซางซานอันยิ่งใหญ่</w:t>
      </w:r>
      <w:r w:rsidR="00463797">
        <w:rPr>
          <w:rFonts w:ascii="Kanit" w:hAnsi="Kanit" w:cs="Kanit" w:hint="cs"/>
          <w:szCs w:val="24"/>
          <w:cs/>
        </w:rPr>
        <w:t xml:space="preserve"> </w:t>
      </w:r>
      <w:r w:rsidR="00463797" w:rsidRPr="00796A8D">
        <w:rPr>
          <w:rFonts w:ascii="Kanit" w:hAnsi="Kanit" w:cs="Kanit"/>
          <w:szCs w:val="24"/>
          <w:cs/>
        </w:rPr>
        <w:t>นอกจากจะเป็นศูนย์รวมจิตใจของชาวเมืองแล้ว สถานที่แห่งนี้ยังได้รับการยกย่องว่าเป็น หนึ่งในเจดีย์ที่ยังคงอยู่รอดจากเหตุการณ์แผ่นดินไหวครั้งใหญ่ในยูนนานหลายครั้งแสดงถึงความแข็งแรงของวิศวกรรมโบราณและเป็นเครื่องพิสูจน์ถึงความเจริญทางวัฒนธรรมในอดีตของแถบนี้</w:t>
      </w:r>
      <w:r>
        <w:rPr>
          <w:rFonts w:ascii="Kanit" w:hAnsi="Kanit" w:cs="Kanit"/>
          <w:szCs w:val="24"/>
        </w:rPr>
        <w:t xml:space="preserve"> </w:t>
      </w:r>
    </w:p>
    <w:p w14:paraId="1705570D" w14:textId="77777777" w:rsidR="00463797" w:rsidRPr="00BE5435" w:rsidRDefault="00463797" w:rsidP="00463797">
      <w:pPr>
        <w:contextualSpacing/>
        <w:jc w:val="thaiDistribute"/>
        <w:rPr>
          <w:rFonts w:ascii="Kanit" w:hAnsi="Kanit" w:cs="Kanit"/>
          <w:szCs w:val="24"/>
        </w:rPr>
      </w:pPr>
    </w:p>
    <w:p w14:paraId="5EC4F943" w14:textId="2F0A9AEB" w:rsidR="00463797" w:rsidRDefault="00463797" w:rsidP="00463797">
      <w:pPr>
        <w:rPr>
          <w:rFonts w:ascii="Kanit" w:hAnsi="Kanit" w:cs="Kanit"/>
          <w:szCs w:val="24"/>
        </w:rPr>
      </w:pPr>
      <w:r w:rsidRPr="000D33B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74080F">
        <w:rPr>
          <w:rFonts w:ascii="Kanit" w:hAnsi="Kanit" w:cs="Kanit"/>
          <w:color w:val="0070C0"/>
          <w:szCs w:val="24"/>
          <w:cs/>
        </w:rPr>
        <w:t>เมืองลี่เจียง</w:t>
      </w:r>
      <w:r w:rsidRPr="0074080F">
        <w:t xml:space="preserve"> 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0272F4">
        <w:rPr>
          <w:rFonts w:ascii="Kanit" w:hAnsi="Kanit" w:cs="Kanit"/>
          <w:color w:val="FF0000"/>
          <w:szCs w:val="24"/>
        </w:rPr>
        <w:t>2</w:t>
      </w:r>
      <w:r>
        <w:rPr>
          <w:rFonts w:ascii="Kanit" w:hAnsi="Kanit" w:cs="Kanit"/>
          <w:color w:val="FF0000"/>
          <w:szCs w:val="24"/>
        </w:rPr>
        <w:t>.5</w:t>
      </w:r>
      <w:r>
        <w:rPr>
          <w:rFonts w:ascii="Kanit" w:hAnsi="Kanit" w:cs="Kanit" w:hint="cs"/>
          <w:color w:val="FF0000"/>
          <w:szCs w:val="24"/>
          <w:cs/>
        </w:rPr>
        <w:t>-3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ชั๋วโมง</w:t>
      </w:r>
      <w:r w:rsidRPr="000272F4">
        <w:rPr>
          <w:rFonts w:ascii="Kanit" w:hAnsi="Kanit" w:cs="Kanit" w:hint="cs"/>
          <w:color w:val="FF0000"/>
          <w:szCs w:val="24"/>
          <w:cs/>
        </w:rPr>
        <w:t xml:space="preserve">) </w:t>
      </w:r>
      <w:r w:rsidRPr="000D33B6">
        <w:rPr>
          <w:rFonts w:ascii="Kanit" w:hAnsi="Kanit" w:cs="Kanit"/>
          <w:szCs w:val="24"/>
          <w:cs/>
        </w:rPr>
        <w:t>ลี่เจียงเป็นเมืองเล็กๆ ตั้งอยู่ท่ามกลางขุนเขาทางตอนเหนือของต้าลี่ ซึ่งมีประวัติศาสตร์อันเก่าแก่</w:t>
      </w:r>
      <w:r>
        <w:rPr>
          <w:rFonts w:ascii="Kanit" w:hAnsi="Kanit" w:cs="Kanit" w:hint="cs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 xml:space="preserve">ยาวนานกว่า </w:t>
      </w:r>
      <w:r w:rsidRPr="000D33B6">
        <w:rPr>
          <w:rFonts w:ascii="Kanit" w:hAnsi="Kanit" w:cs="Kanit"/>
          <w:szCs w:val="24"/>
        </w:rPr>
        <w:t>800</w:t>
      </w:r>
      <w:r w:rsidRPr="000D33B6">
        <w:rPr>
          <w:rFonts w:ascii="Kanit" w:hAnsi="Kanit" w:cs="Kanit"/>
          <w:szCs w:val="24"/>
          <w:cs/>
        </w:rPr>
        <w:t xml:space="preserve"> ปี บนความสูงประมาณ </w:t>
      </w:r>
      <w:r w:rsidRPr="000D33B6">
        <w:rPr>
          <w:rFonts w:ascii="Kanit" w:hAnsi="Kanit" w:cs="Kanit"/>
          <w:szCs w:val="24"/>
        </w:rPr>
        <w:t>2,400</w:t>
      </w:r>
      <w:r w:rsidRPr="000D33B6">
        <w:rPr>
          <w:rFonts w:ascii="Kanit" w:hAnsi="Kanit" w:cs="Kanit"/>
          <w:szCs w:val="24"/>
          <w:cs/>
        </w:rPr>
        <w:t xml:space="preserve"> เมตรจากระดับน้ำทะเล ทำให้มีอากาศหนาวเย็นตลอดปี ลี่เจียงเป็นที่ตั้งถิ่นฐาน</w:t>
      </w:r>
      <w:r>
        <w:rPr>
          <w:rFonts w:ascii="Kanit" w:hAnsi="Kanit" w:cs="Kanit" w:hint="cs"/>
          <w:szCs w:val="24"/>
          <w:cs/>
        </w:rPr>
        <w:t xml:space="preserve"> </w:t>
      </w:r>
      <w:r w:rsidRPr="000D33B6">
        <w:rPr>
          <w:rFonts w:ascii="Kanit" w:hAnsi="Kanit" w:cs="Kanit"/>
          <w:szCs w:val="24"/>
          <w:cs/>
        </w:rPr>
        <w:t>ของชนเผ่านาซี ที่อพยพมาจากทิเบต ซึ่งมีความน่าสนใจตรงที่เผ่านาซีเป็นเผ่าที่หญิงเป็นใหญ</w:t>
      </w:r>
      <w:r>
        <w:rPr>
          <w:rFonts w:ascii="Kanit" w:hAnsi="Kanit" w:cs="Kanit" w:hint="cs"/>
          <w:szCs w:val="24"/>
          <w:cs/>
        </w:rPr>
        <w:t>่</w:t>
      </w:r>
    </w:p>
    <w:p w14:paraId="230E8162" w14:textId="77777777" w:rsidR="00463797" w:rsidRDefault="00463797" w:rsidP="00463797">
      <w:pPr>
        <w:rPr>
          <w:rFonts w:ascii="Kanit" w:hAnsi="Kanit" w:cs="Kanit"/>
          <w:szCs w:val="24"/>
        </w:rPr>
      </w:pPr>
    </w:p>
    <w:p w14:paraId="7B0AB837" w14:textId="0D6805CF" w:rsidR="001731FB" w:rsidRDefault="00463797" w:rsidP="001731FB">
      <w:pPr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>
        <w:rPr>
          <w:rFonts w:ascii="Kanit" w:hAnsi="Kanit" w:cs="Kanit" w:hint="cs"/>
          <w:color w:val="002060"/>
          <w:szCs w:val="24"/>
          <w:cs/>
        </w:rPr>
        <w:t>(พิเศษ... เมนูสุกี้ปลาแซลมอน)</w:t>
      </w:r>
    </w:p>
    <w:p w14:paraId="5E06D3AB" w14:textId="0E0E4654" w:rsidR="00E55CC1" w:rsidRDefault="00E55CC1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032C4527" w14:textId="77777777" w:rsidR="00463797" w:rsidRPr="00254507" w:rsidRDefault="00463797" w:rsidP="00463797">
      <w:pPr>
        <w:jc w:val="center"/>
        <w:rPr>
          <w:rFonts w:ascii="Kanit" w:hAnsi="Kanit" w:cs="Kanit"/>
          <w:szCs w:val="24"/>
        </w:rPr>
      </w:pPr>
      <w:r w:rsidRPr="00254507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254507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199E5D2F" w14:textId="6DDB5DD1" w:rsidR="00463797" w:rsidRDefault="00463797" w:rsidP="00463797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C018C9">
        <w:rPr>
          <w:rFonts w:ascii="Kanit" w:hAnsi="Kanit" w:cs="Kanit"/>
          <w:szCs w:val="24"/>
        </w:rPr>
        <w:t>S</w:t>
      </w:r>
      <w:r w:rsidR="00F24BE3">
        <w:rPr>
          <w:rFonts w:ascii="Kanit" w:hAnsi="Kanit" w:cs="Kanit"/>
          <w:szCs w:val="24"/>
        </w:rPr>
        <w:t>f</w:t>
      </w:r>
      <w:r w:rsidRPr="00C018C9">
        <w:rPr>
          <w:rFonts w:ascii="Kanit" w:hAnsi="Kanit" w:cs="Kanit"/>
          <w:szCs w:val="24"/>
        </w:rPr>
        <w:t>eel</w:t>
      </w:r>
      <w:proofErr w:type="spellEnd"/>
      <w:r w:rsidRPr="00C018C9">
        <w:rPr>
          <w:rFonts w:ascii="Kanit" w:hAnsi="Kanit" w:cs="Kanit"/>
          <w:szCs w:val="24"/>
        </w:rPr>
        <w:t xml:space="preserve"> Designer Hotel </w:t>
      </w:r>
      <w:r>
        <w:rPr>
          <w:rFonts w:ascii="Kanit" w:hAnsi="Kanit" w:cs="Kanit" w:hint="cs"/>
          <w:szCs w:val="24"/>
          <w:cs/>
        </w:rPr>
        <w:t xml:space="preserve"> </w:t>
      </w:r>
      <w:r w:rsidRPr="00C018C9">
        <w:rPr>
          <w:rFonts w:ascii="Kanit" w:hAnsi="Kanit" w:cs="Kanit"/>
          <w:szCs w:val="24"/>
          <w:cs/>
        </w:rPr>
        <w:t xml:space="preserve">หรือเทียบเท่า โรงแรม </w:t>
      </w:r>
      <w:r>
        <w:rPr>
          <w:rFonts w:ascii="Kanit" w:hAnsi="Kanit" w:cs="Kanit"/>
          <w:szCs w:val="24"/>
        </w:rPr>
        <w:t>3-</w:t>
      </w:r>
      <w:r w:rsidRPr="00C018C9">
        <w:rPr>
          <w:rFonts w:ascii="Kanit" w:hAnsi="Kanit" w:cs="Kanit"/>
          <w:szCs w:val="24"/>
        </w:rPr>
        <w:t>4* Local</w:t>
      </w:r>
    </w:p>
    <w:p w14:paraId="52D4D292" w14:textId="4AC7B0E3" w:rsidR="00224CB6" w:rsidRDefault="00463797" w:rsidP="006746E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3E820B09" w14:textId="5E385535" w:rsidR="006746E6" w:rsidRDefault="006746E6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3229AE0B" w14:textId="77777777" w:rsidR="00463797" w:rsidRDefault="00463797" w:rsidP="00224CB6">
      <w:pPr>
        <w:jc w:val="center"/>
        <w:rPr>
          <w:rFonts w:ascii="Kanit" w:hAnsi="Kanit" w:cs="Kanit"/>
          <w:szCs w:val="24"/>
        </w:rPr>
      </w:pPr>
    </w:p>
    <w:p w14:paraId="5504E7B4" w14:textId="412A23F4" w:rsidR="00463797" w:rsidRDefault="00463797" w:rsidP="00463797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8B20E14" wp14:editId="31D2BED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92290" cy="676275"/>
                <wp:effectExtent l="0" t="0" r="3810" b="952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7627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CCABB" w14:textId="1BB6F37F" w:rsidR="00463797" w:rsidRPr="001A7C1C" w:rsidRDefault="00463797" w:rsidP="00463797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</w:t>
                            </w:r>
                            <w:r w:rsidR="00224CB6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อุทยานภูเขาหิมะมังกรหยก (รวมกระเช้าไป-กลับ) – โชว์จางอี้โมว – ไป๋สุ่ยเหอ (รวมรถแบตเตอรี่)- </w:t>
                            </w: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Yun Ti AN Caf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e</w:t>
                            </w: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20E14" id="สี่เหลี่ยมผืนผ้า: มุมมน 11" o:spid="_x0000_s1028" style="position:absolute;left:0;text-align:left;margin-left:0;margin-top:0;width:542.7pt;height:53.25pt;z-index:-251648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" fillcolor="#3c3" stroked="f" strokeweight="1pt">
                <v:stroke joinstyle="miter"/>
                <v:textbox>
                  <w:txbxContent>
                    <w:p w14:paraId="32ECCABB" w14:textId="1BB6F37F" w:rsidR="00463797" w:rsidRPr="001A7C1C" w:rsidRDefault="00463797" w:rsidP="00463797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</w:t>
                      </w:r>
                      <w:r w:rsidR="00224CB6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อุทยานภูเขาหิมะมังกรหยก (รวมกระเช้าไป-กลับ) – โชว์จางอี้โมว – ไป๋สุ่ยเหอ (รวมรถแบตเตอรี่)- </w:t>
                      </w: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Yun Ti AN Caf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e</w:t>
                      </w: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ACC5C7" w14:textId="77777777" w:rsidR="00463797" w:rsidRDefault="00463797" w:rsidP="00FD4FF1">
      <w:pPr>
        <w:contextualSpacing/>
        <w:jc w:val="thaiDistribute"/>
        <w:rPr>
          <w:rFonts w:ascii="Kanit" w:hAnsi="Kanit" w:cs="Kanit"/>
          <w:szCs w:val="24"/>
        </w:rPr>
      </w:pPr>
    </w:p>
    <w:p w14:paraId="0FCF8367" w14:textId="77777777" w:rsidR="00463797" w:rsidRDefault="00463797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4F4E24CC" w14:textId="77777777" w:rsidR="00224CB6" w:rsidRDefault="00224CB6" w:rsidP="00F24BE3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8D45A3D" w14:textId="509DC2FC" w:rsidR="00F24BE3" w:rsidRPr="00F24BE3" w:rsidRDefault="00F24BE3" w:rsidP="00F24BE3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0645E3FD" w14:textId="68B90DFB" w:rsidR="00F24BE3" w:rsidRPr="00F24BE3" w:rsidRDefault="00F24BE3" w:rsidP="00F24BE3">
      <w:pPr>
        <w:spacing w:after="160" w:line="259" w:lineRule="auto"/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color w:val="FF0000"/>
          <w:sz w:val="21"/>
          <w:szCs w:val="21"/>
        </w:rPr>
        <w:drawing>
          <wp:anchor distT="0" distB="0" distL="114300" distR="114300" simplePos="0" relativeHeight="251670528" behindDoc="0" locked="0" layoutInCell="1" allowOverlap="1" wp14:anchorId="6B0005C2" wp14:editId="44D944FC">
            <wp:simplePos x="0" y="0"/>
            <wp:positionH relativeFrom="margin">
              <wp:posOffset>-133350</wp:posOffset>
            </wp:positionH>
            <wp:positionV relativeFrom="paragraph">
              <wp:posOffset>24765</wp:posOffset>
            </wp:positionV>
            <wp:extent cx="2764155" cy="3905250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2F4">
        <w:rPr>
          <w:rFonts w:ascii="Kanit" w:hAnsi="Kanit" w:cs="Kanit"/>
          <w:szCs w:val="24"/>
          <w:cs/>
        </w:rPr>
        <w:t xml:space="preserve">นำท่านโดยสารกระเช้าไฟฟ้าสู่ </w:t>
      </w:r>
      <w:r w:rsidRPr="00E72E83">
        <w:rPr>
          <w:rFonts w:ascii="Kanit" w:hAnsi="Kanit" w:cs="Kanit"/>
          <w:color w:val="0070C0"/>
          <w:szCs w:val="24"/>
          <w:cs/>
        </w:rPr>
        <w:t>อุทยานภูเขาหิมะมังกรหยก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 w:rsidRPr="00E72E83">
        <w:rPr>
          <w:rFonts w:ascii="Kanit" w:hAnsi="Kanit" w:cs="Kanit"/>
          <w:color w:val="0070C0"/>
          <w:szCs w:val="24"/>
          <w:cs/>
        </w:rPr>
        <w:t xml:space="preserve"> (</w:t>
      </w:r>
      <w:r w:rsidRPr="00E72E83">
        <w:rPr>
          <w:rFonts w:ascii="Kanit" w:hAnsi="Kanit" w:cs="Kanit"/>
          <w:color w:val="0070C0"/>
          <w:szCs w:val="24"/>
        </w:rPr>
        <w:t>Jade Dragon Snow Mountain Scenic Area)</w:t>
      </w:r>
      <w:r w:rsidRPr="00E72E83">
        <w:rPr>
          <w:rFonts w:ascii="Kanit" w:hAnsi="Kanit" w:cs="Kanit" w:hint="cs"/>
          <w:color w:val="0070C0"/>
          <w:szCs w:val="24"/>
        </w:rPr>
        <w:t xml:space="preserve"> </w:t>
      </w:r>
      <w:r w:rsidRPr="00701E5D"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 w:rsidRPr="00701E5D">
        <w:rPr>
          <w:rFonts w:ascii="Kanit" w:hAnsi="Kanit" w:cs="Kanit"/>
          <w:color w:val="FF0000"/>
          <w:szCs w:val="24"/>
          <w:highlight w:val="yellow"/>
          <w:cs/>
        </w:rPr>
        <w:t>ร</w:t>
      </w:r>
      <w:r w:rsidRPr="00701E5D">
        <w:rPr>
          <w:rFonts w:ascii="Kanit" w:hAnsi="Kanit" w:cs="Kanit" w:hint="cs"/>
          <w:color w:val="FF0000"/>
          <w:szCs w:val="24"/>
          <w:highlight w:val="yellow"/>
          <w:cs/>
        </w:rPr>
        <w:t>วม</w:t>
      </w:r>
      <w:r w:rsidRPr="00701E5D">
        <w:rPr>
          <w:rFonts w:ascii="Kanit" w:hAnsi="Kanit" w:cs="Kanit"/>
          <w:color w:val="FF0000"/>
          <w:szCs w:val="24"/>
          <w:highlight w:val="yellow"/>
          <w:cs/>
        </w:rPr>
        <w:t>กระเช้าไป-กลับ)</w:t>
      </w:r>
      <w:r w:rsidRPr="000272F4">
        <w:rPr>
          <w:rFonts w:ascii="Kanit" w:hAnsi="Kanit" w:cs="Kanit"/>
          <w:color w:val="FF0000"/>
          <w:szCs w:val="24"/>
          <w:cs/>
        </w:rPr>
        <w:t xml:space="preserve"> </w:t>
      </w:r>
      <w:r w:rsidRPr="006B4B67">
        <w:rPr>
          <w:rFonts w:ascii="Kanit" w:hAnsi="Kanit" w:cs="Kanit"/>
          <w:color w:val="0070C0"/>
          <w:szCs w:val="24"/>
          <w:cs/>
        </w:rPr>
        <w:t>ขึ้นสู่จุดชมวิวบนยอดเขา</w:t>
      </w:r>
      <w:r w:rsidRPr="000272F4">
        <w:rPr>
          <w:rFonts w:ascii="Kanit" w:hAnsi="Kanit" w:cs="Kanit"/>
          <w:szCs w:val="24"/>
          <w:cs/>
        </w:rPr>
        <w:t>ที่ความสูงกว่า</w:t>
      </w:r>
      <w:r w:rsidRPr="000272F4">
        <w:rPr>
          <w:rFonts w:ascii="Kanit" w:hAnsi="Kanit" w:cs="Kanit"/>
          <w:szCs w:val="24"/>
        </w:rPr>
        <w:t>3,356</w:t>
      </w:r>
      <w:r w:rsidRPr="000272F4">
        <w:rPr>
          <w:rFonts w:ascii="Kanit" w:hAnsi="Kanit" w:cs="Kanit"/>
          <w:szCs w:val="24"/>
          <w:cs/>
        </w:rPr>
        <w:t xml:space="preserve"> เมตร และสูงกว่าระดับน้ำทะเลถึง </w:t>
      </w:r>
      <w:r w:rsidRPr="000272F4">
        <w:rPr>
          <w:rFonts w:ascii="Kanit" w:hAnsi="Kanit" w:cs="Kanit"/>
          <w:szCs w:val="24"/>
        </w:rPr>
        <w:t>4,506</w:t>
      </w:r>
      <w:r w:rsidRPr="000272F4">
        <w:rPr>
          <w:rFonts w:ascii="Kanit" w:hAnsi="Kanit" w:cs="Kanit"/>
          <w:szCs w:val="24"/>
          <w:cs/>
        </w:rPr>
        <w:t xml:space="preserve"> เมตร เพื่อชมวิวทิวทัศน์และธรรมชาติบนจุดที่สวยงามที่สุด ตลอดสองข้างทางที่ขึ้นยอดเขา ท่านจะได้ชื่นชมและดื่มด่ำกับความหนาวเย็นของธรรมชาติ ภูเขาหิมะมังกรหยกแห่งนี้ตั้งอยู่ทางตะวันตกเฉียงเหนือของเมืองเก่าลี่เจียง มีเทือกเขาทั้งหมด </w:t>
      </w:r>
      <w:r w:rsidRPr="000272F4">
        <w:rPr>
          <w:rFonts w:ascii="Kanit" w:hAnsi="Kanit" w:cs="Kanit"/>
          <w:szCs w:val="24"/>
        </w:rPr>
        <w:t>13</w:t>
      </w:r>
      <w:r w:rsidRPr="000272F4">
        <w:rPr>
          <w:rFonts w:ascii="Kanit" w:hAnsi="Kanit" w:cs="Kanit"/>
          <w:szCs w:val="24"/>
          <w:cs/>
        </w:rPr>
        <w:t xml:space="preserve"> ลูกโดยยอดเขาที่สูงที่สุดนั้นสูงถึง </w:t>
      </w:r>
      <w:r w:rsidRPr="000272F4">
        <w:rPr>
          <w:rFonts w:ascii="Kanit" w:hAnsi="Kanit" w:cs="Kanit"/>
          <w:szCs w:val="24"/>
        </w:rPr>
        <w:t>5,596</w:t>
      </w:r>
      <w:r w:rsidRPr="000272F4">
        <w:rPr>
          <w:rFonts w:ascii="Kanit" w:hAnsi="Kanit" w:cs="Kanit"/>
          <w:szCs w:val="24"/>
          <w:cs/>
        </w:rPr>
        <w:t xml:space="preserve"> เมตร เหนือระดับน้ำทะเล จึงมีหิมะปกคลุมตลอดปีทิวเขาแห่งนี้ประกอบไปด้วยสภาพแวดล้อมต่างๆ ทั้งหุบห้วย ธารน้ำ แนวผา และทุ่งหญ้านาซี ทิวเขาแห่งนี้เมื่อมองจากระยะไกลจะเห็นเป็นลักษณะคล้ายมังกรกำลังเลื้อย สีขาวของหิมะที่ปกคลุมอยู่นั้นดูราวกับหยกขาว ที่ตัดกับสีน้ำเงินของท้องฟ้า คล้ายมังกร</w:t>
      </w:r>
      <w:r>
        <w:rPr>
          <w:rFonts w:ascii="Kanit" w:hAnsi="Kanit" w:cs="Kanit" w:hint="cs"/>
          <w:szCs w:val="24"/>
          <w:cs/>
        </w:rPr>
        <w:t xml:space="preserve"> </w:t>
      </w:r>
      <w:r w:rsidRPr="000272F4">
        <w:rPr>
          <w:rFonts w:ascii="Kanit" w:hAnsi="Kanit" w:cs="Kanit"/>
          <w:szCs w:val="24"/>
          <w:cs/>
        </w:rPr>
        <w:t>ขาวบนฟากฟ้า</w:t>
      </w:r>
    </w:p>
    <w:p w14:paraId="42480AB8" w14:textId="77777777" w:rsidR="00F24BE3" w:rsidRDefault="00F24BE3" w:rsidP="00F24BE3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60D01C51" w14:textId="77777777" w:rsidR="00F24BE3" w:rsidRDefault="00F24BE3" w:rsidP="00F24BE3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2ADB49B6" w14:textId="77777777" w:rsidR="00F24BE3" w:rsidRPr="00C62067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 w:rsidRPr="00C62067">
        <w:rPr>
          <w:rFonts w:ascii="Kanit" w:hAnsi="Kanit" w:cs="Kanit" w:hint="cs"/>
          <w:color w:val="FF0000"/>
          <w:sz w:val="22"/>
          <w:szCs w:val="22"/>
          <w:cs/>
        </w:rPr>
        <w:t xml:space="preserve">หมายเหตุ 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: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หากวันใดไม่สามารถขึ้นกระเช้าหลักได้ เช่</w:t>
      </w:r>
      <w:r w:rsidRPr="00C62067">
        <w:rPr>
          <w:rFonts w:ascii="Kanit" w:hAnsi="Kanit" w:cs="Kanit" w:hint="cs"/>
          <w:color w:val="FF0000"/>
          <w:sz w:val="22"/>
          <w:szCs w:val="22"/>
          <w:cs/>
        </w:rPr>
        <w:t xml:space="preserve">น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กระเช้าปิดเนื่องจากลมแรง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การจำกัดจำนวนนักท่องเที่ยวโดยหน่วยงานท้องถิ่น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บริษัทขอสงวนสิทธิ์ปรับโปรแกรมเป็น</w:t>
      </w:r>
      <w:r w:rsidRPr="00C62067">
        <w:rPr>
          <w:rFonts w:ascii="Kanit" w:hAnsi="Kanit" w:cs="Kanit"/>
          <w:color w:val="FF0000"/>
          <w:sz w:val="22"/>
          <w:szCs w:val="22"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 xml:space="preserve">ขึ้นกระเช้าทุ่งหญ้ายุนซานผิง เดินทางสู่ระดับความสูง </w:t>
      </w:r>
      <w:r w:rsidRPr="00C62067">
        <w:rPr>
          <w:rFonts w:ascii="Kanit" w:hAnsi="Kanit" w:cs="Kanit"/>
          <w:color w:val="FF0000"/>
          <w:sz w:val="22"/>
          <w:szCs w:val="22"/>
        </w:rPr>
        <w:t>3,200</w:t>
      </w:r>
      <w:r w:rsidRPr="00C62067">
        <w:rPr>
          <w:rFonts w:ascii="Kanit" w:hAnsi="Kanit" w:cs="Kanit"/>
          <w:color w:val="FF0000"/>
          <w:sz w:val="22"/>
          <w:szCs w:val="22"/>
          <w:cs/>
        </w:rPr>
        <w:t xml:space="preserve"> เมตร โดยรวมบริการรถแบตเตอรี่พร้อมเที่ยวชม "บูมูลเวลี่" (</w:t>
      </w:r>
      <w:r w:rsidRPr="00C62067">
        <w:rPr>
          <w:rFonts w:ascii="Kanit" w:hAnsi="Kanit" w:cs="Kanit"/>
          <w:color w:val="FF0000"/>
          <w:sz w:val="22"/>
          <w:szCs w:val="22"/>
        </w:rPr>
        <w:t>Blue Moon Valley)</w:t>
      </w:r>
      <w:r w:rsidRPr="00C62067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C62067">
        <w:rPr>
          <w:rFonts w:ascii="Kanit" w:hAnsi="Kanit" w:cs="Kanit"/>
          <w:color w:val="FF0000"/>
          <w:sz w:val="22"/>
          <w:szCs w:val="22"/>
          <w:cs/>
        </w:rPr>
        <w:t>สถานที่ซึ่งได้รับฉายาว่า “จิ่วจ้ายโกวจำลองแห่งลี่เจียง”</w:t>
      </w:r>
    </w:p>
    <w:p w14:paraId="39A78F61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6C3441EB" w14:textId="77777777" w:rsidR="00F24BE3" w:rsidRDefault="00F24BE3" w:rsidP="00F24BE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75FF07ED" wp14:editId="7B3C594E">
            <wp:simplePos x="0" y="0"/>
            <wp:positionH relativeFrom="column">
              <wp:posOffset>3400425</wp:posOffset>
            </wp:positionH>
            <wp:positionV relativeFrom="paragraph">
              <wp:posOffset>8890</wp:posOffset>
            </wp:positionV>
            <wp:extent cx="3246755" cy="2162175"/>
            <wp:effectExtent l="0" t="0" r="0" b="9525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72F4">
        <w:rPr>
          <w:rFonts w:ascii="Kanit" w:hAnsi="Kanit" w:cs="Kanit"/>
          <w:szCs w:val="24"/>
          <w:cs/>
        </w:rPr>
        <w:t xml:space="preserve">จากนั้นทำท่านชม </w:t>
      </w:r>
      <w:r w:rsidRPr="00E72E83">
        <w:rPr>
          <w:rFonts w:ascii="Kanit" w:hAnsi="Kanit" w:cs="Kanit"/>
          <w:color w:val="0070C0"/>
          <w:szCs w:val="24"/>
          <w:cs/>
        </w:rPr>
        <w:t xml:space="preserve">การแสดงวัฒนธรรมกลางแจ้ง </w:t>
      </w:r>
      <w:r>
        <w:rPr>
          <w:rFonts w:ascii="Kanit" w:hAnsi="Kanit" w:cs="Kanit"/>
          <w:color w:val="0070C0"/>
          <w:szCs w:val="24"/>
          <w:cs/>
        </w:rPr>
        <w:br/>
      </w:r>
      <w:r w:rsidRPr="00E72E83">
        <w:rPr>
          <w:rFonts w:ascii="Kanit" w:hAnsi="Kanit" w:cs="Kanit"/>
          <w:color w:val="0070C0"/>
          <w:szCs w:val="24"/>
          <w:cs/>
        </w:rPr>
        <w:t>“ความประทับใจแห่งลี่เจียง” (</w:t>
      </w:r>
      <w:r w:rsidRPr="00E72E83">
        <w:rPr>
          <w:rFonts w:ascii="Kanit" w:hAnsi="Kanit" w:cs="Kanit"/>
          <w:color w:val="0070C0"/>
          <w:szCs w:val="24"/>
        </w:rPr>
        <w:t>Impression Lijiang Show)</w:t>
      </w:r>
      <w:r w:rsidRPr="00E07574">
        <w:rPr>
          <w:rFonts w:ascii="Kanit" w:hAnsi="Kanit" w:cs="Kanit"/>
          <w:noProof/>
          <w:color w:val="FF0000"/>
          <w:sz w:val="22"/>
          <w:szCs w:val="22"/>
        </w:rPr>
        <w:t xml:space="preserve"> </w:t>
      </w:r>
      <w:r w:rsidRPr="000272F4">
        <w:rPr>
          <w:rFonts w:ascii="Kanit" w:hAnsi="Kanit" w:cs="Kanit"/>
          <w:szCs w:val="24"/>
          <w:cs/>
        </w:rPr>
        <w:t>ซึ่งกำกับการแสดงโดยจางอี้โหมว ผู้กำกับชาวจีนที่มีชื่อเสียงก้องโลก ได้เนรมิตเวทีการแสดงกลางแจ้งขึ้นมาบนความสูงกว่า 3,000 เมตร เหนือระดับน้ำทะเล โดยมีภูเขาหิมะมังกรหยกเป็นฉากหลังอันอลังการซึ่งการแสดงนี้ได้ใช้นักแสดงซึ่งเป็นชาวบ้านกว่า 600 ชีวิต มาโชว์ร้อง เต้น เล่น พร้อมแสง สี เสียง และการแต่งกายแบบสวยงามอลังการ ซึ่งเนื้อหาของการแสดงเป็นการเล่าเรื่องราว ให้ได้รับรู้ถึงวิถีชีวิต ความเป็นอยู่ ของชนเผ่าต่างๆ ในเมืองลี่เจียง ถือว่าเป็นการแสดงโชว์กลางแจ้งที่ยิ่งใหญ่ตระการตาเป็นอย่างยิ่ง</w:t>
      </w:r>
    </w:p>
    <w:p w14:paraId="2BD1D1BA" w14:textId="77777777" w:rsidR="00F24BE3" w:rsidRPr="00C62067" w:rsidRDefault="00F24BE3" w:rsidP="00F24BE3">
      <w:pPr>
        <w:jc w:val="thaiDistribute"/>
        <w:rPr>
          <w:rFonts w:ascii="Kanit" w:hAnsi="Kanit" w:cs="Kanit"/>
          <w:color w:val="FF0000"/>
          <w:sz w:val="22"/>
          <w:szCs w:val="22"/>
        </w:rPr>
      </w:pPr>
      <w:r w:rsidRPr="00C62067">
        <w:rPr>
          <w:rFonts w:ascii="Kanit" w:hAnsi="Kanit" w:cs="Kanit"/>
          <w:color w:val="FF0000"/>
          <w:sz w:val="22"/>
          <w:szCs w:val="22"/>
          <w:cs/>
        </w:rPr>
        <w:t xml:space="preserve">หมายเหตุ: หากไม่สามารถชมการแสดงได้เนื่องจากสภาพอากาศไม่เอื้ออำนวย ภัยธรรมชาติ รัฐบาลสั่งปิด หรือเกิดเหตุขัดข้องต่างๆ บริษัทฯ ขอสงวนสิทธิ์ในการปรับเปลี่ยนรายการทดแทนเป็นการแสดง </w:t>
      </w:r>
      <w:r w:rsidRPr="00C62067">
        <w:rPr>
          <w:rFonts w:ascii="Kanit" w:hAnsi="Kanit" w:cs="Kanit"/>
          <w:color w:val="FF0000"/>
          <w:sz w:val="22"/>
          <w:szCs w:val="22"/>
        </w:rPr>
        <w:t>LI SHUI JIN SHA</w:t>
      </w:r>
    </w:p>
    <w:p w14:paraId="2B67A211" w14:textId="77777777" w:rsidR="00F24BE3" w:rsidRDefault="00F24BE3" w:rsidP="00F24BE3">
      <w:pPr>
        <w:rPr>
          <w:rFonts w:ascii="Kanit" w:hAnsi="Kanit" w:cs="Kanit"/>
          <w:color w:val="FF0000"/>
          <w:sz w:val="22"/>
          <w:szCs w:val="22"/>
        </w:rPr>
      </w:pPr>
    </w:p>
    <w:p w14:paraId="41C12351" w14:textId="499F17E9" w:rsidR="00F24BE3" w:rsidRDefault="00F24BE3" w:rsidP="00F24BE3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7651C8F" w14:textId="77777777" w:rsidR="00224CB6" w:rsidRDefault="00224CB6" w:rsidP="00F24BE3">
      <w:pPr>
        <w:rPr>
          <w:rFonts w:ascii="Kanit" w:hAnsi="Kanit" w:cs="Kanit"/>
          <w:color w:val="002060"/>
          <w:szCs w:val="24"/>
        </w:rPr>
      </w:pPr>
    </w:p>
    <w:p w14:paraId="2974BCA9" w14:textId="5119A0D0" w:rsidR="00F24BE3" w:rsidRPr="00647AE5" w:rsidRDefault="00F24BE3" w:rsidP="00F24BE3">
      <w:pPr>
        <w:spacing w:after="160" w:line="259" w:lineRule="auto"/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72576" behindDoc="0" locked="0" layoutInCell="1" allowOverlap="1" wp14:anchorId="53F762E5" wp14:editId="321F9519">
            <wp:simplePos x="0" y="0"/>
            <wp:positionH relativeFrom="margin">
              <wp:posOffset>800100</wp:posOffset>
            </wp:positionH>
            <wp:positionV relativeFrom="paragraph">
              <wp:posOffset>1292225</wp:posOffset>
            </wp:positionV>
            <wp:extent cx="4653915" cy="3105150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3FC">
        <w:rPr>
          <w:rFonts w:ascii="Kanit" w:hAnsi="Kanit" w:cs="Kanit"/>
          <w:szCs w:val="24"/>
          <w:cs/>
        </w:rPr>
        <w:t xml:space="preserve">จากนั้นเที่ยวชม </w:t>
      </w:r>
      <w:r w:rsidRPr="00CC33FC">
        <w:rPr>
          <w:rFonts w:ascii="Kanit" w:hAnsi="Kanit" w:cs="Kanit"/>
          <w:color w:val="0070C0"/>
          <w:szCs w:val="24"/>
          <w:cs/>
        </w:rPr>
        <w:t>แม่น้ำไป๋สุ่ยเหอ (</w:t>
      </w:r>
      <w:r w:rsidRPr="00CC33FC">
        <w:rPr>
          <w:rFonts w:ascii="Kanit" w:hAnsi="Kanit" w:cs="Kanit"/>
          <w:color w:val="0070C0"/>
          <w:szCs w:val="24"/>
        </w:rPr>
        <w:t>White Water River</w:t>
      </w:r>
      <w:r w:rsidRPr="00CC33FC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>ตั้</w:t>
      </w:r>
      <w:r w:rsidRPr="00E82F9F">
        <w:rPr>
          <w:rFonts w:ascii="Kanit" w:hAnsi="Kanit" w:cs="Kanit"/>
          <w:szCs w:val="24"/>
          <w:cs/>
        </w:rPr>
        <w:t>งอยู่ภายในเขตอุทยานภูเขาหิมะมังกรหยก</w:t>
      </w:r>
      <w:r>
        <w:rPr>
          <w:rFonts w:ascii="Kanit" w:hAnsi="Kanit" w:cs="Kanit" w:hint="cs"/>
          <w:szCs w:val="24"/>
          <w:cs/>
        </w:rPr>
        <w:t xml:space="preserve"> </w:t>
      </w:r>
      <w:r w:rsidRPr="00E82F9F">
        <w:rPr>
          <w:rFonts w:ascii="Kanit" w:hAnsi="Kanit" w:cs="Kanit"/>
          <w:szCs w:val="24"/>
          <w:cs/>
        </w:rPr>
        <w:t>เมืองลี่เจียง มณฑลยูนนาน ประเทศจีน เป็นแม่น้ำที่เกิดจากธารน้ำแข็งที่ละลายจากยอดเขาหิมะ ทำให้น้ำมีลักษณะใสเป็นสีฟ้าอมขาว สะท้อนแสงแดดสวยงามราวน้ำคริสตัล ไหลผ่านหินชั้นเป็นบันได และล้อมรอบด้วยป่าสนและทุ่งหญ้าเขียวขจี โดยมีฉากหลังเป็นยอดเขาหิมะมังกรหยกอันยิ่งใหญ่ เป็นหนึ่งในจุดถ่ายภาพยอดนิยมที่สุดของลี่เจียง</w:t>
      </w:r>
      <w:r>
        <w:t xml:space="preserve"> </w:t>
      </w:r>
      <w:r>
        <w:rPr>
          <w:rFonts w:ascii="Kanit" w:hAnsi="Kanit" w:cs="Kanit"/>
          <w:color w:val="FF0000"/>
          <w:szCs w:val="24"/>
        </w:rPr>
        <w:br/>
      </w:r>
      <w:r w:rsidRPr="006B4B67"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 w:rsidRPr="006B4B67">
        <w:rPr>
          <w:rFonts w:ascii="Kanit" w:hAnsi="Kanit" w:cs="Kanit"/>
          <w:color w:val="FF0000"/>
          <w:szCs w:val="24"/>
          <w:highlight w:val="yellow"/>
          <w:cs/>
        </w:rPr>
        <w:t>รวมค่ารถแบตเตอรี่)</w:t>
      </w:r>
      <w:r w:rsidRPr="006B4B67">
        <w:rPr>
          <w:rFonts w:ascii="Kanit" w:hAnsi="Kanit" w:cs="Kanit" w:hint="cs"/>
          <w:sz w:val="22"/>
          <w:szCs w:val="22"/>
          <w:highlight w:val="yellow"/>
          <w:cs/>
        </w:rPr>
        <w:t xml:space="preserve"> </w:t>
      </w:r>
    </w:p>
    <w:p w14:paraId="7E7657E3" w14:textId="0372404E" w:rsidR="00F24BE3" w:rsidRPr="00450C81" w:rsidRDefault="00F24BE3" w:rsidP="00F24BE3">
      <w:pPr>
        <w:contextualSpacing/>
        <w:jc w:val="thaiDistribute"/>
        <w:rPr>
          <w:rFonts w:ascii="Kanit" w:hAnsi="Kanit" w:cs="Kanit"/>
          <w:color w:val="FF0000"/>
          <w:szCs w:val="24"/>
          <w:cs/>
        </w:rPr>
      </w:pPr>
    </w:p>
    <w:p w14:paraId="1D169E05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7B8F7B7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5E03EF69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5804775E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3E644463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27A071BE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51384F74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784CEF47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3A846457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040A26AA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1479FF0F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273A97E0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0DE13369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638A7680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</w:p>
    <w:p w14:paraId="51F0EFC7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29BE3A5D" wp14:editId="7A892AD0">
            <wp:simplePos x="0" y="0"/>
            <wp:positionH relativeFrom="column">
              <wp:posOffset>-228600</wp:posOffset>
            </wp:positionH>
            <wp:positionV relativeFrom="paragraph">
              <wp:posOffset>123825</wp:posOffset>
            </wp:positionV>
            <wp:extent cx="2847340" cy="379666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34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A2CD9" w14:textId="77777777" w:rsidR="00F24BE3" w:rsidRPr="00B22DCB" w:rsidRDefault="00F24BE3" w:rsidP="00F24BE3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  <w:r w:rsidRPr="005F0446">
        <w:rPr>
          <w:rFonts w:ascii="Kanit" w:hAnsi="Kanit" w:cs="Kanit" w:hint="cs"/>
          <w:szCs w:val="24"/>
          <w:cs/>
        </w:rPr>
        <w:t xml:space="preserve">จากนั้นนำท่านไป </w:t>
      </w:r>
      <w:r w:rsidRPr="005F0446">
        <w:rPr>
          <w:rFonts w:ascii="Kanit" w:hAnsi="Kanit" w:cs="Kanit"/>
          <w:color w:val="0070C0"/>
          <w:szCs w:val="24"/>
        </w:rPr>
        <w:t xml:space="preserve">Yun Ti AN Cafe </w:t>
      </w:r>
      <w:r w:rsidRPr="005F0446">
        <w:rPr>
          <w:rFonts w:ascii="Kanit" w:hAnsi="Kanit" w:cs="Kanit"/>
          <w:szCs w:val="24"/>
          <w:cs/>
        </w:rPr>
        <w:t>คาเฟ่ได้รับความนิยมอย่างมากเนื่องจากมีวิวที่สวยงามตระการตา โดยเฉพาะมุมจากบนดาดฟ้าที่สามารถมองเห็นทิวทัศน์ของ ภูเขาหิมะมังกรหยก ได้อย่างชัดเจน</w:t>
      </w:r>
      <w:r w:rsidRPr="005F0446">
        <w:rPr>
          <w:rFonts w:ascii="Kanit" w:hAnsi="Kanit" w:cs="Kanit"/>
          <w:szCs w:val="24"/>
        </w:rPr>
        <w:t xml:space="preserve"> </w:t>
      </w:r>
      <w:r w:rsidRPr="005F0446">
        <w:rPr>
          <w:rFonts w:ascii="Kanit" w:hAnsi="Kanit" w:cs="Kanit"/>
          <w:szCs w:val="24"/>
          <w:cs/>
        </w:rPr>
        <w:t>ตัวร้านตกแต่งในสไตล์จีนโบราณ ผสมผสานกับธรรมชาติ มีมุมถ่ายรูปสวยๆ หลายมุม เช่น เก้าอี้กลางหุบเขา บันไดลอยฟ้า และโซนแคมป์ปิ้งจำลอง ทำให้ได้รับความรู้สึกเหมือนอยู่ในโปสการ์ดหรือภาพยนตร์</w:t>
      </w:r>
      <w:r w:rsidRPr="005F0446">
        <w:rPr>
          <w:rFonts w:ascii="Kanit" w:hAnsi="Kanit" w:cs="Kanit"/>
          <w:szCs w:val="24"/>
        </w:rPr>
        <w:t xml:space="preserve"> </w:t>
      </w:r>
      <w:r w:rsidRPr="005F0446">
        <w:rPr>
          <w:rFonts w:ascii="Kanit" w:hAnsi="Kanit" w:cs="Kanit"/>
          <w:szCs w:val="24"/>
          <w:cs/>
        </w:rPr>
        <w:t>มีบริการทั้งกาแฟ ชา และของหวานต่างๆ</w:t>
      </w:r>
      <w:r w:rsidRPr="005F0446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color w:val="FF0000"/>
          <w:sz w:val="21"/>
          <w:szCs w:val="21"/>
        </w:rPr>
        <w:br/>
      </w:r>
      <w:r>
        <w:rPr>
          <w:rFonts w:ascii="Kanit" w:hAnsi="Kanit" w:cs="Kanit" w:hint="cs"/>
          <w:color w:val="FF0000"/>
          <w:sz w:val="21"/>
          <w:szCs w:val="21"/>
          <w:cs/>
        </w:rPr>
        <w:t>(ไม่รวมค่าเครื่องดื่ม)</w:t>
      </w:r>
    </w:p>
    <w:p w14:paraId="54375D38" w14:textId="0542BDA9" w:rsidR="00F24BE3" w:rsidRDefault="00F24BE3" w:rsidP="00F24BE3">
      <w:pPr>
        <w:spacing w:after="160" w:line="259" w:lineRule="auto"/>
        <w:rPr>
          <w:rFonts w:ascii="Kanit" w:hAnsi="Kanit" w:cs="Kanit"/>
          <w:sz w:val="21"/>
          <w:szCs w:val="21"/>
        </w:rPr>
      </w:pPr>
      <w:r>
        <w:rPr>
          <w:rFonts w:ascii="Kanit" w:hAnsi="Kanit" w:cs="Kanit"/>
          <w:sz w:val="21"/>
          <w:szCs w:val="21"/>
          <w:cs/>
        </w:rPr>
        <w:br w:type="page"/>
      </w:r>
    </w:p>
    <w:p w14:paraId="6C72B377" w14:textId="075BC97B" w:rsidR="00F24BE3" w:rsidRDefault="00F24BE3" w:rsidP="00F24BE3">
      <w:pPr>
        <w:spacing w:after="160" w:line="259" w:lineRule="auto"/>
        <w:rPr>
          <w:rFonts w:ascii="Kanit" w:hAnsi="Kanit" w:cs="Kanit"/>
          <w:sz w:val="21"/>
          <w:szCs w:val="21"/>
        </w:rPr>
      </w:pPr>
    </w:p>
    <w:p w14:paraId="14F2AC6F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1"/>
          <w:szCs w:val="21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152C9F13" w14:textId="77777777" w:rsidR="00F24BE3" w:rsidRDefault="00F24BE3" w:rsidP="00F24BE3">
      <w:pPr>
        <w:jc w:val="center"/>
        <w:rPr>
          <w:rFonts w:ascii="Kanit" w:hAnsi="Kanit" w:cs="Kanit"/>
          <w:szCs w:val="24"/>
        </w:rPr>
      </w:pPr>
    </w:p>
    <w:p w14:paraId="46B51DA7" w14:textId="18C9EA42" w:rsidR="00F24BE3" w:rsidRPr="00254507" w:rsidRDefault="00F24BE3" w:rsidP="00F24BE3">
      <w:pPr>
        <w:jc w:val="center"/>
        <w:rPr>
          <w:rFonts w:ascii="Kanit" w:hAnsi="Kanit" w:cs="Kanit"/>
          <w:szCs w:val="24"/>
        </w:rPr>
      </w:pPr>
      <w:r w:rsidRPr="00254507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254507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2D3F6157" w14:textId="77777777" w:rsidR="00F24BE3" w:rsidRDefault="00F24BE3" w:rsidP="00F24BE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Pr="00C018C9">
        <w:rPr>
          <w:rFonts w:ascii="Kanit" w:hAnsi="Kanit" w:cs="Kanit"/>
          <w:szCs w:val="24"/>
        </w:rPr>
        <w:t>S</w:t>
      </w:r>
      <w:r>
        <w:rPr>
          <w:rFonts w:ascii="Kanit" w:hAnsi="Kanit" w:cs="Kanit"/>
          <w:szCs w:val="24"/>
        </w:rPr>
        <w:t>f</w:t>
      </w:r>
      <w:r w:rsidRPr="00C018C9">
        <w:rPr>
          <w:rFonts w:ascii="Kanit" w:hAnsi="Kanit" w:cs="Kanit"/>
          <w:szCs w:val="24"/>
        </w:rPr>
        <w:t>eel</w:t>
      </w:r>
      <w:proofErr w:type="spellEnd"/>
      <w:r w:rsidRPr="00C018C9">
        <w:rPr>
          <w:rFonts w:ascii="Kanit" w:hAnsi="Kanit" w:cs="Kanit"/>
          <w:szCs w:val="24"/>
        </w:rPr>
        <w:t xml:space="preserve"> Designer Hotel </w:t>
      </w:r>
      <w:r>
        <w:rPr>
          <w:rFonts w:ascii="Kanit" w:hAnsi="Kanit" w:cs="Kanit" w:hint="cs"/>
          <w:szCs w:val="24"/>
          <w:cs/>
        </w:rPr>
        <w:t xml:space="preserve"> </w:t>
      </w:r>
      <w:r w:rsidRPr="00C018C9">
        <w:rPr>
          <w:rFonts w:ascii="Kanit" w:hAnsi="Kanit" w:cs="Kanit"/>
          <w:szCs w:val="24"/>
          <w:cs/>
        </w:rPr>
        <w:t xml:space="preserve">หรือเทียบเท่า โรงแรม </w:t>
      </w:r>
      <w:r>
        <w:rPr>
          <w:rFonts w:ascii="Kanit" w:hAnsi="Kanit" w:cs="Kanit"/>
          <w:szCs w:val="24"/>
        </w:rPr>
        <w:t>3-</w:t>
      </w:r>
      <w:r w:rsidRPr="00C018C9">
        <w:rPr>
          <w:rFonts w:ascii="Kanit" w:hAnsi="Kanit" w:cs="Kanit"/>
          <w:szCs w:val="24"/>
        </w:rPr>
        <w:t>4* Local</w:t>
      </w:r>
    </w:p>
    <w:p w14:paraId="674D20DD" w14:textId="1E6B6337" w:rsidR="00F24BE3" w:rsidRPr="00F24BE3" w:rsidRDefault="00F24BE3" w:rsidP="00F24BE3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5F781E79" w14:textId="77777777" w:rsidR="00F24BE3" w:rsidRDefault="00F24BE3" w:rsidP="00F24BE3">
      <w:pPr>
        <w:jc w:val="center"/>
        <w:rPr>
          <w:rFonts w:ascii="Kanit" w:hAnsi="Kanit" w:cs="Kanit"/>
          <w:szCs w:val="24"/>
        </w:rPr>
      </w:pPr>
    </w:p>
    <w:p w14:paraId="1E35FFFF" w14:textId="77777777" w:rsidR="00F24BE3" w:rsidRPr="00740529" w:rsidRDefault="00F24BE3" w:rsidP="00F24BE3">
      <w:pPr>
        <w:rPr>
          <w:rFonts w:ascii="Kanit" w:hAnsi="Kanit" w:cs="Kanit"/>
          <w:b/>
          <w:bCs/>
          <w:i/>
          <w:iCs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7D6AAB" wp14:editId="0571FCA3">
                <wp:simplePos x="0" y="0"/>
                <wp:positionH relativeFrom="margin">
                  <wp:posOffset>5255</wp:posOffset>
                </wp:positionH>
                <wp:positionV relativeFrom="paragraph">
                  <wp:posOffset>20101</wp:posOffset>
                </wp:positionV>
                <wp:extent cx="6768465" cy="693683"/>
                <wp:effectExtent l="0" t="0" r="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693683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03852" w14:textId="651C078F" w:rsidR="00F24BE3" w:rsidRDefault="00F24BE3" w:rsidP="00F24BE3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นั่งรถไฟความเร็วสูง-คุนหมิง-ทะเลสาบเตียนฉือ-เมืองโบราณกวนตู้-ประตูม้าทองไก่หยก-</w:t>
                            </w:r>
                          </w:p>
                          <w:p w14:paraId="73BD532A" w14:textId="32C01E79" w:rsidR="00F24BE3" w:rsidRDefault="00F24BE3" w:rsidP="00F24BE3">
                            <w:pPr>
                              <w:ind w:left="1440"/>
                            </w:pPr>
                            <w:r w:rsidRPr="0048594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 mart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7D6AAB" id="_x0000_s1029" style="position:absolute;margin-left:.4pt;margin-top:1.6pt;width:532.95pt;height:54.6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" fillcolor="#3c3" stroked="f" strokeweight="1pt">
                <v:stroke joinstyle="miter"/>
                <v:textbox>
                  <w:txbxContent>
                    <w:p w14:paraId="0D403852" w14:textId="651C078F" w:rsidR="00F24BE3" w:rsidRDefault="00F24BE3" w:rsidP="00F24BE3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นั่งรถไฟความเร็วสูง-คุนหมิง-ทะเลสาบเตียนฉือ-เมืองโบราณกวนตู้-ประตูม้าทองไก่หยก-</w:t>
                      </w:r>
                    </w:p>
                    <w:p w14:paraId="73BD532A" w14:textId="32C01E79" w:rsidR="00F24BE3" w:rsidRDefault="00F24BE3" w:rsidP="00F24BE3">
                      <w:pPr>
                        <w:ind w:left="1440"/>
                      </w:pPr>
                      <w:r w:rsidRPr="0048594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 mart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AA8CAA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61E323FB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tab/>
      </w:r>
      <w:r>
        <w:rPr>
          <w:rFonts w:ascii="Kanit" w:hAnsi="Kanit" w:cs="Kanit"/>
          <w:color w:val="1F4E79" w:themeColor="accent5" w:themeShade="80"/>
          <w:szCs w:val="24"/>
          <w:cs/>
        </w:rPr>
        <w:tab/>
      </w:r>
    </w:p>
    <w:p w14:paraId="61E8464C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26DDC3F4" w14:textId="77777777" w:rsidR="00F24BE3" w:rsidRDefault="00F24BE3" w:rsidP="00F24BE3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4B32229" w14:textId="77777777" w:rsidR="00F24BE3" w:rsidRDefault="00F24BE3" w:rsidP="00F24BE3">
      <w:pPr>
        <w:contextualSpacing/>
        <w:jc w:val="thaiDistribute"/>
        <w:rPr>
          <w:rFonts w:ascii="Kanit" w:hAnsi="Kanit" w:cs="Kanit"/>
          <w:szCs w:val="24"/>
        </w:rPr>
      </w:pPr>
    </w:p>
    <w:p w14:paraId="0732536B" w14:textId="77777777" w:rsidR="00F24BE3" w:rsidRDefault="00F24BE3" w:rsidP="00F24BE3">
      <w:pPr>
        <w:contextualSpacing/>
        <w:jc w:val="thaiDistribute"/>
        <w:rPr>
          <w:rFonts w:ascii="Kanit" w:hAnsi="Kanit" w:cs="Kanit"/>
          <w:szCs w:val="24"/>
        </w:rPr>
      </w:pPr>
      <w:r w:rsidRPr="00E82F9F">
        <w:rPr>
          <w:rFonts w:ascii="Kanit" w:hAnsi="Kanit" w:cs="Kanit"/>
          <w:szCs w:val="24"/>
          <w:cs/>
        </w:rPr>
        <w:t>หลังจากนั้นนำท่าน</w:t>
      </w:r>
      <w:r>
        <w:rPr>
          <w:rFonts w:ascii="Kanit" w:hAnsi="Kanit" w:cs="Kanit" w:hint="cs"/>
          <w:szCs w:val="24"/>
          <w:cs/>
        </w:rPr>
        <w:t>เดินทางไปสถานีรถไฟลี่เจียง</w:t>
      </w:r>
      <w:r w:rsidRPr="00E82F9F">
        <w:rPr>
          <w:rFonts w:ascii="Kanit" w:hAnsi="Kanit" w:cs="Kanit"/>
          <w:szCs w:val="24"/>
          <w:cs/>
        </w:rPr>
        <w:t xml:space="preserve"> </w:t>
      </w:r>
      <w:r w:rsidRPr="006B4B67">
        <w:rPr>
          <w:rFonts w:ascii="Kanit" w:hAnsi="Kanit" w:cs="Kanit" w:hint="cs"/>
          <w:color w:val="FF0000"/>
          <w:szCs w:val="24"/>
          <w:cs/>
        </w:rPr>
        <w:t>(รวม</w:t>
      </w:r>
      <w:r w:rsidRPr="006B4B67">
        <w:rPr>
          <w:rFonts w:ascii="Kanit" w:hAnsi="Kanit" w:cs="Kanit"/>
          <w:color w:val="FF0000"/>
          <w:szCs w:val="24"/>
          <w:cs/>
        </w:rPr>
        <w:t>นั่งรถไฟความเร็วสูง</w:t>
      </w:r>
      <w:r w:rsidRPr="006B4B67">
        <w:rPr>
          <w:rFonts w:ascii="Kanit" w:hAnsi="Kanit" w:cs="Kanit" w:hint="cs"/>
          <w:color w:val="FF0000"/>
          <w:szCs w:val="24"/>
          <w:cs/>
        </w:rPr>
        <w:t>-</w:t>
      </w:r>
      <w:r w:rsidRPr="006B4B67">
        <w:rPr>
          <w:rFonts w:ascii="Kanit" w:hAnsi="Kanit" w:cs="Kanit"/>
          <w:color w:val="FF0000"/>
          <w:szCs w:val="24"/>
          <w:cs/>
        </w:rPr>
        <w:t>คุนหมิง</w:t>
      </w:r>
      <w:r w:rsidRPr="006B4B67">
        <w:rPr>
          <w:rFonts w:ascii="Kanit" w:hAnsi="Kanit" w:cs="Kanit" w:hint="cs"/>
          <w:color w:val="FF0000"/>
          <w:szCs w:val="24"/>
          <w:cs/>
        </w:rPr>
        <w:t xml:space="preserve"> 1 ขา)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0B6DF27" w14:textId="77777777" w:rsidR="00F24BE3" w:rsidRPr="00E82F9F" w:rsidRDefault="00F24BE3" w:rsidP="00F24BE3">
      <w:pPr>
        <w:contextualSpacing/>
        <w:jc w:val="thaiDistribute"/>
        <w:rPr>
          <w:rFonts w:ascii="Kanit" w:hAnsi="Kanit" w:cs="Kanit"/>
          <w:szCs w:val="24"/>
          <w:cs/>
        </w:rPr>
      </w:pPr>
      <w:r w:rsidRPr="00E82F9F">
        <w:rPr>
          <w:rFonts w:ascii="Kanit" w:hAnsi="Kanit" w:cs="Kanit" w:hint="cs"/>
          <w:color w:val="FF0000"/>
          <w:szCs w:val="24"/>
          <w:cs/>
        </w:rPr>
        <w:t>(</w:t>
      </w:r>
      <w:r w:rsidRPr="00E82F9F">
        <w:rPr>
          <w:rFonts w:ascii="Kanit" w:hAnsi="Kanit" w:cs="Kanit"/>
          <w:color w:val="FF0000"/>
          <w:szCs w:val="24"/>
          <w:cs/>
        </w:rPr>
        <w:t xml:space="preserve">ใช้เวลาเดินทางประมาณ </w:t>
      </w:r>
      <w:r w:rsidRPr="00E82F9F">
        <w:rPr>
          <w:rFonts w:ascii="Kanit" w:hAnsi="Kanit" w:cs="Kanit" w:hint="cs"/>
          <w:color w:val="FF0000"/>
          <w:szCs w:val="24"/>
          <w:cs/>
        </w:rPr>
        <w:t>4</w:t>
      </w:r>
      <w:r w:rsidRPr="00E82F9F">
        <w:rPr>
          <w:rFonts w:ascii="Kanit" w:hAnsi="Kanit" w:cs="Kanit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ชม.</w:t>
      </w:r>
      <w:r w:rsidRPr="00E82F9F">
        <w:rPr>
          <w:rFonts w:ascii="Kanit" w:hAnsi="Kanit" w:cs="Kanit" w:hint="cs"/>
          <w:color w:val="FF0000"/>
          <w:szCs w:val="24"/>
          <w:cs/>
        </w:rPr>
        <w:t>)</w:t>
      </w:r>
    </w:p>
    <w:p w14:paraId="729BA63E" w14:textId="77777777" w:rsidR="00F24BE3" w:rsidRPr="00E82F9F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หมายเหตุ: รอบรถไฟ และเวลาเดินรถอาจมีการเปลี่ยนเปลงในแต่ละขบวนอาจใช้เวลาเดินรถมากกว่า </w:t>
      </w:r>
      <w:r w:rsidRPr="00E82F9F">
        <w:rPr>
          <w:rFonts w:ascii="Kanit" w:hAnsi="Kanit" w:cs="Kanit" w:hint="cs"/>
          <w:color w:val="FF0000"/>
          <w:sz w:val="22"/>
          <w:szCs w:val="22"/>
          <w:cs/>
        </w:rPr>
        <w:t>4</w:t>
      </w: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 ชั่วโมง และหากในวันเดินทางจริงตั๋วรถไฟเต็มขอสงวนสิทธิ์ใน</w:t>
      </w:r>
      <w:r w:rsidRPr="00E82F9F">
        <w:rPr>
          <w:rFonts w:ascii="Kanit" w:hAnsi="Kanit" w:cs="Kanit" w:hint="cs"/>
          <w:color w:val="FF0000"/>
          <w:sz w:val="22"/>
          <w:szCs w:val="22"/>
          <w:cs/>
        </w:rPr>
        <w:t xml:space="preserve"> </w:t>
      </w:r>
      <w:r w:rsidRPr="00E82F9F">
        <w:rPr>
          <w:rFonts w:ascii="Kanit" w:hAnsi="Kanit" w:cs="Kanit"/>
          <w:color w:val="FF0000"/>
          <w:sz w:val="22"/>
          <w:szCs w:val="22"/>
          <w:cs/>
        </w:rPr>
        <w:t xml:space="preserve">การคืนค่ารถไฟ และ/หรือ 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เนื่องจากตั๋วรถไฟไม่สามารถจองล่วงหน้าได้ และอาหารอาจมีการปรับเป็นอาหารกล่องบนรถไฟ </w:t>
      </w:r>
    </w:p>
    <w:p w14:paraId="584598E0" w14:textId="77777777" w:rsidR="00F24BE3" w:rsidRPr="00D76EAB" w:rsidRDefault="00F24BE3" w:rsidP="00F24BE3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D76EAB">
        <w:rPr>
          <w:rFonts w:ascii="Kanit" w:hAnsi="Kanit" w:cs="Kanit"/>
          <w:color w:val="FF0000"/>
          <w:szCs w:val="24"/>
          <w:highlight w:val="yellow"/>
          <w:cs/>
        </w:rPr>
        <w:t>(รวมค่ารถขนกระเป๋าแล้ว)</w:t>
      </w:r>
    </w:p>
    <w:p w14:paraId="0106A910" w14:textId="77777777" w:rsidR="00F24BE3" w:rsidRDefault="00F24BE3" w:rsidP="00F24BE3">
      <w:pPr>
        <w:rPr>
          <w:rFonts w:ascii="Kanit" w:hAnsi="Kanit" w:cs="Kanit"/>
          <w:color w:val="FF0000"/>
          <w:sz w:val="22"/>
          <w:szCs w:val="22"/>
        </w:rPr>
      </w:pPr>
    </w:p>
    <w:p w14:paraId="77907C90" w14:textId="77777777" w:rsidR="00F24BE3" w:rsidRDefault="00F24BE3" w:rsidP="00F24BE3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D079187" w14:textId="77777777" w:rsidR="00F24BE3" w:rsidRDefault="00F24BE3" w:rsidP="00F24BE3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</w:p>
    <w:p w14:paraId="2666DF1B" w14:textId="77777777" w:rsidR="00F24BE3" w:rsidRDefault="00F24BE3" w:rsidP="00F24BE3">
      <w:pPr>
        <w:spacing w:after="160" w:line="259" w:lineRule="auto"/>
        <w:jc w:val="thaiDistribute"/>
        <w:rPr>
          <w:rFonts w:ascii="Kanit" w:hAnsi="Kanit" w:cs="Kanit"/>
          <w:sz w:val="22"/>
          <w:szCs w:val="22"/>
        </w:rPr>
      </w:pPr>
      <w:r>
        <w:rPr>
          <w:rFonts w:ascii="Kanit" w:hAnsi="Kanit" w:cs="Kanit" w:hint="cs"/>
          <w:sz w:val="22"/>
          <w:szCs w:val="22"/>
          <w:cs/>
        </w:rPr>
        <w:t xml:space="preserve">นำท่านไป </w:t>
      </w:r>
      <w:r w:rsidRPr="000E19F8">
        <w:rPr>
          <w:rFonts w:ascii="Kanit" w:hAnsi="Kanit" w:cs="Kanit"/>
          <w:color w:val="0070C0"/>
          <w:sz w:val="22"/>
          <w:szCs w:val="22"/>
          <w:cs/>
        </w:rPr>
        <w:t>ทะเลสาบเตียนฉือ (</w:t>
      </w:r>
      <w:proofErr w:type="spellStart"/>
      <w:r w:rsidRPr="000E19F8">
        <w:rPr>
          <w:rFonts w:ascii="Kanit" w:hAnsi="Kanit" w:cs="Kanit"/>
          <w:color w:val="0070C0"/>
          <w:sz w:val="22"/>
          <w:szCs w:val="22"/>
        </w:rPr>
        <w:t>Dianchi</w:t>
      </w:r>
      <w:proofErr w:type="spellEnd"/>
      <w:r w:rsidRPr="000E19F8">
        <w:rPr>
          <w:rFonts w:ascii="Kanit" w:hAnsi="Kanit" w:cs="Kanit"/>
          <w:color w:val="0070C0"/>
          <w:sz w:val="22"/>
          <w:szCs w:val="22"/>
        </w:rPr>
        <w:t xml:space="preserve"> Lake / Lake Dian) </w:t>
      </w:r>
      <w:r w:rsidRPr="000E19F8">
        <w:rPr>
          <w:rFonts w:ascii="Kanit" w:hAnsi="Kanit" w:cs="Kanit"/>
          <w:sz w:val="22"/>
          <w:szCs w:val="22"/>
          <w:cs/>
        </w:rPr>
        <w:t xml:space="preserve">หรือ ทะเลสาบคุนหมิงเป็นทะเลสาบปิดขนาดใหญ่ ตั้งอยู่ติดกับเมืองคุนหมิง มณฑลยูนนาน ประเทศจีน ทะเลสาบมีความยาวจากเหนือจรดใต้ </w:t>
      </w:r>
      <w:r w:rsidRPr="000E19F8">
        <w:rPr>
          <w:rFonts w:ascii="Kanit" w:hAnsi="Kanit" w:cs="Kanit"/>
          <w:sz w:val="22"/>
          <w:szCs w:val="22"/>
        </w:rPr>
        <w:t>36.5</w:t>
      </w:r>
      <w:r w:rsidRPr="000E19F8">
        <w:rPr>
          <w:rFonts w:ascii="Kanit" w:hAnsi="Kanit" w:cs="Kanit"/>
          <w:sz w:val="22"/>
          <w:szCs w:val="22"/>
          <w:cs/>
        </w:rPr>
        <w:t xml:space="preserve"> กิโลเมตร ลักษณะของทะเลสาบมีรูปร่างคล้ายกับพระจันทร์เสี้ยว ถูกห้อมล้อมด้วยภูเขาทั้ง </w:t>
      </w:r>
      <w:r w:rsidRPr="000E19F8">
        <w:rPr>
          <w:rFonts w:ascii="Kanit" w:hAnsi="Kanit" w:cs="Kanit"/>
          <w:sz w:val="22"/>
          <w:szCs w:val="22"/>
        </w:rPr>
        <w:t>4</w:t>
      </w:r>
      <w:r w:rsidRPr="000E19F8">
        <w:rPr>
          <w:rFonts w:ascii="Kanit" w:hAnsi="Kanit" w:cs="Kanit"/>
          <w:sz w:val="22"/>
          <w:szCs w:val="22"/>
          <w:cs/>
        </w:rPr>
        <w:t xml:space="preserve"> ด้านซึ่งถือเป็นทัศนียภาพของภูมิประเทศที่มีความสวยงามเป็นอย่างยิ่ง</w:t>
      </w:r>
      <w:r>
        <w:rPr>
          <w:rFonts w:ascii="Kanit" w:hAnsi="Kanit" w:cs="Kanit" w:hint="cs"/>
          <w:sz w:val="22"/>
          <w:szCs w:val="22"/>
          <w:cs/>
        </w:rPr>
        <w:t xml:space="preserve"> </w:t>
      </w:r>
      <w:r w:rsidRPr="000E19F8">
        <w:rPr>
          <w:rFonts w:ascii="Kanit" w:hAnsi="Kanit" w:cs="Kanit"/>
          <w:sz w:val="22"/>
          <w:szCs w:val="22"/>
          <w:cs/>
        </w:rPr>
        <w:t xml:space="preserve">เป็นทะเลสาบที่มีขนาดใหญ่เป็นอันดับ </w:t>
      </w:r>
      <w:r w:rsidRPr="000E19F8">
        <w:rPr>
          <w:rFonts w:ascii="Kanit" w:hAnsi="Kanit" w:cs="Kanit"/>
          <w:sz w:val="22"/>
          <w:szCs w:val="22"/>
        </w:rPr>
        <w:t xml:space="preserve">6 </w:t>
      </w:r>
      <w:r w:rsidRPr="000E19F8">
        <w:rPr>
          <w:rFonts w:ascii="Kanit" w:hAnsi="Kanit" w:cs="Kanit"/>
          <w:sz w:val="22"/>
          <w:szCs w:val="22"/>
          <w:cs/>
        </w:rPr>
        <w:t>ของประเทศจีน ความงดงามของทะเลสาบนี้ทำให้ถูกขนานนามว่า "ไข่มุกทอแสงแห่งที่ราบสูง" และยังเป็นต้นแบบในการสร้าง ทะเลสาบคุนหมิงภายในพระราชวังฤดูร้อนที่กรุงปักกิ่งด้วย</w:t>
      </w:r>
    </w:p>
    <w:p w14:paraId="0CBBD6B5" w14:textId="7B8C0FA1" w:rsidR="00F24BE3" w:rsidRDefault="00F24BE3" w:rsidP="00F24BE3">
      <w:pPr>
        <w:spacing w:after="160" w:line="259" w:lineRule="auto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00F5BCE1" wp14:editId="6E5BB809">
            <wp:simplePos x="0" y="0"/>
            <wp:positionH relativeFrom="column">
              <wp:posOffset>1621155</wp:posOffset>
            </wp:positionH>
            <wp:positionV relativeFrom="paragraph">
              <wp:posOffset>260985</wp:posOffset>
            </wp:positionV>
            <wp:extent cx="3504565" cy="2438400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/>
          <w:sz w:val="22"/>
          <w:szCs w:val="22"/>
        </w:rPr>
        <w:br w:type="page"/>
      </w:r>
    </w:p>
    <w:p w14:paraId="40E97DDE" w14:textId="77777777" w:rsidR="0011073E" w:rsidRDefault="00F24BE3" w:rsidP="00224CB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 w:val="22"/>
          <w:szCs w:val="22"/>
        </w:rPr>
        <w:lastRenderedPageBreak/>
        <w:t xml:space="preserve"> </w:t>
      </w: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6672" behindDoc="0" locked="0" layoutInCell="1" allowOverlap="1" wp14:anchorId="788258BB" wp14:editId="66BCF829">
            <wp:simplePos x="0" y="0"/>
            <wp:positionH relativeFrom="margin">
              <wp:posOffset>3461385</wp:posOffset>
            </wp:positionH>
            <wp:positionV relativeFrom="paragraph">
              <wp:posOffset>12700</wp:posOffset>
            </wp:positionV>
            <wp:extent cx="3187700" cy="21907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F9F">
        <w:rPr>
          <w:rFonts w:ascii="Kanit" w:hAnsi="Kanit" w:cs="Kanit" w:hint="cs"/>
          <w:szCs w:val="24"/>
          <w:cs/>
        </w:rPr>
        <w:t xml:space="preserve">นำท่านชม </w:t>
      </w:r>
      <w:r w:rsidRPr="00E82F9F">
        <w:rPr>
          <w:rFonts w:ascii="Kanit" w:hAnsi="Kanit" w:cs="Kanit"/>
          <w:color w:val="0070C0"/>
          <w:szCs w:val="24"/>
          <w:cs/>
        </w:rPr>
        <w:t>ประตูม้าทอง</w:t>
      </w:r>
      <w:r>
        <w:rPr>
          <w:rFonts w:ascii="Kanit" w:hAnsi="Kanit" w:cs="Kanit" w:hint="cs"/>
          <w:color w:val="0070C0"/>
          <w:szCs w:val="24"/>
          <w:cs/>
        </w:rPr>
        <w:t>-</w:t>
      </w:r>
      <w:r w:rsidRPr="00E82F9F">
        <w:rPr>
          <w:rFonts w:ascii="Kanit" w:hAnsi="Kanit" w:cs="Kanit"/>
          <w:color w:val="0070C0"/>
          <w:szCs w:val="24"/>
          <w:cs/>
        </w:rPr>
        <w:t>ไก่หยก (</w:t>
      </w:r>
      <w:r w:rsidRPr="00E82F9F">
        <w:rPr>
          <w:rFonts w:ascii="Kanit" w:hAnsi="Kanit" w:cs="Kanit"/>
          <w:color w:val="0070C0"/>
          <w:szCs w:val="24"/>
        </w:rPr>
        <w:t xml:space="preserve">Golden Horse and Jade Rooster Archways) </w:t>
      </w:r>
      <w:r w:rsidRPr="00450C81">
        <w:rPr>
          <w:rFonts w:ascii="Kanit" w:hAnsi="Kanit" w:cs="Kanit"/>
          <w:szCs w:val="24"/>
          <w:cs/>
        </w:rPr>
        <w:t>ตั้งอยู่ตอนกลาง</w:t>
      </w:r>
      <w:r w:rsidRPr="001A7C1C">
        <w:rPr>
          <w:rFonts w:ascii="Kanit" w:hAnsi="Kanit" w:cs="Kanit"/>
          <w:szCs w:val="24"/>
          <w:cs/>
        </w:rPr>
        <w:t>ของถนนจินปี้ลู่ ซึ่งเป็นถนนที่เก่าแก่ที่สุดของเมืองคุนหมิง มีซุ้มประตูม้าทองและซุ้มประตูไก่มรกต ซึ่งภาษาจีนเรียกว่าจินหม่าและปี้จี และเป็นที่มาของชื่อถนนแห่งนี้ โดยซุ้มม้าทองและไก่มรกตมีอายุร่วม</w:t>
      </w:r>
      <w:r>
        <w:rPr>
          <w:rFonts w:ascii="Kanit" w:hAnsi="Kanit" w:cs="Kanit" w:hint="cs"/>
          <w:szCs w:val="24"/>
          <w:cs/>
        </w:rPr>
        <w:t xml:space="preserve"> </w:t>
      </w:r>
      <w:r w:rsidRPr="001A7C1C">
        <w:rPr>
          <w:rFonts w:ascii="Kanit" w:hAnsi="Kanit" w:cs="Kanit"/>
          <w:szCs w:val="24"/>
          <w:cs/>
        </w:rPr>
        <w:t>400 ปี ในถนนย่านการค้าแห่งนี้ เป็นแหล่งเสื้อผ้าแบรนด์เนมทั้งของจีนและต่างประเทศ รวมทั้งเครื่องประดับอัญมณีชั้นเยี่ยม ร้าน</w:t>
      </w:r>
      <w:r>
        <w:rPr>
          <w:rFonts w:ascii="Kanit" w:hAnsi="Kanit" w:cs="Kanit" w:hint="cs"/>
          <w:szCs w:val="24"/>
          <w:cs/>
        </w:rPr>
        <w:t xml:space="preserve"> </w:t>
      </w:r>
      <w:r w:rsidRPr="001A7C1C">
        <w:rPr>
          <w:rFonts w:ascii="Kanit" w:hAnsi="Kanit" w:cs="Kanit"/>
          <w:szCs w:val="24"/>
          <w:cs/>
        </w:rPr>
        <w:t xml:space="preserve">เครื่องดื่ม ร้านอาหารพื้นเมือง และร้านขายของที่ระลึก </w:t>
      </w:r>
    </w:p>
    <w:p w14:paraId="2D1181E1" w14:textId="721C40A9" w:rsidR="00F24BE3" w:rsidRPr="00224CB6" w:rsidRDefault="00F24BE3" w:rsidP="00224CB6">
      <w:pPr>
        <w:spacing w:after="160" w:line="259" w:lineRule="auto"/>
        <w:rPr>
          <w:rFonts w:ascii="Kanit" w:hAnsi="Kanit" w:cs="Kanit"/>
          <w:sz w:val="22"/>
          <w:szCs w:val="22"/>
        </w:rPr>
      </w:pPr>
      <w:r>
        <w:rPr>
          <w:rFonts w:ascii="Kanit" w:hAnsi="Kanit" w:cs="Kanit" w:hint="cs"/>
          <w:szCs w:val="24"/>
          <w:cs/>
        </w:rPr>
        <w:t xml:space="preserve">ช้อปปิ้ง </w:t>
      </w:r>
      <w:r w:rsidRPr="001A7C1C">
        <w:rPr>
          <w:rFonts w:ascii="Kanit" w:hAnsi="Kanit" w:cs="Kanit"/>
          <w:color w:val="FF0000"/>
          <w:szCs w:val="24"/>
        </w:rPr>
        <w:t xml:space="preserve">Pop Mart </w:t>
      </w:r>
    </w:p>
    <w:p w14:paraId="13B065E3" w14:textId="77777777" w:rsidR="00F24BE3" w:rsidRDefault="00F24BE3" w:rsidP="00F24BE3">
      <w:pPr>
        <w:jc w:val="center"/>
        <w:rPr>
          <w:rFonts w:ascii="Kanit" w:hAnsi="Kanit" w:cs="Kanit"/>
          <w:szCs w:val="24"/>
        </w:rPr>
      </w:pPr>
    </w:p>
    <w:p w14:paraId="71418470" w14:textId="77777777" w:rsidR="00F24BE3" w:rsidRDefault="00F24BE3" w:rsidP="00F24BE3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7982A7C2" w14:textId="53DAAFFC" w:rsidR="00F24BE3" w:rsidRDefault="00F24BE3" w:rsidP="00F24BE3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โรงแรมที่พัก </w:t>
      </w:r>
      <w:r w:rsidR="00224CB6" w:rsidRPr="00224CB6">
        <w:rPr>
          <w:rFonts w:ascii="Kanit" w:hAnsi="Kanit" w:cs="Kanit"/>
          <w:szCs w:val="24"/>
        </w:rPr>
        <w:t>WEICASA GOLDEN EAGLE HOTEL</w:t>
      </w:r>
      <w:r w:rsidR="00224CB6">
        <w:rPr>
          <w:rFonts w:ascii="Kanit" w:hAnsi="Kanit" w:cs="Kanit"/>
          <w:szCs w:val="24"/>
        </w:rPr>
        <w:t xml:space="preserve"> </w:t>
      </w:r>
      <w:r w:rsidRPr="00E940C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E940C0">
        <w:rPr>
          <w:rFonts w:ascii="Kanit" w:hAnsi="Kanit" w:cs="Kanit"/>
          <w:szCs w:val="24"/>
        </w:rPr>
        <w:t>4* Local</w:t>
      </w:r>
    </w:p>
    <w:p w14:paraId="246AAD0C" w14:textId="599D295D" w:rsidR="00F24BE3" w:rsidRDefault="00224CB6" w:rsidP="00F24BE3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C74B1BB" wp14:editId="1E3D414E">
                <wp:simplePos x="0" y="0"/>
                <wp:positionH relativeFrom="margin">
                  <wp:posOffset>-266065</wp:posOffset>
                </wp:positionH>
                <wp:positionV relativeFrom="paragraph">
                  <wp:posOffset>288290</wp:posOffset>
                </wp:positionV>
                <wp:extent cx="6911340" cy="638175"/>
                <wp:effectExtent l="0" t="0" r="3810" b="9525"/>
                <wp:wrapNone/>
                <wp:docPr id="2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638175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A97D6" w14:textId="047FD280" w:rsidR="00224CB6" w:rsidRPr="001A7C1C" w:rsidRDefault="00224CB6" w:rsidP="00224CB6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 xml:space="preserve">ห้า 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A57F0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สวนน้ำตกคุนหมิง-สนามบินนานาชาติคุนหมิงฉางสุ่ย-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7F0D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(สนามบินดอนเมือง)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4B1BB" id="_x0000_s1030" style="position:absolute;left:0;text-align:left;margin-left:-20.95pt;margin-top:22.7pt;width:544.2pt;height:50.2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" fillcolor="#3c3" stroked="f" strokeweight="1pt">
                <v:stroke joinstyle="miter"/>
                <v:textbox>
                  <w:txbxContent>
                    <w:p w14:paraId="4E5A97D6" w14:textId="047FD280" w:rsidR="00224CB6" w:rsidRPr="001A7C1C" w:rsidRDefault="00224CB6" w:rsidP="00224CB6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 xml:space="preserve">ห้า 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A57F0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สวนน้ำตกคุนหมิง-สนามบินนานาชาติคุนหมิงฉางสุ่ย-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A57F0D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 (สนามบินดอนเมือง)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4BE3">
        <w:rPr>
          <w:rFonts w:ascii="Kanit" w:hAnsi="Kanit" w:cs="Kanit"/>
          <w:szCs w:val="24"/>
        </w:rPr>
        <w:t>//////////////////////////////////////////</w:t>
      </w:r>
    </w:p>
    <w:p w14:paraId="68B07E2C" w14:textId="77777777" w:rsidR="00224CB6" w:rsidRDefault="00224CB6" w:rsidP="00224CB6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5B442A25" w14:textId="77777777" w:rsidR="00224CB6" w:rsidRDefault="00224CB6" w:rsidP="00224CB6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C6B10EA" w14:textId="77777777" w:rsidR="00224CB6" w:rsidRDefault="00224CB6" w:rsidP="00224CB6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54D5044" w14:textId="77777777" w:rsidR="00224CB6" w:rsidRDefault="00224CB6" w:rsidP="00224CB6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3AD057F1" w14:textId="18AA9D37" w:rsidR="00224CB6" w:rsidRDefault="00224CB6" w:rsidP="00224CB6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83840" behindDoc="0" locked="0" layoutInCell="1" allowOverlap="1" wp14:anchorId="76E024D0" wp14:editId="7E8F9E68">
            <wp:simplePos x="0" y="0"/>
            <wp:positionH relativeFrom="margin">
              <wp:posOffset>-76200</wp:posOffset>
            </wp:positionH>
            <wp:positionV relativeFrom="paragraph">
              <wp:posOffset>254635</wp:posOffset>
            </wp:positionV>
            <wp:extent cx="3390900" cy="225679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5CA8473" w14:textId="04045952" w:rsidR="00224CB6" w:rsidRDefault="00224CB6" w:rsidP="00224CB6">
      <w:pPr>
        <w:contextualSpacing/>
        <w:rPr>
          <w:rFonts w:ascii="Kanit" w:hAnsi="Kanit" w:cs="Kanit"/>
          <w:szCs w:val="24"/>
        </w:rPr>
      </w:pPr>
    </w:p>
    <w:p w14:paraId="2548300E" w14:textId="642FCBCE" w:rsidR="00224CB6" w:rsidRDefault="00224CB6" w:rsidP="00224CB6">
      <w:pPr>
        <w:jc w:val="thaiDistribute"/>
        <w:rPr>
          <w:rFonts w:ascii="Kanit" w:hAnsi="Kanit" w:cs="Kanit"/>
          <w:szCs w:val="24"/>
        </w:rPr>
      </w:pPr>
      <w:r w:rsidRPr="00E55CC1">
        <w:rPr>
          <w:rFonts w:ascii="Kanit" w:hAnsi="Kanit" w:cs="Kanit"/>
          <w:szCs w:val="24"/>
          <w:cs/>
        </w:rPr>
        <w:t>จากนั้นนำ</w:t>
      </w:r>
      <w:r>
        <w:rPr>
          <w:rFonts w:ascii="Kanit" w:hAnsi="Kanit" w:cs="Kanit" w:hint="cs"/>
          <w:szCs w:val="24"/>
          <w:cs/>
        </w:rPr>
        <w:t>ท่านแวะถ่ายรูป</w:t>
      </w:r>
      <w:r w:rsidRPr="00E55CC1">
        <w:rPr>
          <w:rFonts w:ascii="Kanit" w:hAnsi="Kanit" w:cs="Kanit"/>
          <w:szCs w:val="24"/>
          <w:cs/>
        </w:rPr>
        <w:t xml:space="preserve"> </w:t>
      </w:r>
      <w:r w:rsidRPr="00E55CC1">
        <w:rPr>
          <w:rFonts w:ascii="Kanit" w:hAnsi="Kanit" w:cs="Kanit"/>
          <w:color w:val="0070C0"/>
          <w:szCs w:val="24"/>
          <w:cs/>
        </w:rPr>
        <w:t>สวนน้ำตกคุนหมิง (</w:t>
      </w:r>
      <w:r w:rsidRPr="00E55CC1">
        <w:rPr>
          <w:rFonts w:ascii="Kanit" w:hAnsi="Kanit" w:cs="Kanit"/>
          <w:color w:val="0070C0"/>
          <w:szCs w:val="24"/>
        </w:rPr>
        <w:t>Kunming Waterfall Park)</w:t>
      </w:r>
      <w:r w:rsidRPr="00E55CC1">
        <w:rPr>
          <w:rFonts w:ascii="Kanit" w:hAnsi="Kanit" w:cs="Kanit"/>
          <w:szCs w:val="24"/>
        </w:rPr>
        <w:t xml:space="preserve"> </w:t>
      </w:r>
      <w:r w:rsidRPr="00E55CC1">
        <w:rPr>
          <w:rFonts w:ascii="Kanit" w:hAnsi="Kanit" w:cs="Kanit"/>
          <w:szCs w:val="24"/>
          <w:cs/>
        </w:rPr>
        <w:t>เป็นหนึ่งในสถานที่ท่องเที่ยวที่น่าสนใจของเมืองคุนหมิง มณฑลยูนนาน ประเทศจีน จุดเด่นของที่นี่คือ น้ำตกที่มนุษย์สร้างขึ้นที่ใหญ่ที่สุดในประเทศจีน และเป็นหนึ่งในจุดชมวิวที่สวยงามของเมืองคุนหมิง</w:t>
      </w:r>
    </w:p>
    <w:p w14:paraId="5D6861BA" w14:textId="47C898D9" w:rsidR="00224CB6" w:rsidRDefault="00224CB6" w:rsidP="00224CB6">
      <w:pPr>
        <w:jc w:val="thaiDistribute"/>
        <w:rPr>
          <w:rFonts w:ascii="Kanit" w:hAnsi="Kanit" w:cs="Kanit"/>
          <w:szCs w:val="24"/>
        </w:rPr>
      </w:pPr>
    </w:p>
    <w:p w14:paraId="0879F1D8" w14:textId="77777777" w:rsidR="00224CB6" w:rsidRDefault="00224CB6" w:rsidP="00224CB6">
      <w:pPr>
        <w:contextualSpacing/>
        <w:jc w:val="thaiDistribute"/>
        <w:rPr>
          <w:rFonts w:ascii="Kanit" w:hAnsi="Kanit" w:cs="Kanit"/>
          <w:szCs w:val="24"/>
        </w:rPr>
      </w:pPr>
    </w:p>
    <w:p w14:paraId="493F93B4" w14:textId="77777777" w:rsidR="00224CB6" w:rsidRDefault="00224CB6" w:rsidP="00224CB6">
      <w:pPr>
        <w:contextualSpacing/>
        <w:jc w:val="thaiDistribute"/>
        <w:rPr>
          <w:rFonts w:ascii="Kanit" w:hAnsi="Kanit" w:cs="Kanit"/>
          <w:szCs w:val="24"/>
        </w:rPr>
      </w:pPr>
    </w:p>
    <w:p w14:paraId="635767E9" w14:textId="77777777" w:rsidR="00224CB6" w:rsidRDefault="00224CB6" w:rsidP="00224CB6">
      <w:pPr>
        <w:contextualSpacing/>
        <w:jc w:val="thaiDistribute"/>
        <w:rPr>
          <w:rFonts w:ascii="Kanit" w:hAnsi="Kanit" w:cs="Kanit"/>
          <w:szCs w:val="24"/>
        </w:rPr>
      </w:pPr>
    </w:p>
    <w:p w14:paraId="2B3A3EEC" w14:textId="77777777" w:rsidR="00224CB6" w:rsidRDefault="00224CB6" w:rsidP="00224CB6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สนามบินคุณหมิงฉางสุ่ย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</w:p>
    <w:p w14:paraId="748C9F13" w14:textId="77777777" w:rsidR="00224CB6" w:rsidRPr="00933E3B" w:rsidRDefault="00224CB6" w:rsidP="00224CB6">
      <w:pPr>
        <w:rPr>
          <w:cs/>
        </w:rPr>
      </w:pPr>
    </w:p>
    <w:p w14:paraId="51BF96B6" w14:textId="1B9D0A8A" w:rsidR="00224CB6" w:rsidRDefault="00224CB6" w:rsidP="00224CB6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12:30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ออกเดินทางสู่สนามบินดอนเมือง โดยสายการบิน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THAI AIRASIA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(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FD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FD583 </w:t>
      </w:r>
      <w:r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(ไม่มีอาหารบริการบนเครื่องบิน)</w:t>
      </w:r>
    </w:p>
    <w:p w14:paraId="3E0592DE" w14:textId="28B17985" w:rsidR="00224CB6" w:rsidRDefault="00224CB6" w:rsidP="00224CB6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13:45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เดินทางกลับถึงสนามบินดอนเมือง โดยสวัสดิภาพ พร้อมความประทับใจ</w:t>
      </w:r>
    </w:p>
    <w:p w14:paraId="516BC73C" w14:textId="79D0C832" w:rsidR="00F24BE3" w:rsidRDefault="00F24BE3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b/>
          <w:bCs/>
          <w:i/>
          <w:iCs/>
          <w:color w:val="FF0000"/>
          <w:szCs w:val="24"/>
        </w:rPr>
        <w:br w:type="page"/>
      </w:r>
    </w:p>
    <w:p w14:paraId="387108DA" w14:textId="77777777" w:rsidR="00463797" w:rsidRDefault="00463797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021167CC" w14:textId="43AA3D7A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เวลาอันสมควร นำท่านเดินทางสู่</w:t>
      </w:r>
      <w:r w:rsidR="00795C2D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สนามบินคุณหมิงฉางสุ่ย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 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EB386AE" w:rsidR="00D56872" w:rsidRDefault="00795C2D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EF5F90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ออกเดินทางสู่สนามบิน</w:t>
      </w:r>
      <w:r w:rsidR="009709AD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ดอนเมือง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โดยสายการบิน 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THAI AIRASIA </w:t>
      </w:r>
      <w:r w:rsidR="00E55CC1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(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FD</w:t>
      </w:r>
      <w:r w:rsidR="00E55CC1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)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E55CC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FD583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(ไม่มีอาหารบริการบนเครื่องบิน)</w:t>
      </w:r>
    </w:p>
    <w:p w14:paraId="3054BEA6" w14:textId="1A6928C5" w:rsidR="00D56872" w:rsidRDefault="00D56872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EF5F90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EF5F90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45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</w:t>
      </w:r>
      <w:r w:rsidR="009709AD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ดอนเมือง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โดยสวัสดิภาพ พร้อมความประทับใจ</w:t>
      </w:r>
    </w:p>
    <w:p w14:paraId="5679C23E" w14:textId="181DACE7" w:rsidR="00B46AF7" w:rsidRDefault="00B46AF7" w:rsidP="00B46AF7"/>
    <w:p w14:paraId="42273B98" w14:textId="3F407A8C" w:rsidR="00B11448" w:rsidRPr="00224CB6" w:rsidRDefault="00B46AF7" w:rsidP="00224CB6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1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1BA80CFF" w14:textId="6C07CC12" w:rsidR="0062569D" w:rsidRPr="00224CB6" w:rsidRDefault="00CB63A2" w:rsidP="00224CB6">
      <w:pPr>
        <w:contextualSpacing/>
        <w:jc w:val="center"/>
        <w:rPr>
          <w:rFonts w:ascii="Kanit" w:hAnsi="Kanit" w:cs="Kanit"/>
          <w:sz w:val="28"/>
        </w:rPr>
      </w:pPr>
      <w:r w:rsidRPr="002B010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2B0103">
        <w:rPr>
          <w:rFonts w:ascii="Kanit" w:hAnsi="Kanit" w:cs="Kanit"/>
          <w:color w:val="FF0000"/>
          <w:sz w:val="28"/>
        </w:rPr>
        <w:t xml:space="preserve"> </w:t>
      </w:r>
      <w:r w:rsidRPr="002B010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2B0103">
        <w:rPr>
          <w:rFonts w:ascii="Kanit" w:hAnsi="Kanit" w:cs="Kanit"/>
          <w:color w:val="FF0000"/>
          <w:sz w:val="28"/>
        </w:rPr>
        <w:t>AGENCY</w:t>
      </w:r>
      <w:r w:rsidR="0074645C" w:rsidRPr="00467A77">
        <w:rPr>
          <w:rFonts w:ascii="Kanit" w:hAnsi="Kanit" w:cs="Kanit"/>
          <w:color w:val="FF0000"/>
          <w:sz w:val="28"/>
        </w:rPr>
        <w:t xml:space="preserve"> </w:t>
      </w: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6B9FEB0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3725DE8" w14:textId="1900BB9D" w:rsidR="003D6099" w:rsidRPr="003D6099" w:rsidRDefault="003D6099" w:rsidP="003D6099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8238821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B909F9">
        <w:rPr>
          <w:rFonts w:ascii="Kanit" w:hAnsi="Kanit" w:cs="Kanit" w:hint="cs"/>
          <w:szCs w:val="24"/>
          <w:cs/>
        </w:rPr>
        <w:t>4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20525091" w14:textId="77777777" w:rsidR="00955990" w:rsidRPr="00122579" w:rsidRDefault="00955990" w:rsidP="009559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10E989EB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6A5CBB89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269BB556" w:rsidR="00EE0F4A" w:rsidRPr="00C2584B" w:rsidRDefault="0062609D" w:rsidP="00C2584B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AF701D" w:rsidRPr="001053DF">
        <w:rPr>
          <w:rFonts w:ascii="Kanit" w:hAnsi="Kanit" w:cs="Kanit"/>
          <w:szCs w:val="24"/>
        </w:rPr>
        <w:t xml:space="preserve">VAT </w:t>
      </w:r>
      <w:r w:rsidR="00AF701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4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66F48A" wp14:editId="1FF7DC4F">
                <wp:simplePos x="0" y="0"/>
                <wp:positionH relativeFrom="margin">
                  <wp:posOffset>-123825</wp:posOffset>
                </wp:positionH>
                <wp:positionV relativeFrom="paragraph">
                  <wp:posOffset>66675</wp:posOffset>
                </wp:positionV>
                <wp:extent cx="6892505" cy="6762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1" style="position:absolute;margin-left:-9.75pt;margin-top:5.25pt;width:542.7pt;height:53.25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1D013B">
      <w:pPr>
        <w:pStyle w:val="NoSpacing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3DD2A62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6D7677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79955920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71891270" w14:textId="2479582B" w:rsidR="0003065F" w:rsidRPr="0003065F" w:rsidRDefault="0003065F" w:rsidP="0003065F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79FB7DDA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</w:t>
      </w:r>
      <w:r w:rsidR="00857538">
        <w:rPr>
          <w:rFonts w:ascii="Kanit" w:eastAsia="Angsana New" w:hAnsi="Kanit" w:cs="Kanit" w:hint="cs"/>
          <w:color w:val="FF0000"/>
          <w:szCs w:val="24"/>
          <w:highlight w:val="yellow"/>
          <w:cs/>
        </w:rPr>
        <w:t>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B1E537" w14:textId="799CA2FA" w:rsidR="00F61F0D" w:rsidRPr="00857538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857538" w:rsidSect="00244E3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7B12A" w14:textId="77777777" w:rsidR="002B4BC6" w:rsidRDefault="002B4BC6" w:rsidP="00AB27B4">
      <w:r>
        <w:separator/>
      </w:r>
    </w:p>
  </w:endnote>
  <w:endnote w:type="continuationSeparator" w:id="0">
    <w:p w14:paraId="6E7EAB08" w14:textId="77777777" w:rsidR="002B4BC6" w:rsidRDefault="002B4BC6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B756" w14:textId="77777777" w:rsidR="0015373B" w:rsidRDefault="00153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017A" w14:textId="77777777" w:rsidR="0015373B" w:rsidRDefault="00153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4EA3" w14:textId="77777777" w:rsidR="0015373B" w:rsidRDefault="00153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F5BF" w14:textId="77777777" w:rsidR="002B4BC6" w:rsidRDefault="002B4BC6" w:rsidP="00AB27B4">
      <w:r>
        <w:separator/>
      </w:r>
    </w:p>
  </w:footnote>
  <w:footnote w:type="continuationSeparator" w:id="0">
    <w:p w14:paraId="6ADFFC0E" w14:textId="77777777" w:rsidR="002B4BC6" w:rsidRDefault="002B4BC6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38BB4" w14:textId="77777777" w:rsidR="0015373B" w:rsidRDefault="00153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848B" w14:textId="3C5558AD" w:rsidR="00244E3A" w:rsidRPr="000B7E48" w:rsidRDefault="000E4E49">
    <w:pPr>
      <w:pStyle w:val="Header"/>
      <w:rPr>
        <w:rFonts w:ascii="Kanit" w:hAnsi="Kanit" w:cs="Kanit"/>
        <w:sz w:val="20"/>
        <w:szCs w:val="20"/>
        <w:cs/>
      </w:rPr>
    </w:pPr>
    <w:r w:rsidRPr="000B7E48">
      <w:rPr>
        <w:rFonts w:ascii="Kanit" w:hAnsi="Kanit" w:cs="Kanit"/>
        <w:sz w:val="20"/>
        <w:szCs w:val="20"/>
      </w:rPr>
      <w:t>SPHZ-KM</w:t>
    </w:r>
    <w:r w:rsidR="00EA14DC">
      <w:rPr>
        <w:rFonts w:ascii="Kanit" w:hAnsi="Kanit" w:cs="Kanit"/>
        <w:sz w:val="20"/>
        <w:szCs w:val="20"/>
      </w:rPr>
      <w:t>3</w:t>
    </w:r>
    <w:r w:rsidRPr="000B7E48">
      <w:rPr>
        <w:rFonts w:ascii="Kanit" w:hAnsi="Kanit" w:cs="Kanit"/>
        <w:sz w:val="20"/>
        <w:szCs w:val="20"/>
      </w:rPr>
      <w:t xml:space="preserve"> YUNNAN</w:t>
    </w:r>
    <w:r w:rsidR="00975A65" w:rsidRPr="000B7E48">
      <w:rPr>
        <w:rFonts w:ascii="Kanit" w:hAnsi="Kanit" w:cs="Kanit"/>
        <w:sz w:val="20"/>
        <w:szCs w:val="20"/>
      </w:rPr>
      <w:t>-KUNMING</w:t>
    </w:r>
    <w:r w:rsidRPr="000B7E48">
      <w:rPr>
        <w:rFonts w:ascii="Kanit" w:hAnsi="Kanit" w:cs="Kanit"/>
        <w:sz w:val="20"/>
        <w:szCs w:val="20"/>
      </w:rPr>
      <w:t xml:space="preserve"> </w:t>
    </w:r>
    <w:r w:rsidR="00EA14DC" w:rsidRPr="00EA14DC">
      <w:rPr>
        <w:rFonts w:ascii="Kanit" w:hAnsi="Kanit" w:cs="Kanit"/>
        <w:sz w:val="20"/>
        <w:szCs w:val="20"/>
      </w:rPr>
      <w:t>UTOPIA</w:t>
    </w:r>
    <w:r w:rsidRPr="000B7E48">
      <w:rPr>
        <w:rFonts w:ascii="Kanit" w:hAnsi="Kanit" w:cs="Kanit"/>
        <w:sz w:val="20"/>
        <w:szCs w:val="20"/>
      </w:rPr>
      <w:t xml:space="preserve"> ROUTE</w:t>
    </w:r>
    <w:r w:rsidR="000B7E48" w:rsidRPr="000B7E48">
      <w:rPr>
        <w:rFonts w:ascii="Kanit" w:hAnsi="Kanit" w:cs="Kanit" w:hint="cs"/>
        <w:sz w:val="20"/>
        <w:szCs w:val="20"/>
        <w:cs/>
      </w:rPr>
      <w:t xml:space="preserve"> </w:t>
    </w:r>
    <w:r w:rsidR="003D3BEE">
      <w:rPr>
        <w:rFonts w:ascii="Kanit" w:hAnsi="Kanit" w:cs="Kanit"/>
        <w:sz w:val="20"/>
        <w:szCs w:val="20"/>
      </w:rPr>
      <w:t>FD</w:t>
    </w:r>
    <w:r w:rsidR="000B7E48" w:rsidRPr="000B7E48">
      <w:rPr>
        <w:rFonts w:ascii="Kanit" w:hAnsi="Kanit" w:cs="Kanit"/>
        <w:sz w:val="20"/>
        <w:szCs w:val="20"/>
      </w:rPr>
      <w:t xml:space="preserve"> </w:t>
    </w:r>
    <w:r w:rsidR="00EA14DC">
      <w:rPr>
        <w:rFonts w:ascii="Kanit" w:hAnsi="Kanit" w:cs="Kanit"/>
        <w:sz w:val="20"/>
        <w:szCs w:val="20"/>
      </w:rPr>
      <w:t>5</w:t>
    </w:r>
    <w:r w:rsidR="000B7E48" w:rsidRPr="000B7E48">
      <w:rPr>
        <w:rFonts w:ascii="Kanit" w:hAnsi="Kanit" w:cs="Kanit"/>
        <w:sz w:val="20"/>
        <w:szCs w:val="20"/>
      </w:rPr>
      <w:t>D</w:t>
    </w:r>
    <w:r w:rsidR="00EA14DC">
      <w:rPr>
        <w:rFonts w:ascii="Kanit" w:hAnsi="Kanit" w:cs="Kanit"/>
        <w:sz w:val="20"/>
        <w:szCs w:val="20"/>
      </w:rPr>
      <w:t>4</w:t>
    </w:r>
    <w:r w:rsidR="000B7E48" w:rsidRPr="000B7E48">
      <w:rPr>
        <w:rFonts w:ascii="Kanit" w:hAnsi="Kanit" w:cs="Kanit"/>
        <w:sz w:val="20"/>
        <w:szCs w:val="20"/>
      </w:rPr>
      <w:t>N</w:t>
    </w:r>
    <w:r w:rsidR="0074234A" w:rsidRPr="000B7E48">
      <w:rPr>
        <w:rFonts w:ascii="Kanit" w:hAnsi="Kanit" w:cs="Kanit"/>
        <w:sz w:val="20"/>
        <w:szCs w:val="20"/>
      </w:rPr>
      <w:t xml:space="preserve"> </w:t>
    </w:r>
    <w:r w:rsidR="0074234A" w:rsidRPr="000B7E48">
      <w:rPr>
        <w:rFonts w:ascii="Kanit" w:hAnsi="Kanit" w:cs="Kanit" w:hint="cs"/>
        <w:sz w:val="20"/>
        <w:szCs w:val="20"/>
        <w:cs/>
      </w:rPr>
      <w:t>ภูเขาหิมะมังกรหยก ช่องเขาเสือกระโจน เมืองลี่เจียงโบราณ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2D6A" w14:textId="77777777" w:rsidR="0015373B" w:rsidRDefault="001537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585455">
    <w:abstractNumId w:val="3"/>
  </w:num>
  <w:num w:numId="2" w16cid:durableId="1194535244">
    <w:abstractNumId w:val="0"/>
  </w:num>
  <w:num w:numId="3" w16cid:durableId="1550730064">
    <w:abstractNumId w:val="4"/>
  </w:num>
  <w:num w:numId="4" w16cid:durableId="1081491100">
    <w:abstractNumId w:val="2"/>
  </w:num>
  <w:num w:numId="5" w16cid:durableId="2078476827">
    <w:abstractNumId w:val="1"/>
  </w:num>
  <w:num w:numId="6" w16cid:durableId="1798261398">
    <w:abstractNumId w:val="6"/>
  </w:num>
  <w:num w:numId="7" w16cid:durableId="371851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02E89"/>
    <w:rsid w:val="0001058B"/>
    <w:rsid w:val="00014ED0"/>
    <w:rsid w:val="00016DE1"/>
    <w:rsid w:val="00021162"/>
    <w:rsid w:val="00024D23"/>
    <w:rsid w:val="000272F4"/>
    <w:rsid w:val="0003065F"/>
    <w:rsid w:val="00030AEB"/>
    <w:rsid w:val="000351B7"/>
    <w:rsid w:val="00035998"/>
    <w:rsid w:val="00037FE7"/>
    <w:rsid w:val="00045345"/>
    <w:rsid w:val="000525AC"/>
    <w:rsid w:val="00052BC0"/>
    <w:rsid w:val="00070CC5"/>
    <w:rsid w:val="000710A1"/>
    <w:rsid w:val="000802A0"/>
    <w:rsid w:val="00080DD3"/>
    <w:rsid w:val="000908B0"/>
    <w:rsid w:val="000936CC"/>
    <w:rsid w:val="000966EC"/>
    <w:rsid w:val="00097B8D"/>
    <w:rsid w:val="000A1B4B"/>
    <w:rsid w:val="000A525B"/>
    <w:rsid w:val="000A67CC"/>
    <w:rsid w:val="000B11B7"/>
    <w:rsid w:val="000B3854"/>
    <w:rsid w:val="000B6145"/>
    <w:rsid w:val="000B7E48"/>
    <w:rsid w:val="000C10FA"/>
    <w:rsid w:val="000C5C99"/>
    <w:rsid w:val="000C7A0D"/>
    <w:rsid w:val="000D33B6"/>
    <w:rsid w:val="000D54F5"/>
    <w:rsid w:val="000D7F1E"/>
    <w:rsid w:val="000E19F8"/>
    <w:rsid w:val="000E2012"/>
    <w:rsid w:val="000E4774"/>
    <w:rsid w:val="000E4E49"/>
    <w:rsid w:val="000E509A"/>
    <w:rsid w:val="000E7CEF"/>
    <w:rsid w:val="000F0381"/>
    <w:rsid w:val="000F14FD"/>
    <w:rsid w:val="000F2416"/>
    <w:rsid w:val="000F3FC9"/>
    <w:rsid w:val="000F416E"/>
    <w:rsid w:val="00101756"/>
    <w:rsid w:val="00103876"/>
    <w:rsid w:val="001043A7"/>
    <w:rsid w:val="0011073E"/>
    <w:rsid w:val="00116A93"/>
    <w:rsid w:val="00117516"/>
    <w:rsid w:val="001355EE"/>
    <w:rsid w:val="00136BBD"/>
    <w:rsid w:val="00140651"/>
    <w:rsid w:val="001535B8"/>
    <w:rsid w:val="0015373B"/>
    <w:rsid w:val="001546F7"/>
    <w:rsid w:val="00163B67"/>
    <w:rsid w:val="0016608E"/>
    <w:rsid w:val="00167386"/>
    <w:rsid w:val="001706F7"/>
    <w:rsid w:val="001731FB"/>
    <w:rsid w:val="00173DFE"/>
    <w:rsid w:val="001765CD"/>
    <w:rsid w:val="001822AC"/>
    <w:rsid w:val="00183F32"/>
    <w:rsid w:val="0018418E"/>
    <w:rsid w:val="00187056"/>
    <w:rsid w:val="00187933"/>
    <w:rsid w:val="00192F8D"/>
    <w:rsid w:val="00194E55"/>
    <w:rsid w:val="001967AD"/>
    <w:rsid w:val="001A61A5"/>
    <w:rsid w:val="001A7C1C"/>
    <w:rsid w:val="001B111E"/>
    <w:rsid w:val="001C0E29"/>
    <w:rsid w:val="001D013B"/>
    <w:rsid w:val="001F046A"/>
    <w:rsid w:val="001F139C"/>
    <w:rsid w:val="001F1C9E"/>
    <w:rsid w:val="001F39CC"/>
    <w:rsid w:val="00202377"/>
    <w:rsid w:val="002052DE"/>
    <w:rsid w:val="00224CB6"/>
    <w:rsid w:val="00224F0A"/>
    <w:rsid w:val="002267DA"/>
    <w:rsid w:val="0023411D"/>
    <w:rsid w:val="002343A0"/>
    <w:rsid w:val="0023531C"/>
    <w:rsid w:val="00240091"/>
    <w:rsid w:val="002447B0"/>
    <w:rsid w:val="00244E3A"/>
    <w:rsid w:val="002457DA"/>
    <w:rsid w:val="00247282"/>
    <w:rsid w:val="002475F9"/>
    <w:rsid w:val="0025159B"/>
    <w:rsid w:val="002535C9"/>
    <w:rsid w:val="0025447F"/>
    <w:rsid w:val="00254507"/>
    <w:rsid w:val="002613CE"/>
    <w:rsid w:val="002943A4"/>
    <w:rsid w:val="00294E7F"/>
    <w:rsid w:val="002B0103"/>
    <w:rsid w:val="002B3B3D"/>
    <w:rsid w:val="002B4BC6"/>
    <w:rsid w:val="002B7092"/>
    <w:rsid w:val="002C3110"/>
    <w:rsid w:val="002C393D"/>
    <w:rsid w:val="002C5321"/>
    <w:rsid w:val="002C6F3A"/>
    <w:rsid w:val="002C7C23"/>
    <w:rsid w:val="002C7C29"/>
    <w:rsid w:val="002D41EF"/>
    <w:rsid w:val="002E3FA3"/>
    <w:rsid w:val="00301F1E"/>
    <w:rsid w:val="003028E2"/>
    <w:rsid w:val="00312A3D"/>
    <w:rsid w:val="00312E45"/>
    <w:rsid w:val="00313024"/>
    <w:rsid w:val="003145E8"/>
    <w:rsid w:val="003155B9"/>
    <w:rsid w:val="0032259F"/>
    <w:rsid w:val="00323FC0"/>
    <w:rsid w:val="00327930"/>
    <w:rsid w:val="003327AF"/>
    <w:rsid w:val="003330F2"/>
    <w:rsid w:val="00337A1E"/>
    <w:rsid w:val="0034206E"/>
    <w:rsid w:val="003461C8"/>
    <w:rsid w:val="0035525B"/>
    <w:rsid w:val="003654DA"/>
    <w:rsid w:val="00370A71"/>
    <w:rsid w:val="0037546B"/>
    <w:rsid w:val="00375BA8"/>
    <w:rsid w:val="0038031E"/>
    <w:rsid w:val="00386238"/>
    <w:rsid w:val="003972BB"/>
    <w:rsid w:val="003A33AE"/>
    <w:rsid w:val="003A6D79"/>
    <w:rsid w:val="003B0B50"/>
    <w:rsid w:val="003B1C73"/>
    <w:rsid w:val="003B1ECF"/>
    <w:rsid w:val="003C0756"/>
    <w:rsid w:val="003C39C5"/>
    <w:rsid w:val="003C7D1D"/>
    <w:rsid w:val="003D35FB"/>
    <w:rsid w:val="003D3BEE"/>
    <w:rsid w:val="003D6099"/>
    <w:rsid w:val="003E14FE"/>
    <w:rsid w:val="003E3AC2"/>
    <w:rsid w:val="003E6C93"/>
    <w:rsid w:val="003E6EE5"/>
    <w:rsid w:val="003F01F9"/>
    <w:rsid w:val="003F21C7"/>
    <w:rsid w:val="004015C6"/>
    <w:rsid w:val="00401FC9"/>
    <w:rsid w:val="004052E0"/>
    <w:rsid w:val="004118CB"/>
    <w:rsid w:val="00411BF1"/>
    <w:rsid w:val="00411D33"/>
    <w:rsid w:val="00416FC7"/>
    <w:rsid w:val="00423F2C"/>
    <w:rsid w:val="004244A9"/>
    <w:rsid w:val="00425320"/>
    <w:rsid w:val="00430321"/>
    <w:rsid w:val="00431724"/>
    <w:rsid w:val="0043508E"/>
    <w:rsid w:val="0043765C"/>
    <w:rsid w:val="004422CD"/>
    <w:rsid w:val="004453F7"/>
    <w:rsid w:val="00446953"/>
    <w:rsid w:val="00450C81"/>
    <w:rsid w:val="00462248"/>
    <w:rsid w:val="00463797"/>
    <w:rsid w:val="004661CD"/>
    <w:rsid w:val="00467529"/>
    <w:rsid w:val="00467A77"/>
    <w:rsid w:val="00473674"/>
    <w:rsid w:val="00483F23"/>
    <w:rsid w:val="00484AC3"/>
    <w:rsid w:val="00485945"/>
    <w:rsid w:val="00493DE8"/>
    <w:rsid w:val="004A06D9"/>
    <w:rsid w:val="004A2FE7"/>
    <w:rsid w:val="004A3B9D"/>
    <w:rsid w:val="004A4261"/>
    <w:rsid w:val="004B4859"/>
    <w:rsid w:val="004B5F88"/>
    <w:rsid w:val="004C0C83"/>
    <w:rsid w:val="004D2B22"/>
    <w:rsid w:val="004E6351"/>
    <w:rsid w:val="004F0219"/>
    <w:rsid w:val="004F045F"/>
    <w:rsid w:val="004F7BA4"/>
    <w:rsid w:val="005007C6"/>
    <w:rsid w:val="00501B54"/>
    <w:rsid w:val="005021F9"/>
    <w:rsid w:val="005170B2"/>
    <w:rsid w:val="0052237F"/>
    <w:rsid w:val="005225B6"/>
    <w:rsid w:val="005225BF"/>
    <w:rsid w:val="005309A3"/>
    <w:rsid w:val="00531928"/>
    <w:rsid w:val="005363D5"/>
    <w:rsid w:val="005405D0"/>
    <w:rsid w:val="0054101A"/>
    <w:rsid w:val="00552CA4"/>
    <w:rsid w:val="0055394B"/>
    <w:rsid w:val="005542AB"/>
    <w:rsid w:val="005553B0"/>
    <w:rsid w:val="005560CF"/>
    <w:rsid w:val="00557CE4"/>
    <w:rsid w:val="00557D64"/>
    <w:rsid w:val="005634A8"/>
    <w:rsid w:val="00572032"/>
    <w:rsid w:val="005727F8"/>
    <w:rsid w:val="00575031"/>
    <w:rsid w:val="00580222"/>
    <w:rsid w:val="005809FB"/>
    <w:rsid w:val="00581077"/>
    <w:rsid w:val="00583C3F"/>
    <w:rsid w:val="00590D55"/>
    <w:rsid w:val="005A3C6B"/>
    <w:rsid w:val="005B3912"/>
    <w:rsid w:val="005B5941"/>
    <w:rsid w:val="005B6461"/>
    <w:rsid w:val="005C1B05"/>
    <w:rsid w:val="005C63C9"/>
    <w:rsid w:val="005D2033"/>
    <w:rsid w:val="005D576B"/>
    <w:rsid w:val="005F0446"/>
    <w:rsid w:val="005F3BB9"/>
    <w:rsid w:val="005F7D67"/>
    <w:rsid w:val="006025CE"/>
    <w:rsid w:val="00606A2A"/>
    <w:rsid w:val="006130B4"/>
    <w:rsid w:val="006137B8"/>
    <w:rsid w:val="00614A16"/>
    <w:rsid w:val="0061634E"/>
    <w:rsid w:val="006179B7"/>
    <w:rsid w:val="00622714"/>
    <w:rsid w:val="00623AD8"/>
    <w:rsid w:val="0062569D"/>
    <w:rsid w:val="0062609D"/>
    <w:rsid w:val="0062617A"/>
    <w:rsid w:val="00627290"/>
    <w:rsid w:val="00630EFF"/>
    <w:rsid w:val="00631FFD"/>
    <w:rsid w:val="00633767"/>
    <w:rsid w:val="006342FF"/>
    <w:rsid w:val="00635A26"/>
    <w:rsid w:val="00636466"/>
    <w:rsid w:val="00641247"/>
    <w:rsid w:val="00647AD3"/>
    <w:rsid w:val="00647AE5"/>
    <w:rsid w:val="0065535A"/>
    <w:rsid w:val="00660CBB"/>
    <w:rsid w:val="00662E58"/>
    <w:rsid w:val="00664B59"/>
    <w:rsid w:val="006741C1"/>
    <w:rsid w:val="00674285"/>
    <w:rsid w:val="006746E6"/>
    <w:rsid w:val="00675592"/>
    <w:rsid w:val="00681174"/>
    <w:rsid w:val="006916C2"/>
    <w:rsid w:val="006A0FDB"/>
    <w:rsid w:val="006B4B67"/>
    <w:rsid w:val="006C0D25"/>
    <w:rsid w:val="006D0CA4"/>
    <w:rsid w:val="006D29E6"/>
    <w:rsid w:val="006D7677"/>
    <w:rsid w:val="006D7AF2"/>
    <w:rsid w:val="006E00EC"/>
    <w:rsid w:val="006F3D8B"/>
    <w:rsid w:val="006F6E18"/>
    <w:rsid w:val="006F78B8"/>
    <w:rsid w:val="00701E5D"/>
    <w:rsid w:val="00702464"/>
    <w:rsid w:val="007101E8"/>
    <w:rsid w:val="00711DD2"/>
    <w:rsid w:val="00713721"/>
    <w:rsid w:val="00716484"/>
    <w:rsid w:val="00721E9E"/>
    <w:rsid w:val="007319F5"/>
    <w:rsid w:val="00732247"/>
    <w:rsid w:val="00732B5E"/>
    <w:rsid w:val="007342F8"/>
    <w:rsid w:val="00737C0C"/>
    <w:rsid w:val="00740529"/>
    <w:rsid w:val="0074080F"/>
    <w:rsid w:val="0074234A"/>
    <w:rsid w:val="0074645C"/>
    <w:rsid w:val="0074703C"/>
    <w:rsid w:val="00747A23"/>
    <w:rsid w:val="007511AA"/>
    <w:rsid w:val="00754883"/>
    <w:rsid w:val="007555C9"/>
    <w:rsid w:val="00756BB0"/>
    <w:rsid w:val="00761048"/>
    <w:rsid w:val="00761485"/>
    <w:rsid w:val="007722DF"/>
    <w:rsid w:val="00772EE1"/>
    <w:rsid w:val="00773F86"/>
    <w:rsid w:val="00775DC8"/>
    <w:rsid w:val="007770B9"/>
    <w:rsid w:val="007777C8"/>
    <w:rsid w:val="00784AFC"/>
    <w:rsid w:val="00784C24"/>
    <w:rsid w:val="00795C2D"/>
    <w:rsid w:val="00796A8D"/>
    <w:rsid w:val="007974AB"/>
    <w:rsid w:val="007A02FE"/>
    <w:rsid w:val="007A2842"/>
    <w:rsid w:val="007A2F85"/>
    <w:rsid w:val="007A4D4D"/>
    <w:rsid w:val="007B051E"/>
    <w:rsid w:val="007B368D"/>
    <w:rsid w:val="007C1896"/>
    <w:rsid w:val="007C4BCE"/>
    <w:rsid w:val="007C7604"/>
    <w:rsid w:val="007D2595"/>
    <w:rsid w:val="007D2E88"/>
    <w:rsid w:val="007D3E04"/>
    <w:rsid w:val="007D44D5"/>
    <w:rsid w:val="007E232D"/>
    <w:rsid w:val="007E5A8B"/>
    <w:rsid w:val="007E6A70"/>
    <w:rsid w:val="007F1AC9"/>
    <w:rsid w:val="007F1D8C"/>
    <w:rsid w:val="007F5537"/>
    <w:rsid w:val="00803CFD"/>
    <w:rsid w:val="0081158C"/>
    <w:rsid w:val="00813186"/>
    <w:rsid w:val="00826ECB"/>
    <w:rsid w:val="00836CA7"/>
    <w:rsid w:val="00837A91"/>
    <w:rsid w:val="00840A6D"/>
    <w:rsid w:val="00847DFF"/>
    <w:rsid w:val="0085079A"/>
    <w:rsid w:val="00857538"/>
    <w:rsid w:val="00870171"/>
    <w:rsid w:val="00880CE4"/>
    <w:rsid w:val="00890279"/>
    <w:rsid w:val="00892A92"/>
    <w:rsid w:val="008945AC"/>
    <w:rsid w:val="008A2930"/>
    <w:rsid w:val="008A2943"/>
    <w:rsid w:val="008A3006"/>
    <w:rsid w:val="008C4329"/>
    <w:rsid w:val="008C50E2"/>
    <w:rsid w:val="008C7759"/>
    <w:rsid w:val="008D2FD0"/>
    <w:rsid w:val="008E5E7B"/>
    <w:rsid w:val="008F0FC2"/>
    <w:rsid w:val="008F3CE4"/>
    <w:rsid w:val="008F73C3"/>
    <w:rsid w:val="0090157F"/>
    <w:rsid w:val="009040F0"/>
    <w:rsid w:val="00904305"/>
    <w:rsid w:val="00904577"/>
    <w:rsid w:val="00912164"/>
    <w:rsid w:val="00912753"/>
    <w:rsid w:val="00915D67"/>
    <w:rsid w:val="009205B5"/>
    <w:rsid w:val="00922D48"/>
    <w:rsid w:val="00930EA0"/>
    <w:rsid w:val="009327F4"/>
    <w:rsid w:val="00933E3B"/>
    <w:rsid w:val="00944C70"/>
    <w:rsid w:val="00944D1E"/>
    <w:rsid w:val="00946B47"/>
    <w:rsid w:val="00946F1D"/>
    <w:rsid w:val="00955375"/>
    <w:rsid w:val="00955990"/>
    <w:rsid w:val="00956429"/>
    <w:rsid w:val="009575C0"/>
    <w:rsid w:val="00957D55"/>
    <w:rsid w:val="00962ACE"/>
    <w:rsid w:val="00965AC6"/>
    <w:rsid w:val="00965B01"/>
    <w:rsid w:val="009709AD"/>
    <w:rsid w:val="00970D2A"/>
    <w:rsid w:val="00975A65"/>
    <w:rsid w:val="009775F1"/>
    <w:rsid w:val="009800F5"/>
    <w:rsid w:val="009801C6"/>
    <w:rsid w:val="0099190C"/>
    <w:rsid w:val="00994EB0"/>
    <w:rsid w:val="009957AC"/>
    <w:rsid w:val="009A1C6F"/>
    <w:rsid w:val="009A22F2"/>
    <w:rsid w:val="009B07C7"/>
    <w:rsid w:val="009B154F"/>
    <w:rsid w:val="009B47B8"/>
    <w:rsid w:val="009B5845"/>
    <w:rsid w:val="009C3D5E"/>
    <w:rsid w:val="009C5553"/>
    <w:rsid w:val="009D1447"/>
    <w:rsid w:val="009D279F"/>
    <w:rsid w:val="009D78B5"/>
    <w:rsid w:val="009E0743"/>
    <w:rsid w:val="009E5C35"/>
    <w:rsid w:val="009E608F"/>
    <w:rsid w:val="009E7295"/>
    <w:rsid w:val="009F4E09"/>
    <w:rsid w:val="009F64C1"/>
    <w:rsid w:val="009F6DC9"/>
    <w:rsid w:val="00A1214A"/>
    <w:rsid w:val="00A171A2"/>
    <w:rsid w:val="00A178B1"/>
    <w:rsid w:val="00A20919"/>
    <w:rsid w:val="00A209D0"/>
    <w:rsid w:val="00A21FCB"/>
    <w:rsid w:val="00A2579E"/>
    <w:rsid w:val="00A2663C"/>
    <w:rsid w:val="00A3250F"/>
    <w:rsid w:val="00A3626D"/>
    <w:rsid w:val="00A40CA8"/>
    <w:rsid w:val="00A41233"/>
    <w:rsid w:val="00A46094"/>
    <w:rsid w:val="00A46D21"/>
    <w:rsid w:val="00A5189E"/>
    <w:rsid w:val="00A57F0D"/>
    <w:rsid w:val="00A64ADD"/>
    <w:rsid w:val="00A66447"/>
    <w:rsid w:val="00A70A78"/>
    <w:rsid w:val="00A72D47"/>
    <w:rsid w:val="00A754FD"/>
    <w:rsid w:val="00A7620E"/>
    <w:rsid w:val="00A76AD2"/>
    <w:rsid w:val="00A810DC"/>
    <w:rsid w:val="00A8464E"/>
    <w:rsid w:val="00A92A83"/>
    <w:rsid w:val="00A92E09"/>
    <w:rsid w:val="00A93901"/>
    <w:rsid w:val="00A95B74"/>
    <w:rsid w:val="00AA0D7C"/>
    <w:rsid w:val="00AA2788"/>
    <w:rsid w:val="00AA4BBA"/>
    <w:rsid w:val="00AB1E92"/>
    <w:rsid w:val="00AB27B4"/>
    <w:rsid w:val="00AB4010"/>
    <w:rsid w:val="00AB410A"/>
    <w:rsid w:val="00AB7ADD"/>
    <w:rsid w:val="00AC4518"/>
    <w:rsid w:val="00AC7433"/>
    <w:rsid w:val="00AD7BAA"/>
    <w:rsid w:val="00AE0763"/>
    <w:rsid w:val="00AE19BF"/>
    <w:rsid w:val="00AE3BB8"/>
    <w:rsid w:val="00AF0430"/>
    <w:rsid w:val="00AF15BD"/>
    <w:rsid w:val="00AF701D"/>
    <w:rsid w:val="00B03F79"/>
    <w:rsid w:val="00B0711C"/>
    <w:rsid w:val="00B11448"/>
    <w:rsid w:val="00B22DCB"/>
    <w:rsid w:val="00B25A23"/>
    <w:rsid w:val="00B278C8"/>
    <w:rsid w:val="00B41750"/>
    <w:rsid w:val="00B42399"/>
    <w:rsid w:val="00B4583D"/>
    <w:rsid w:val="00B46AF7"/>
    <w:rsid w:val="00B521CD"/>
    <w:rsid w:val="00B56150"/>
    <w:rsid w:val="00B60A1B"/>
    <w:rsid w:val="00B714D9"/>
    <w:rsid w:val="00B73232"/>
    <w:rsid w:val="00B750FB"/>
    <w:rsid w:val="00B76699"/>
    <w:rsid w:val="00B80B10"/>
    <w:rsid w:val="00B81145"/>
    <w:rsid w:val="00B82345"/>
    <w:rsid w:val="00B83261"/>
    <w:rsid w:val="00B837DE"/>
    <w:rsid w:val="00B83EBC"/>
    <w:rsid w:val="00B87CDA"/>
    <w:rsid w:val="00B909F9"/>
    <w:rsid w:val="00BA291B"/>
    <w:rsid w:val="00BB55B6"/>
    <w:rsid w:val="00BD3E34"/>
    <w:rsid w:val="00BD61D7"/>
    <w:rsid w:val="00BE5435"/>
    <w:rsid w:val="00BE5E31"/>
    <w:rsid w:val="00BE6447"/>
    <w:rsid w:val="00BF72BF"/>
    <w:rsid w:val="00C018C9"/>
    <w:rsid w:val="00C125C8"/>
    <w:rsid w:val="00C14902"/>
    <w:rsid w:val="00C14945"/>
    <w:rsid w:val="00C2008D"/>
    <w:rsid w:val="00C20589"/>
    <w:rsid w:val="00C24F93"/>
    <w:rsid w:val="00C2584B"/>
    <w:rsid w:val="00C273A8"/>
    <w:rsid w:val="00C31EC8"/>
    <w:rsid w:val="00C323DC"/>
    <w:rsid w:val="00C4344E"/>
    <w:rsid w:val="00C44EAC"/>
    <w:rsid w:val="00C5290B"/>
    <w:rsid w:val="00C53DA0"/>
    <w:rsid w:val="00C548ED"/>
    <w:rsid w:val="00C62067"/>
    <w:rsid w:val="00C62124"/>
    <w:rsid w:val="00C632BF"/>
    <w:rsid w:val="00C704AF"/>
    <w:rsid w:val="00C762AA"/>
    <w:rsid w:val="00C76DAF"/>
    <w:rsid w:val="00C81401"/>
    <w:rsid w:val="00C909E6"/>
    <w:rsid w:val="00C91113"/>
    <w:rsid w:val="00CA17FA"/>
    <w:rsid w:val="00CA4C71"/>
    <w:rsid w:val="00CA695F"/>
    <w:rsid w:val="00CA7697"/>
    <w:rsid w:val="00CB34B2"/>
    <w:rsid w:val="00CB5823"/>
    <w:rsid w:val="00CB63A2"/>
    <w:rsid w:val="00CC2EAF"/>
    <w:rsid w:val="00CC33FC"/>
    <w:rsid w:val="00CC7BC6"/>
    <w:rsid w:val="00CD24B3"/>
    <w:rsid w:val="00CD4DC3"/>
    <w:rsid w:val="00CE1B1D"/>
    <w:rsid w:val="00CE6D3E"/>
    <w:rsid w:val="00CE77E2"/>
    <w:rsid w:val="00CE7865"/>
    <w:rsid w:val="00CE786B"/>
    <w:rsid w:val="00CF3C0C"/>
    <w:rsid w:val="00CF484E"/>
    <w:rsid w:val="00D01089"/>
    <w:rsid w:val="00D01879"/>
    <w:rsid w:val="00D01A2C"/>
    <w:rsid w:val="00D076F4"/>
    <w:rsid w:val="00D10D21"/>
    <w:rsid w:val="00D13174"/>
    <w:rsid w:val="00D13A29"/>
    <w:rsid w:val="00D1584C"/>
    <w:rsid w:val="00D171B1"/>
    <w:rsid w:val="00D22D91"/>
    <w:rsid w:val="00D318E3"/>
    <w:rsid w:val="00D3268D"/>
    <w:rsid w:val="00D36A3A"/>
    <w:rsid w:val="00D4176B"/>
    <w:rsid w:val="00D4233B"/>
    <w:rsid w:val="00D42C0C"/>
    <w:rsid w:val="00D436C6"/>
    <w:rsid w:val="00D47A79"/>
    <w:rsid w:val="00D50C22"/>
    <w:rsid w:val="00D5302B"/>
    <w:rsid w:val="00D54315"/>
    <w:rsid w:val="00D56872"/>
    <w:rsid w:val="00D61197"/>
    <w:rsid w:val="00D62161"/>
    <w:rsid w:val="00D741C2"/>
    <w:rsid w:val="00D76EAB"/>
    <w:rsid w:val="00D87D77"/>
    <w:rsid w:val="00D95204"/>
    <w:rsid w:val="00DA3851"/>
    <w:rsid w:val="00DA5919"/>
    <w:rsid w:val="00DB29CC"/>
    <w:rsid w:val="00DB7404"/>
    <w:rsid w:val="00DC0098"/>
    <w:rsid w:val="00DD0147"/>
    <w:rsid w:val="00DD2AF4"/>
    <w:rsid w:val="00DD4E53"/>
    <w:rsid w:val="00DE1187"/>
    <w:rsid w:val="00DE3278"/>
    <w:rsid w:val="00DE405C"/>
    <w:rsid w:val="00DE78E0"/>
    <w:rsid w:val="00DF4C63"/>
    <w:rsid w:val="00E004C1"/>
    <w:rsid w:val="00E07574"/>
    <w:rsid w:val="00E163D5"/>
    <w:rsid w:val="00E23910"/>
    <w:rsid w:val="00E26E1A"/>
    <w:rsid w:val="00E305D0"/>
    <w:rsid w:val="00E32E1C"/>
    <w:rsid w:val="00E336B6"/>
    <w:rsid w:val="00E34E51"/>
    <w:rsid w:val="00E37544"/>
    <w:rsid w:val="00E376DE"/>
    <w:rsid w:val="00E55CC1"/>
    <w:rsid w:val="00E63BBF"/>
    <w:rsid w:val="00E669D2"/>
    <w:rsid w:val="00E669FD"/>
    <w:rsid w:val="00E71B9A"/>
    <w:rsid w:val="00E72E83"/>
    <w:rsid w:val="00E7353A"/>
    <w:rsid w:val="00E752F7"/>
    <w:rsid w:val="00E75F82"/>
    <w:rsid w:val="00E80EFC"/>
    <w:rsid w:val="00E8124A"/>
    <w:rsid w:val="00E82F9F"/>
    <w:rsid w:val="00E84C5B"/>
    <w:rsid w:val="00E87EDF"/>
    <w:rsid w:val="00E940C0"/>
    <w:rsid w:val="00E94890"/>
    <w:rsid w:val="00E94A38"/>
    <w:rsid w:val="00E94DCA"/>
    <w:rsid w:val="00E971E0"/>
    <w:rsid w:val="00EA14DC"/>
    <w:rsid w:val="00EA615E"/>
    <w:rsid w:val="00EA6F79"/>
    <w:rsid w:val="00EB224B"/>
    <w:rsid w:val="00EB2720"/>
    <w:rsid w:val="00EB76B5"/>
    <w:rsid w:val="00EB77EC"/>
    <w:rsid w:val="00ED14CB"/>
    <w:rsid w:val="00ED2F40"/>
    <w:rsid w:val="00EE0F4A"/>
    <w:rsid w:val="00EE4FF3"/>
    <w:rsid w:val="00EE5275"/>
    <w:rsid w:val="00EF0026"/>
    <w:rsid w:val="00EF01CA"/>
    <w:rsid w:val="00EF1D0C"/>
    <w:rsid w:val="00EF3593"/>
    <w:rsid w:val="00EF5F90"/>
    <w:rsid w:val="00F01699"/>
    <w:rsid w:val="00F07A2D"/>
    <w:rsid w:val="00F14F67"/>
    <w:rsid w:val="00F15C8B"/>
    <w:rsid w:val="00F16108"/>
    <w:rsid w:val="00F24AF2"/>
    <w:rsid w:val="00F24BE3"/>
    <w:rsid w:val="00F2613B"/>
    <w:rsid w:val="00F26B5B"/>
    <w:rsid w:val="00F27A1E"/>
    <w:rsid w:val="00F3390F"/>
    <w:rsid w:val="00F4244C"/>
    <w:rsid w:val="00F438BB"/>
    <w:rsid w:val="00F52B90"/>
    <w:rsid w:val="00F53A42"/>
    <w:rsid w:val="00F54B85"/>
    <w:rsid w:val="00F61F0D"/>
    <w:rsid w:val="00F67889"/>
    <w:rsid w:val="00F70D6A"/>
    <w:rsid w:val="00F769CB"/>
    <w:rsid w:val="00F83CEB"/>
    <w:rsid w:val="00F83DA0"/>
    <w:rsid w:val="00F84DFD"/>
    <w:rsid w:val="00F86924"/>
    <w:rsid w:val="00F90424"/>
    <w:rsid w:val="00FA1F9A"/>
    <w:rsid w:val="00FA6DF5"/>
    <w:rsid w:val="00FB2099"/>
    <w:rsid w:val="00FB30DB"/>
    <w:rsid w:val="00FB6DB0"/>
    <w:rsid w:val="00FB6EC5"/>
    <w:rsid w:val="00FB76FD"/>
    <w:rsid w:val="00FC17C5"/>
    <w:rsid w:val="00FD1565"/>
    <w:rsid w:val="00FD2457"/>
    <w:rsid w:val="00FD4FF1"/>
    <w:rsid w:val="00FD5FF5"/>
    <w:rsid w:val="00FE3458"/>
    <w:rsid w:val="00FE5228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CDE1AD25-2801-4687-92D3-FB78854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E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0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99"/>
    <w:rPr>
      <w:rFonts w:ascii="Tahoma" w:eastAsia="Times New Roman" w:hAnsi="Tahoma" w:cs="Angsana New"/>
      <w:sz w:val="16"/>
      <w:szCs w:val="20"/>
    </w:rPr>
  </w:style>
  <w:style w:type="table" w:customStyle="1" w:styleId="TableGridLight1">
    <w:name w:val="Table Grid Light1"/>
    <w:basedOn w:val="TableNormal"/>
    <w:uiPriority w:val="40"/>
    <w:rsid w:val="00E735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C71F1-8A03-4DF4-AB88-B0C29DD2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2541</Words>
  <Characters>14490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2026-06-29T05:27:00Z</cp:lastPrinted>
  <dcterms:created xsi:type="dcterms:W3CDTF">2026-07-30T10:53:00Z</dcterms:created>
  <dcterms:modified xsi:type="dcterms:W3CDTF">2026-07-30T10:53:00Z</dcterms:modified>
</cp:coreProperties>
</file>