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F87C" w14:textId="33D64DA3" w:rsidR="00B125E2" w:rsidRPr="007041D3" w:rsidRDefault="007041D3" w:rsidP="00077820">
      <w:pPr>
        <w:spacing w:after="0"/>
        <w:ind w:right="-6"/>
        <w:rPr>
          <w:rFonts w:ascii="Tahoma" w:hAnsi="Tahoma" w:cs="Tahoma"/>
          <w:b/>
          <w:bCs/>
          <w:noProof/>
          <w:color w:val="404040" w:themeColor="text1" w:themeTint="BF"/>
          <w:sz w:val="12"/>
          <w:szCs w:val="12"/>
        </w:rPr>
      </w:pPr>
      <w:r>
        <w:rPr>
          <w:rFonts w:ascii="Tahoma" w:hAnsi="Tahoma" w:cs="Tahoma"/>
          <w:b/>
          <w:bCs/>
          <w:noProof/>
          <w:color w:val="404040" w:themeColor="text1" w:themeTint="BF"/>
          <w:sz w:val="12"/>
          <w:szCs w:val="12"/>
        </w:rPr>
        <w:drawing>
          <wp:inline distT="0" distB="0" distL="0" distR="0" wp14:anchorId="2AE371C7" wp14:editId="42FDF99B">
            <wp:extent cx="6470650" cy="5156200"/>
            <wp:effectExtent l="0" t="0" r="6350" b="6350"/>
            <wp:docPr id="647847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6336"/>
        <w:gridCol w:w="1035"/>
        <w:gridCol w:w="2105"/>
      </w:tblGrid>
      <w:tr w:rsidR="00DC6F0C" w:rsidRPr="00502139" w14:paraId="1909CBFE" w14:textId="77777777" w:rsidTr="000F36A7">
        <w:trPr>
          <w:trHeight w:val="347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14622FE3" w:rsidR="00DC6F0C" w:rsidRPr="00637F67" w:rsidRDefault="00C252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36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6FFC3C98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6C0FFF" w:rsidRPr="00502139" w14:paraId="2C44DBC8" w14:textId="77777777" w:rsidTr="002E0443">
        <w:trPr>
          <w:trHeight w:val="800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27E384D9" w14:textId="77777777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36" w:type="dxa"/>
            <w:tcBorders>
              <w:top w:val="single" w:sz="4" w:space="0" w:color="auto"/>
            </w:tcBorders>
            <w:vAlign w:val="center"/>
          </w:tcPr>
          <w:p w14:paraId="5E6C4DCD" w14:textId="73B6CD26" w:rsidR="006C0FFF" w:rsidRPr="00ED5F51" w:rsidRDefault="006C0FFF" w:rsidP="006C0FFF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92152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C25DB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C25DB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C25DB0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XJ610 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C15FF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C15FF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45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19:</w:t>
            </w:r>
            <w:r w:rsidR="00A331D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30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center"/>
          </w:tcPr>
          <w:p w14:paraId="7BF18A8F" w14:textId="5E1F63C0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7C5D8F06" w14:textId="730B3CBE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8729E6">
              <w:rPr>
                <w:rFonts w:ascii="Tahoma" w:hAnsi="Tahoma" w:cs="Tahoma"/>
                <w:sz w:val="20"/>
                <w:szCs w:val="20"/>
                <w:lang w:eastAsia="en-US"/>
              </w:rPr>
              <w:t>SUMIICHI HOTEL KANSAI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5F0D8D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5F0D8D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</w:rPr>
              <w:t>★★★</w:t>
            </w:r>
          </w:p>
        </w:tc>
      </w:tr>
      <w:tr w:rsidR="00B125E2" w:rsidRPr="00502139" w14:paraId="1EC2611C" w14:textId="77777777" w:rsidTr="00B125E2">
        <w:trPr>
          <w:trHeight w:val="1156"/>
        </w:trPr>
        <w:tc>
          <w:tcPr>
            <w:tcW w:w="1129" w:type="dxa"/>
            <w:shd w:val="clear" w:color="auto" w:fill="FFFAEF"/>
            <w:vAlign w:val="center"/>
          </w:tcPr>
          <w:p w14:paraId="68B05235" w14:textId="77777777" w:rsidR="00B125E2" w:rsidRPr="00ED5F51" w:rsidRDefault="00B125E2" w:rsidP="00B125E2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36" w:type="dxa"/>
            <w:shd w:val="clear" w:color="auto" w:fill="FFFAEF"/>
            <w:vAlign w:val="center"/>
          </w:tcPr>
          <w:p w14:paraId="4F4EB131" w14:textId="5A137301" w:rsidR="00B125E2" w:rsidRPr="00C15FF9" w:rsidRDefault="00B125E2" w:rsidP="00B125E2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</w:pPr>
            <w:r w:rsidRPr="00CD5E89">
              <w:rPr>
                <w:rFonts w:ascii="Tahoma" w:hAnsi="Tahoma" w:cs="Tahoma" w:hint="cs"/>
                <w:szCs w:val="22"/>
                <w:cs/>
                <w:lang w:eastAsia="en-US"/>
              </w:rPr>
              <w:t>จังหวัดมิเอะ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DA17A0">
              <w:rPr>
                <w:rFonts w:ascii="Tahoma" w:hAnsi="Tahoma" w:cs="Tahoma"/>
                <w:szCs w:val="22"/>
                <w:lang w:val="en-GB" w:eastAsia="en-US"/>
              </w:rPr>
              <w:t xml:space="preserve">– </w:t>
            </w:r>
            <w:r w:rsidRPr="00F420D1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ศาลเจ้าอิเสะ </w:t>
            </w:r>
            <w:r w:rsidRPr="00F420D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F420D1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ถนนโบราณโอคาเงะ โยโกโช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F420D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จุดชมวิว</w:t>
            </w:r>
            <w:r w:rsidRPr="004420B2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อิเสะชิมะ</w:t>
            </w:r>
            <w:r w:rsidRPr="004420B2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4420B2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สกายไลน์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F420D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EC7CE1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F420D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ชมงานประดับไฟฤดูหนาว ณ หมู่บ้านนาบานะ โนะ ซาโตะ</w:t>
            </w:r>
          </w:p>
        </w:tc>
        <w:tc>
          <w:tcPr>
            <w:tcW w:w="1035" w:type="dxa"/>
            <w:shd w:val="clear" w:color="auto" w:fill="FFFAEF"/>
            <w:vAlign w:val="center"/>
          </w:tcPr>
          <w:p w14:paraId="18F07AE5" w14:textId="024CE096" w:rsidR="00B125E2" w:rsidRPr="00ED5F51" w:rsidRDefault="00B125E2" w:rsidP="00B125E2">
            <w:pPr>
              <w:spacing w:after="0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FFAEF"/>
            <w:vAlign w:val="center"/>
          </w:tcPr>
          <w:p w14:paraId="5CA771B7" w14:textId="6E55E87D" w:rsidR="00B125E2" w:rsidRPr="006B7E20" w:rsidRDefault="00B125E2" w:rsidP="00B125E2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EB7063">
              <w:rPr>
                <w:rFonts w:ascii="Tahoma" w:hAnsi="Tahoma" w:cs="Tahoma"/>
                <w:sz w:val="20"/>
                <w:szCs w:val="20"/>
              </w:rPr>
              <w:t>HOTEL CENTMAIN</w:t>
            </w:r>
            <w:r w:rsidRPr="00EC7CE1">
              <w:rPr>
                <w:rFonts w:ascii="Tahoma" w:hAnsi="Tahoma" w:cs="Tahoma"/>
                <w:sz w:val="20"/>
                <w:szCs w:val="20"/>
              </w:rPr>
              <w:t>, NAGOYA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B125E2" w:rsidRPr="00502139" w14:paraId="09AF66B5" w14:textId="77777777" w:rsidTr="00B125E2">
        <w:trPr>
          <w:trHeight w:val="1174"/>
        </w:trPr>
        <w:tc>
          <w:tcPr>
            <w:tcW w:w="1129" w:type="dxa"/>
            <w:vAlign w:val="center"/>
          </w:tcPr>
          <w:p w14:paraId="22142AAB" w14:textId="77777777" w:rsidR="00B125E2" w:rsidRPr="00ED5F51" w:rsidRDefault="00B125E2" w:rsidP="00B125E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36" w:type="dxa"/>
            <w:vAlign w:val="center"/>
          </w:tcPr>
          <w:p w14:paraId="7AB59E23" w14:textId="37497F5F" w:rsidR="00B125E2" w:rsidRPr="00552B0A" w:rsidRDefault="00C25252" w:rsidP="00B125E2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DA17A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 w:rsidRPr="00DA17A0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DA17A0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DA17A0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CD3A00">
              <w:rPr>
                <w:rFonts w:ascii="Tahoma" w:hAnsi="Tahoma" w:cs="Tahoma" w:hint="cs"/>
                <w:szCs w:val="22"/>
                <w:cs/>
                <w:lang w:eastAsia="en-US"/>
              </w:rPr>
              <w:t>เมืองเกียวโต</w:t>
            </w:r>
            <w:r w:rsidRPr="00CD3A0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CD3A00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ศาลเจ้าเฮอัน</w:t>
            </w:r>
            <w:r w:rsidRPr="00CD3A00">
              <w:rPr>
                <w:rFonts w:ascii="Tahoma" w:hAnsi="Tahoma" w:cs="Tahoma"/>
                <w:color w:val="0000FF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CD3A00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CD3A00">
              <w:rPr>
                <w:rFonts w:ascii="Tahoma" w:hAnsi="Tahoma" w:cs="Tahoma" w:hint="cs"/>
                <w:szCs w:val="22"/>
                <w:cs/>
                <w:lang w:eastAsia="en-US"/>
              </w:rPr>
              <w:t>พิธีชงชาญี่ปุ่น</w:t>
            </w:r>
            <w:r w:rsidRPr="00913401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91340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91340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เมืองโอซาก้า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A65F1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ศาลเจ้านัมบะยาซากะ</w:t>
            </w:r>
            <w:r w:rsidRPr="00B125E2">
              <w:rPr>
                <w:rFonts w:ascii="Tahoma" w:hAnsi="Tahoma" w:cs="Tahoma" w:hint="cs"/>
                <w:b/>
                <w:bCs/>
                <w:sz w:val="14"/>
                <w:szCs w:val="14"/>
                <w:cs/>
                <w:lang w:val="en-GB"/>
              </w:rPr>
              <w:t xml:space="preserve"> </w:t>
            </w:r>
            <w:r w:rsidRPr="0091340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913401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Pr="00A65F1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ช้อปปิ้งชินไซบาชิ</w:t>
            </w:r>
          </w:p>
        </w:tc>
        <w:tc>
          <w:tcPr>
            <w:tcW w:w="1035" w:type="dxa"/>
            <w:vAlign w:val="center"/>
          </w:tcPr>
          <w:p w14:paraId="24809183" w14:textId="77777777" w:rsidR="00B125E2" w:rsidRPr="00ED5F51" w:rsidRDefault="00B125E2" w:rsidP="00B125E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105" w:type="dxa"/>
            <w:vAlign w:val="center"/>
          </w:tcPr>
          <w:p w14:paraId="735B1E89" w14:textId="096C11BD" w:rsidR="00B125E2" w:rsidRPr="008B684B" w:rsidRDefault="00C25252" w:rsidP="00B125E2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FE6ED9">
              <w:rPr>
                <w:rFonts w:ascii="Tahoma" w:hAnsi="Tahoma" w:cs="Tahoma"/>
                <w:szCs w:val="22"/>
                <w:lang w:eastAsia="en-US"/>
              </w:rPr>
              <w:t>HOTEL B SUITES NAMBA, OSAKA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8A2D6D" w:rsidRPr="00502139" w14:paraId="2392CD6F" w14:textId="77777777" w:rsidTr="008A2D6D">
        <w:trPr>
          <w:trHeight w:val="1061"/>
        </w:trPr>
        <w:tc>
          <w:tcPr>
            <w:tcW w:w="1129" w:type="dxa"/>
            <w:shd w:val="clear" w:color="auto" w:fill="FFFAEF"/>
            <w:vAlign w:val="center"/>
          </w:tcPr>
          <w:p w14:paraId="55A2AE8E" w14:textId="7EFF29A6" w:rsidR="008A2D6D" w:rsidRPr="00ED5F51" w:rsidRDefault="008A2D6D" w:rsidP="008A2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Cs w:val="22"/>
                <w:cs/>
                <w:lang w:eastAsia="en-US"/>
              </w:rPr>
              <w:t>4</w:t>
            </w:r>
          </w:p>
        </w:tc>
        <w:tc>
          <w:tcPr>
            <w:tcW w:w="6336" w:type="dxa"/>
            <w:shd w:val="clear" w:color="auto" w:fill="FFFAEF"/>
            <w:vAlign w:val="center"/>
          </w:tcPr>
          <w:p w14:paraId="5D0F64FC" w14:textId="3BCD0322" w:rsidR="008A2D6D" w:rsidRPr="005C0B48" w:rsidRDefault="00C25252" w:rsidP="008A2D6D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FD657C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FD657C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FD657C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257D3F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ปราสาทโอซาก้า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(</w:t>
            </w:r>
            <w:r w:rsidRPr="001D79F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val="en-GB"/>
              </w:rPr>
              <w:t>ด้านนอก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)</w:t>
            </w:r>
            <w:r w:rsidRPr="00FE305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155844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A965FC">
              <w:rPr>
                <w:rFonts w:ascii="Tahoma" w:hAnsi="Tahoma" w:cs="Tahoma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</w:rPr>
              <w:br/>
            </w:r>
            <w:r w:rsidRPr="003645C0">
              <w:rPr>
                <w:rFonts w:ascii="Tahoma" w:hAnsi="Tahoma" w:cs="Tahoma"/>
                <w:szCs w:val="22"/>
              </w:rPr>
              <w:t>MITSUI SHOPPING PARK LALAPORT SAKAI</w:t>
            </w:r>
            <w:r w:rsidRPr="003645C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15584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4F7BF2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257D3F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ห้างอิออน มอลล์ ริงกุเซนัน </w:t>
            </w:r>
            <w:r w:rsidRPr="0015584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645C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0778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XJ611 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2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00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01:</w:t>
            </w:r>
            <w:r w:rsidR="007041D3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30</w:t>
            </w:r>
            <w:r w:rsidRPr="007041D3">
              <w:rPr>
                <w:rFonts w:ascii="Tahoma" w:hAnsi="Tahoma" w:cs="Tahoma"/>
                <w:b/>
                <w:bCs/>
                <w:color w:val="FF0000"/>
                <w:sz w:val="14"/>
                <w:szCs w:val="14"/>
                <w:lang w:eastAsia="en-US"/>
              </w:rPr>
              <w:t>+1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35" w:type="dxa"/>
            <w:shd w:val="clear" w:color="auto" w:fill="FFFAEF"/>
            <w:vAlign w:val="center"/>
          </w:tcPr>
          <w:p w14:paraId="32A20ADD" w14:textId="06B4444C" w:rsidR="008A2D6D" w:rsidRPr="00ED5F51" w:rsidRDefault="008A2D6D" w:rsidP="008A2D6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C25252"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105" w:type="dxa"/>
            <w:shd w:val="clear" w:color="auto" w:fill="FFFAEF"/>
            <w:vAlign w:val="center"/>
          </w:tcPr>
          <w:p w14:paraId="0D8788AB" w14:textId="4CACBA00" w:rsidR="008A2D6D" w:rsidRPr="00FE6ED9" w:rsidRDefault="00C25252" w:rsidP="008A2D6D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>
              <w:rPr>
                <w:rFonts w:ascii="Tahoma" w:hAnsi="Tahoma" w:cs="Tahoma"/>
                <w:szCs w:val="22"/>
                <w:lang w:eastAsia="en-US"/>
              </w:rPr>
              <w:t>-</w:t>
            </w:r>
          </w:p>
        </w:tc>
      </w:tr>
      <w:tr w:rsidR="00C25252" w:rsidRPr="00502139" w14:paraId="4AE09B5C" w14:textId="77777777" w:rsidTr="00C25252">
        <w:trPr>
          <w:trHeight w:val="683"/>
        </w:trPr>
        <w:tc>
          <w:tcPr>
            <w:tcW w:w="1129" w:type="dxa"/>
            <w:shd w:val="clear" w:color="auto" w:fill="FFFFFF" w:themeFill="background1"/>
            <w:vAlign w:val="center"/>
          </w:tcPr>
          <w:p w14:paraId="239BD7E5" w14:textId="45A4FF36" w:rsidR="00C25252" w:rsidRPr="006D1E34" w:rsidRDefault="00C25252" w:rsidP="00C2525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6D1E34">
              <w:rPr>
                <w:rFonts w:ascii="Tahoma" w:hAnsi="Tahoma" w:cs="Tahoma"/>
                <w:b/>
                <w:bCs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sz w:val="20"/>
                <w:szCs w:val="20"/>
                <w:cs/>
                <w:lang w:eastAsia="en-US"/>
              </w:rPr>
              <w:t>5</w:t>
            </w:r>
          </w:p>
        </w:tc>
        <w:tc>
          <w:tcPr>
            <w:tcW w:w="6336" w:type="dxa"/>
            <w:shd w:val="clear" w:color="auto" w:fill="FFFFFF" w:themeFill="background1"/>
            <w:vAlign w:val="center"/>
          </w:tcPr>
          <w:p w14:paraId="2CB640B6" w14:textId="41C7301E" w:rsidR="00C25252" w:rsidRPr="00445AC4" w:rsidRDefault="00C25252" w:rsidP="00C25252">
            <w:pPr>
              <w:spacing w:after="0"/>
              <w:rPr>
                <w:rFonts w:ascii="Tahoma" w:hAnsi="Tahoma" w:cs="Tahoma"/>
                <w:sz w:val="21"/>
                <w:szCs w:val="21"/>
                <w:highlight w:val="yellow"/>
                <w:lang w:eastAsia="en-US"/>
              </w:rPr>
            </w:pPr>
            <w:r w:rsidRPr="006222DF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66DD5BC2" w14:textId="73013A2B" w:rsidR="00C25252" w:rsidRPr="00ED5F51" w:rsidRDefault="00C25252" w:rsidP="00C2525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FFFFF" w:themeFill="background1"/>
            <w:vAlign w:val="center"/>
          </w:tcPr>
          <w:p w14:paraId="551612EB" w14:textId="4CB43405" w:rsidR="00C25252" w:rsidRPr="006B7E20" w:rsidRDefault="00C25252" w:rsidP="00C2525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794122A9" w14:textId="77777777" w:rsidR="00077820" w:rsidRPr="00B020D0" w:rsidRDefault="00077820" w:rsidP="000F7638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47087542" w14:textId="7EF0E488" w:rsidR="00077820" w:rsidRPr="008B684B" w:rsidRDefault="00077820" w:rsidP="00077820">
      <w:pPr>
        <w:pBdr>
          <w:bottom w:val="single" w:sz="4" w:space="1" w:color="auto"/>
        </w:pBdr>
        <w:shd w:val="clear" w:color="auto" w:fill="002060"/>
        <w:tabs>
          <w:tab w:val="left" w:pos="2010"/>
          <w:tab w:val="center" w:pos="5102"/>
        </w:tabs>
        <w:spacing w:after="0" w:line="240" w:lineRule="auto"/>
        <w:rPr>
          <w:rFonts w:ascii="Tahoma" w:hAnsi="Tahoma" w:cs="Tahoma"/>
          <w:b/>
          <w:bCs/>
          <w:color w:val="FFFFFF"/>
          <w:sz w:val="32"/>
          <w:szCs w:val="32"/>
        </w:rPr>
      </w:pP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ab/>
      </w:r>
      <w:r w:rsidRPr="00C515B8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โดยสายการบิน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C515B8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40243A18" w14:textId="1F61DFCA" w:rsidR="00077820" w:rsidRPr="003C5FEE" w:rsidRDefault="00077820" w:rsidP="000F7638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15D13"/>
          <w:sz w:val="4"/>
          <w:szCs w:val="4"/>
        </w:rPr>
      </w:pPr>
    </w:p>
    <w:p w14:paraId="727D0969" w14:textId="18DF17C6" w:rsidR="000E0FCA" w:rsidRDefault="000E0FCA" w:rsidP="00CA0C54">
      <w:pPr>
        <w:spacing w:after="0"/>
        <w:ind w:right="-6"/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419FB3F6" wp14:editId="0F0AED1D">
            <wp:extent cx="4761178" cy="1441251"/>
            <wp:effectExtent l="0" t="0" r="1905" b="6985"/>
            <wp:docPr id="184665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146" cy="146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0FFFA" w14:textId="77777777" w:rsidR="00DE0C65" w:rsidRDefault="00DE0C65" w:rsidP="003C5FEE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860FBA">
        <w:rPr>
          <w:rFonts w:ascii="Tahoma" w:hAnsi="Tahoma" w:cs="Tahoma"/>
          <w:b/>
          <w:bCs/>
          <w:color w:val="F15D13"/>
          <w:sz w:val="36"/>
          <w:szCs w:val="36"/>
          <w:cs/>
        </w:rPr>
        <w:t>ไฮไลท์</w:t>
      </w:r>
      <w:r w:rsidRPr="00860FBA">
        <w:rPr>
          <w:rFonts w:ascii="Tahoma" w:hAnsi="Tahoma" w:cs="Tahoma"/>
          <w:b/>
          <w:bCs/>
          <w:color w:val="F15D13"/>
          <w:sz w:val="36"/>
          <w:szCs w:val="36"/>
        </w:rPr>
        <w:t xml:space="preserve">!! </w:t>
      </w:r>
      <w:r w:rsidRPr="00860FBA">
        <w:rPr>
          <w:rFonts w:ascii="Tahoma" w:hAnsi="Tahoma" w:cs="Tahoma" w:hint="cs"/>
          <w:b/>
          <w:bCs/>
          <w:color w:val="F15D13"/>
          <w:sz w:val="36"/>
          <w:szCs w:val="36"/>
          <w:cs/>
        </w:rPr>
        <w:t xml:space="preserve">อลังการไฟล้านดวง ณ </w:t>
      </w:r>
      <w:r w:rsidRPr="00860FBA">
        <w:rPr>
          <w:rFonts w:ascii="Tahoma" w:hAnsi="Tahoma" w:cs="Tahoma"/>
          <w:b/>
          <w:bCs/>
          <w:color w:val="F15D13"/>
          <w:sz w:val="36"/>
          <w:szCs w:val="36"/>
          <w:cs/>
          <w:lang w:val="en-GB"/>
        </w:rPr>
        <w:t>หมูบ้านนาบานะ โนะ ซาโตะ</w:t>
      </w:r>
    </w:p>
    <w:p w14:paraId="03E8D159" w14:textId="77777777" w:rsidR="00DE0C65" w:rsidRPr="00736936" w:rsidRDefault="00DE0C65" w:rsidP="003C5FE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</w:rPr>
      </w:pPr>
      <w:r w:rsidRPr="000157B5">
        <w:rPr>
          <w:rFonts w:ascii="Cambria" w:hAnsi="Cambria" w:cs="Tahoma" w:hint="cs"/>
          <w:b/>
          <w:bCs/>
          <w:sz w:val="28"/>
          <w:cs/>
          <w:lang w:val="en-GB"/>
        </w:rPr>
        <w:t>ชมความยิ่งใหญ่</w:t>
      </w:r>
      <w:r w:rsidRPr="000157B5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0157B5">
        <w:rPr>
          <w:rFonts w:ascii="Cambria" w:hAnsi="Cambria" w:cs="Tahoma" w:hint="cs"/>
          <w:b/>
          <w:bCs/>
          <w:sz w:val="28"/>
          <w:cs/>
          <w:lang w:val="en-GB"/>
        </w:rPr>
        <w:t>ของ</w:t>
      </w:r>
      <w:r w:rsidRPr="000157B5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955244">
        <w:rPr>
          <w:rFonts w:ascii="Cambria" w:hAnsi="Cambria" w:cs="Tahoma" w:hint="cs"/>
          <w:b/>
          <w:bCs/>
          <w:color w:val="0070C0"/>
          <w:sz w:val="36"/>
          <w:szCs w:val="36"/>
          <w:cs/>
          <w:lang w:val="en-GB"/>
        </w:rPr>
        <w:t>ปราสาทโอซาก้า</w:t>
      </w:r>
      <w:r>
        <w:rPr>
          <w:rFonts w:ascii="Cambria" w:hAnsi="Cambria" w:cs="Tahoma" w:hint="cs"/>
          <w:b/>
          <w:bCs/>
          <w:color w:val="0070C0"/>
          <w:sz w:val="36"/>
          <w:szCs w:val="36"/>
          <w:cs/>
          <w:lang w:val="en-GB"/>
        </w:rPr>
        <w:t xml:space="preserve"> </w:t>
      </w:r>
      <w:r w:rsidRPr="00736936">
        <w:rPr>
          <w:rFonts w:ascii="Cambria" w:hAnsi="Cambria" w:cs="Tahoma"/>
          <w:b/>
          <w:bCs/>
          <w:sz w:val="28"/>
          <w:cs/>
          <w:lang w:val="en-GB"/>
        </w:rPr>
        <w:t>แลนด์มาร์กที่โดดเด่นที่สุดของญี่ปุ่น</w:t>
      </w:r>
    </w:p>
    <w:p w14:paraId="417BBCCA" w14:textId="41D98909" w:rsidR="00CA0C54" w:rsidRPr="00431ACB" w:rsidRDefault="00DE0C65" w:rsidP="003C5FEE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85623" w:themeColor="accent6" w:themeShade="80"/>
          <w:sz w:val="32"/>
          <w:szCs w:val="32"/>
        </w:rPr>
      </w:pPr>
      <w:r w:rsidRPr="00BE64B3">
        <w:rPr>
          <w:rFonts w:ascii="Tahoma" w:hAnsi="Tahoma" w:cs="Tahoma"/>
          <w:b/>
          <w:bCs/>
          <w:sz w:val="36"/>
          <w:szCs w:val="36"/>
          <w:cs/>
          <w:lang w:val="en-GB"/>
        </w:rPr>
        <w:t>ขอพร</w:t>
      </w:r>
      <w:r w:rsidRPr="00BE64B3">
        <w:rPr>
          <w:rFonts w:ascii="Tahoma" w:hAnsi="Tahoma" w:cs="Tahoma"/>
          <w:b/>
          <w:bCs/>
          <w:sz w:val="36"/>
          <w:szCs w:val="36"/>
          <w:lang w:val="en-GB"/>
        </w:rPr>
        <w:t xml:space="preserve"> </w:t>
      </w:r>
      <w:r w:rsidRPr="00BE64B3">
        <w:rPr>
          <w:rFonts w:ascii="Tahoma" w:hAnsi="Tahoma" w:cs="Tahoma" w:hint="cs"/>
          <w:b/>
          <w:bCs/>
          <w:sz w:val="36"/>
          <w:szCs w:val="36"/>
          <w:cs/>
          <w:lang w:val="en-GB"/>
        </w:rPr>
        <w:t xml:space="preserve">ณ </w:t>
      </w:r>
      <w:r w:rsidRPr="00BE64B3">
        <w:rPr>
          <w:rFonts w:ascii="Tahoma" w:hAnsi="Tahoma" w:cs="Tahoma"/>
          <w:b/>
          <w:bCs/>
          <w:color w:val="0070C0"/>
          <w:sz w:val="36"/>
          <w:szCs w:val="36"/>
          <w:cs/>
          <w:lang w:val="en-GB"/>
        </w:rPr>
        <w:t>ศาลเจ้าอิเสะ</w:t>
      </w:r>
      <w:r w:rsidRPr="00BE64B3">
        <w:rPr>
          <w:rFonts w:ascii="Tahoma" w:hAnsi="Tahoma" w:cs="Tahoma" w:hint="cs"/>
          <w:b/>
          <w:bCs/>
          <w:sz w:val="36"/>
          <w:szCs w:val="36"/>
          <w:cs/>
          <w:lang w:val="en-GB"/>
        </w:rPr>
        <w:t xml:space="preserve"> </w:t>
      </w:r>
      <w:r w:rsidRPr="00BE64B3">
        <w:rPr>
          <w:rFonts w:ascii="Tahoma" w:hAnsi="Tahoma" w:cs="Tahoma"/>
          <w:b/>
          <w:bCs/>
          <w:sz w:val="36"/>
          <w:szCs w:val="36"/>
          <w:cs/>
          <w:lang w:val="en-GB"/>
        </w:rPr>
        <w:t>ที่สุดของศาลเจ้าญี่ปุ่น</w:t>
      </w:r>
      <w:r w:rsidRPr="00BE64B3">
        <w:rPr>
          <w:rFonts w:ascii="Tahoma" w:hAnsi="Tahoma" w:cs="Tahoma" w:hint="cs"/>
          <w:b/>
          <w:bCs/>
          <w:sz w:val="36"/>
          <w:szCs w:val="36"/>
          <w:cs/>
          <w:lang w:val="en-GB"/>
        </w:rPr>
        <w:t xml:space="preserve"> และ</w:t>
      </w:r>
      <w:r w:rsidRPr="00BE64B3">
        <w:rPr>
          <w:rFonts w:ascii="Tahoma" w:hAnsi="Tahoma" w:cs="Tahoma"/>
          <w:b/>
          <w:bCs/>
          <w:sz w:val="36"/>
          <w:szCs w:val="36"/>
          <w:cs/>
          <w:lang w:val="en-GB"/>
        </w:rPr>
        <w:br/>
      </w:r>
      <w:r w:rsidRPr="00BE64B3">
        <w:rPr>
          <w:rFonts w:ascii="Tahoma" w:hAnsi="Tahoma" w:cs="Tahoma" w:hint="cs"/>
          <w:b/>
          <w:bCs/>
          <w:sz w:val="36"/>
          <w:szCs w:val="36"/>
          <w:cs/>
          <w:lang w:val="en-GB"/>
        </w:rPr>
        <w:t xml:space="preserve"> อิสระเดินเล่น</w:t>
      </w:r>
      <w:r w:rsidRPr="00BE64B3">
        <w:rPr>
          <w:rFonts w:ascii="Tahoma" w:hAnsi="Tahoma" w:cs="Tahoma"/>
          <w:b/>
          <w:bCs/>
          <w:sz w:val="36"/>
          <w:szCs w:val="36"/>
          <w:cs/>
          <w:lang w:val="en-GB"/>
        </w:rPr>
        <w:t>ถนนโบราณ</w:t>
      </w:r>
      <w:r w:rsidRPr="00BE64B3">
        <w:rPr>
          <w:rFonts w:ascii="Tahoma" w:hAnsi="Tahoma" w:cs="Tahoma" w:hint="cs"/>
          <w:b/>
          <w:bCs/>
          <w:sz w:val="36"/>
          <w:szCs w:val="36"/>
          <w:cs/>
          <w:lang w:val="en-GB"/>
        </w:rPr>
        <w:t xml:space="preserve"> </w:t>
      </w:r>
      <w:r w:rsidRPr="00BE64B3">
        <w:rPr>
          <w:rFonts w:ascii="Tahoma" w:hAnsi="Tahoma" w:cs="Tahoma"/>
          <w:b/>
          <w:bCs/>
          <w:color w:val="0070C0"/>
          <w:sz w:val="36"/>
          <w:szCs w:val="36"/>
          <w:cs/>
          <w:lang w:val="en-GB"/>
        </w:rPr>
        <w:t>โอคาเกะโยโคะโจ</w:t>
      </w:r>
      <w:r w:rsidR="000F7638" w:rsidRPr="00E46923">
        <w:rPr>
          <w:rFonts w:ascii="Tahoma" w:hAnsi="Tahoma" w:cs="Tahoma"/>
          <w:b/>
          <w:bCs/>
          <w:color w:val="FF0000"/>
          <w:sz w:val="28"/>
        </w:rPr>
        <w:br/>
      </w:r>
      <w:r w:rsidRPr="0083335D">
        <w:rPr>
          <w:rFonts w:ascii="Cambria" w:hAnsi="Cambria" w:cs="Tahoma"/>
          <w:b/>
          <w:bCs/>
          <w:sz w:val="32"/>
          <w:szCs w:val="32"/>
          <w:cs/>
          <w:lang w:val="en-GB"/>
        </w:rPr>
        <w:t>จุดชมวิวบนยอดเขาอาซามะ มองเห็นทะเลและหมู่เกาะอิเสะชิมะได้แบบ</w:t>
      </w:r>
      <w:r w:rsidRPr="0083335D">
        <w:rPr>
          <w:rFonts w:ascii="Cambria" w:hAnsi="Cambria" w:cs="Tahoma"/>
          <w:b/>
          <w:bCs/>
          <w:sz w:val="32"/>
          <w:szCs w:val="32"/>
          <w:lang w:val="en-GB"/>
        </w:rPr>
        <w:br/>
      </w:r>
      <w:r w:rsidRPr="0083335D">
        <w:rPr>
          <w:rFonts w:ascii="Cambria" w:hAnsi="Cambria" w:cs="Tahoma"/>
          <w:b/>
          <w:bCs/>
          <w:sz w:val="32"/>
          <w:szCs w:val="32"/>
          <w:cs/>
          <w:lang w:val="en-GB"/>
        </w:rPr>
        <w:t xml:space="preserve"> </w:t>
      </w:r>
      <w:r w:rsidRPr="0083335D">
        <w:rPr>
          <w:rFonts w:ascii="Cambria" w:hAnsi="Cambria" w:cs="Tahoma"/>
          <w:b/>
          <w:bCs/>
          <w:sz w:val="32"/>
          <w:szCs w:val="32"/>
        </w:rPr>
        <w:t xml:space="preserve">360 </w:t>
      </w:r>
      <w:r w:rsidRPr="0083335D">
        <w:rPr>
          <w:rFonts w:ascii="Cambria" w:hAnsi="Cambria" w:cs="Tahoma"/>
          <w:b/>
          <w:bCs/>
          <w:sz w:val="32"/>
          <w:szCs w:val="32"/>
          <w:cs/>
          <w:lang w:val="en-GB"/>
        </w:rPr>
        <w:t>องศา</w:t>
      </w:r>
      <w:r w:rsidRPr="0083335D">
        <w:rPr>
          <w:rFonts w:ascii="Cambria" w:hAnsi="Cambria" w:cs="Tahoma" w:hint="cs"/>
          <w:b/>
          <w:bCs/>
          <w:color w:val="0070C0"/>
          <w:sz w:val="32"/>
          <w:szCs w:val="32"/>
          <w:cs/>
          <w:lang w:val="en-GB"/>
        </w:rPr>
        <w:t xml:space="preserve"> </w:t>
      </w:r>
      <w:r w:rsidRPr="0083335D">
        <w:rPr>
          <w:rFonts w:ascii="Cambria" w:hAnsi="Cambria" w:cs="Tahoma"/>
          <w:b/>
          <w:bCs/>
          <w:sz w:val="32"/>
          <w:szCs w:val="32"/>
          <w:cs/>
          <w:lang w:val="en-GB"/>
        </w:rPr>
        <w:t>สุดโรแมนติก</w:t>
      </w:r>
      <w:r w:rsidRPr="0083335D">
        <w:rPr>
          <w:rFonts w:ascii="Cambria" w:hAnsi="Cambria" w:cs="Tahoma"/>
          <w:b/>
          <w:bCs/>
          <w:sz w:val="32"/>
          <w:szCs w:val="32"/>
        </w:rPr>
        <w:t xml:space="preserve"> </w:t>
      </w:r>
      <w:r w:rsidRPr="0083335D">
        <w:rPr>
          <w:rFonts w:ascii="Cambria" w:hAnsi="Cambria" w:cs="Tahoma"/>
          <w:b/>
          <w:bCs/>
          <w:color w:val="0070C0"/>
          <w:sz w:val="32"/>
          <w:szCs w:val="32"/>
          <w:cs/>
          <w:lang w:val="en-GB"/>
        </w:rPr>
        <w:t>จุดชมวิวอิเสะชิมะ สกายไลน์</w:t>
      </w:r>
      <w:r w:rsidR="00CA0C54" w:rsidRPr="00431ACB">
        <w:rPr>
          <w:rFonts w:ascii="Tahoma" w:hAnsi="Tahoma" w:cs="Tahoma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786DF91C" w14:textId="2DFA95C4" w:rsidR="00C25252" w:rsidRPr="00C25252" w:rsidRDefault="00C343D0" w:rsidP="003C5FEE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28"/>
        </w:rPr>
      </w:pPr>
      <w:r w:rsidRPr="00784EF0">
        <w:rPr>
          <w:rFonts w:ascii="Tahoma" w:hAnsi="Tahoma" w:cs="Tahoma" w:hint="cs"/>
          <w:b/>
          <w:bCs/>
          <w:sz w:val="32"/>
          <w:szCs w:val="32"/>
          <w:cs/>
        </w:rPr>
        <w:t>ช้อปปิ้งจุใจ</w:t>
      </w:r>
      <w:r w:rsidRPr="00784EF0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784EF0">
        <w:rPr>
          <w:rFonts w:ascii="Tahoma" w:hAnsi="Tahoma" w:cs="Tahoma" w:hint="cs"/>
          <w:b/>
          <w:bCs/>
          <w:sz w:val="32"/>
          <w:szCs w:val="32"/>
          <w:cs/>
        </w:rPr>
        <w:t xml:space="preserve">ณ </w:t>
      </w:r>
      <w:r w:rsidRPr="00784EF0">
        <w:rPr>
          <w:rFonts w:ascii="Tahoma" w:hAnsi="Tahoma" w:cs="Tahoma"/>
          <w:b/>
          <w:bCs/>
          <w:color w:val="0070C0"/>
          <w:sz w:val="32"/>
          <w:szCs w:val="32"/>
        </w:rPr>
        <w:t>MITSUI SHOPPING PARK LALAPORT SAKAI</w:t>
      </w:r>
      <w:r w:rsidRPr="00784EF0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784EF0">
        <w:rPr>
          <w:rFonts w:ascii="Tahoma" w:hAnsi="Tahoma" w:cs="Tahoma"/>
          <w:b/>
          <w:bCs/>
          <w:sz w:val="32"/>
          <w:szCs w:val="32"/>
          <w:cs/>
        </w:rPr>
        <w:br/>
      </w:r>
      <w:r w:rsidRPr="00784EF0">
        <w:rPr>
          <w:rFonts w:ascii="Tahoma" w:hAnsi="Tahoma" w:cs="Tahoma" w:hint="cs"/>
          <w:b/>
          <w:bCs/>
          <w:sz w:val="32"/>
          <w:szCs w:val="32"/>
          <w:cs/>
        </w:rPr>
        <w:t>และ</w:t>
      </w:r>
      <w:r w:rsidRPr="00784EF0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 ย่านชินไซบาชิ</w:t>
      </w:r>
      <w:r w:rsidRPr="00784EF0">
        <w:rPr>
          <w:rFonts w:ascii="Tahoma" w:hAnsi="Tahoma" w:cs="Tahoma" w:hint="cs"/>
          <w:b/>
          <w:bCs/>
          <w:sz w:val="32"/>
          <w:szCs w:val="32"/>
          <w:cs/>
        </w:rPr>
        <w:t xml:space="preserve"> พร้อมเช็คอิน </w:t>
      </w:r>
      <w:r w:rsidRPr="00784EF0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ป้ายกูลิโกะแมน </w:t>
      </w:r>
      <w:r w:rsidRPr="00784EF0">
        <w:rPr>
          <w:rFonts w:ascii="Tahoma" w:hAnsi="Tahoma" w:cs="Tahoma" w:hint="cs"/>
          <w:b/>
          <w:bCs/>
          <w:sz w:val="32"/>
          <w:szCs w:val="32"/>
          <w:cs/>
        </w:rPr>
        <w:t>แห่ง</w:t>
      </w:r>
      <w:r w:rsidRPr="00784EF0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 โดทงโบริ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0F7638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2070"/>
        <w:gridCol w:w="1620"/>
        <w:gridCol w:w="1440"/>
      </w:tblGrid>
      <w:tr w:rsidR="00D52410" w:rsidRPr="009C401C" w14:paraId="0DD693FD" w14:textId="77777777" w:rsidTr="00EA009A">
        <w:trPr>
          <w:trHeight w:val="420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68D78005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EA009A" w:rsidRPr="009C401C" w14:paraId="2CA7A5FF" w14:textId="77777777" w:rsidTr="003C5FEE">
        <w:trPr>
          <w:trHeight w:val="256"/>
        </w:trPr>
        <w:tc>
          <w:tcPr>
            <w:tcW w:w="4945" w:type="dxa"/>
            <w:shd w:val="clear" w:color="auto" w:fill="C45911" w:themeFill="accent2" w:themeFillShade="BF"/>
            <w:vAlign w:val="center"/>
          </w:tcPr>
          <w:p w14:paraId="03726318" w14:textId="015260CD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0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070" w:type="dxa"/>
            <w:shd w:val="clear" w:color="auto" w:fill="C45911" w:themeFill="accent2" w:themeFillShade="BF"/>
            <w:vAlign w:val="center"/>
          </w:tcPr>
          <w:p w14:paraId="5650437E" w14:textId="77777777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620" w:type="dxa"/>
            <w:shd w:val="clear" w:color="auto" w:fill="C45911" w:themeFill="accent2" w:themeFillShade="BF"/>
            <w:vAlign w:val="center"/>
          </w:tcPr>
          <w:p w14:paraId="603A2651" w14:textId="77777777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440" w:type="dxa"/>
            <w:shd w:val="clear" w:color="auto" w:fill="C45911" w:themeFill="accent2" w:themeFillShade="BF"/>
            <w:vAlign w:val="center"/>
          </w:tcPr>
          <w:p w14:paraId="31DCE0B2" w14:textId="33057B58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tr w:rsidR="00EA009A" w:rsidRPr="009C401C" w14:paraId="75AB700E" w14:textId="77777777" w:rsidTr="003C5FEE">
        <w:trPr>
          <w:trHeight w:val="302"/>
        </w:trPr>
        <w:tc>
          <w:tcPr>
            <w:tcW w:w="4945" w:type="dxa"/>
            <w:vAlign w:val="center"/>
          </w:tcPr>
          <w:p w14:paraId="6187A3E5" w14:textId="45B022B1" w:rsidR="00EA009A" w:rsidRDefault="003C5FEE" w:rsidP="00860FB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01</w:t>
            </w:r>
            <w:r w:rsidR="007658C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5</w:t>
            </w:r>
            <w:r w:rsidR="007658C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 w:rsidR="00F60AE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256</w:t>
            </w:r>
            <w:r w:rsidR="007658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982124">
              <w:rPr>
                <w:rFonts w:ascii="Tahoma" w:hAnsi="Tahoma" w:cs="Tahoma"/>
                <w:color w:val="EE0000"/>
                <w:sz w:val="18"/>
                <w:szCs w:val="18"/>
                <w:cs/>
              </w:rPr>
              <w:t>(วันคล้ายวันพระบรมราชสมภพ)</w:t>
            </w:r>
          </w:p>
        </w:tc>
        <w:tc>
          <w:tcPr>
            <w:tcW w:w="2070" w:type="dxa"/>
            <w:vAlign w:val="center"/>
          </w:tcPr>
          <w:p w14:paraId="2BA77B95" w14:textId="497F7AA6" w:rsidR="00EA009A" w:rsidRDefault="007041D3" w:rsidP="00860FB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EA009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EA009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620" w:type="dxa"/>
            <w:vAlign w:val="center"/>
          </w:tcPr>
          <w:p w14:paraId="533CD27A" w14:textId="0FADB6ED" w:rsidR="00EA009A" w:rsidRDefault="003C5FEE" w:rsidP="00860FB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 w:rsidR="00EA009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EA009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vAlign w:val="center"/>
          </w:tcPr>
          <w:p w14:paraId="5F6379DF" w14:textId="07CB34F2" w:rsidR="00EA009A" w:rsidRPr="006A7691" w:rsidRDefault="003C5FEE" w:rsidP="00860FB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77152" behindDoc="1" locked="0" layoutInCell="1" allowOverlap="1" wp14:anchorId="19BAD805" wp14:editId="144DA7B6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64135</wp:posOffset>
                  </wp:positionV>
                  <wp:extent cx="228600" cy="228600"/>
                  <wp:effectExtent l="0" t="0" r="0" b="0"/>
                  <wp:wrapSquare wrapText="bothSides"/>
                  <wp:docPr id="1173495509" name="Picture 117349550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5FEE" w:rsidRPr="009C401C" w14:paraId="511E7E95" w14:textId="77777777" w:rsidTr="003C5FEE">
        <w:trPr>
          <w:trHeight w:val="329"/>
        </w:trPr>
        <w:tc>
          <w:tcPr>
            <w:tcW w:w="4945" w:type="dxa"/>
            <w:vAlign w:val="center"/>
          </w:tcPr>
          <w:p w14:paraId="4CF6B582" w14:textId="6EC685A9" w:rsidR="003C5FEE" w:rsidRPr="00D46119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2569 </w:t>
            </w:r>
            <w:r w:rsidRPr="00982124">
              <w:rPr>
                <w:rFonts w:ascii="Tahoma" w:hAnsi="Tahoma" w:cs="Tahoma"/>
                <w:color w:val="EE0000"/>
                <w:sz w:val="18"/>
                <w:szCs w:val="18"/>
                <w:cs/>
              </w:rPr>
              <w:t>(วันคล้ายวันพระบรมราชสมภพ)</w:t>
            </w:r>
          </w:p>
        </w:tc>
        <w:tc>
          <w:tcPr>
            <w:tcW w:w="2070" w:type="dxa"/>
            <w:vAlign w:val="center"/>
          </w:tcPr>
          <w:p w14:paraId="2F9E0FC6" w14:textId="126BC9CB" w:rsidR="003C5FEE" w:rsidRDefault="007041D3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3C5FE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3C5FE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620" w:type="dxa"/>
            <w:vAlign w:val="center"/>
          </w:tcPr>
          <w:p w14:paraId="5DCFE6B6" w14:textId="3353C79F" w:rsidR="003C5FEE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vAlign w:val="center"/>
          </w:tcPr>
          <w:p w14:paraId="0BD2AE69" w14:textId="34AFCE5B" w:rsidR="003C5FEE" w:rsidRPr="006A7691" w:rsidRDefault="003C5FEE" w:rsidP="003C5FE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79200" behindDoc="1" locked="0" layoutInCell="1" allowOverlap="1" wp14:anchorId="578C385F" wp14:editId="1BA0ADF9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64135</wp:posOffset>
                  </wp:positionV>
                  <wp:extent cx="236220" cy="236220"/>
                  <wp:effectExtent l="0" t="0" r="0" b="0"/>
                  <wp:wrapSquare wrapText="bothSides"/>
                  <wp:docPr id="2119500433" name="Picture 211950043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5FEE" w:rsidRPr="009C401C" w14:paraId="57AB4671" w14:textId="77777777" w:rsidTr="003C5FEE">
        <w:trPr>
          <w:trHeight w:val="275"/>
        </w:trPr>
        <w:tc>
          <w:tcPr>
            <w:tcW w:w="4945" w:type="dxa"/>
            <w:vAlign w:val="center"/>
          </w:tcPr>
          <w:p w14:paraId="19EAEA9B" w14:textId="0D35A966" w:rsidR="003C5FEE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 2569</w:t>
            </w:r>
          </w:p>
        </w:tc>
        <w:tc>
          <w:tcPr>
            <w:tcW w:w="2070" w:type="dxa"/>
            <w:vAlign w:val="center"/>
          </w:tcPr>
          <w:p w14:paraId="6436F2EE" w14:textId="3E9D1BE3" w:rsidR="003C5FEE" w:rsidRDefault="007041D3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31</w:t>
            </w:r>
            <w:r w:rsidR="003C5FE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3C5FE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620" w:type="dxa"/>
            <w:vAlign w:val="center"/>
          </w:tcPr>
          <w:p w14:paraId="2B127E43" w14:textId="32D8E842" w:rsidR="003C5FEE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vAlign w:val="center"/>
          </w:tcPr>
          <w:p w14:paraId="7F829618" w14:textId="4198D0AC" w:rsidR="003C5FEE" w:rsidRPr="006A7691" w:rsidRDefault="003C5FEE" w:rsidP="003C5FE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E8A1ECB" wp14:editId="10AA24E0">
                  <wp:extent cx="274320" cy="274320"/>
                  <wp:effectExtent l="0" t="0" r="0" b="0"/>
                  <wp:docPr id="305752665" name="Picture 24" descr="แสงแดด สภาพอากาศ - สภาพอากาศและฤดูกาล ไอคอ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แสงแดด สภาพอากาศ - สภาพอากาศและฤดูกาล ไอคอ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53" cy="278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FEE" w:rsidRPr="009C401C" w14:paraId="0FB869B8" w14:textId="77777777" w:rsidTr="003C5FEE">
        <w:trPr>
          <w:trHeight w:val="530"/>
        </w:trPr>
        <w:tc>
          <w:tcPr>
            <w:tcW w:w="4945" w:type="dxa"/>
            <w:vAlign w:val="center"/>
          </w:tcPr>
          <w:p w14:paraId="60BA47E6" w14:textId="32839305" w:rsidR="003C5FEE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 2569</w:t>
            </w:r>
          </w:p>
        </w:tc>
        <w:tc>
          <w:tcPr>
            <w:tcW w:w="2070" w:type="dxa"/>
            <w:vAlign w:val="center"/>
          </w:tcPr>
          <w:p w14:paraId="65651D24" w14:textId="00E0B651" w:rsidR="003C5FEE" w:rsidRDefault="007041D3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3C5FE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3C5FE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620" w:type="dxa"/>
            <w:vAlign w:val="center"/>
          </w:tcPr>
          <w:p w14:paraId="731BDF11" w14:textId="6FE197AC" w:rsidR="003C5FEE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vAlign w:val="center"/>
          </w:tcPr>
          <w:p w14:paraId="0F498C16" w14:textId="48E5AA72" w:rsidR="003C5FEE" w:rsidRPr="006A7691" w:rsidRDefault="003C5FEE" w:rsidP="003C5FE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DC8A77A" wp14:editId="0A89B9DF">
                  <wp:extent cx="266700" cy="266700"/>
                  <wp:effectExtent l="0" t="0" r="0" b="0"/>
                  <wp:docPr id="860339909" name="Picture 24" descr="แสงแดด สภาพอากาศ - สภาพอากาศและฤดูกาล ไอคอ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แสงแดด สภาพอากาศ - สภาพอากาศและฤดูกาล ไอคอ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24" cy="270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FEE" w:rsidRPr="009C401C" w14:paraId="7FA7997B" w14:textId="77777777" w:rsidTr="003C5FEE">
        <w:trPr>
          <w:trHeight w:val="530"/>
        </w:trPr>
        <w:tc>
          <w:tcPr>
            <w:tcW w:w="4945" w:type="dxa"/>
            <w:vAlign w:val="center"/>
          </w:tcPr>
          <w:p w14:paraId="67BC73A2" w14:textId="39802183" w:rsidR="003C5FEE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27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31 ธันวาคม 2569</w:t>
            </w:r>
          </w:p>
        </w:tc>
        <w:tc>
          <w:tcPr>
            <w:tcW w:w="2070" w:type="dxa"/>
            <w:vAlign w:val="center"/>
          </w:tcPr>
          <w:p w14:paraId="43ACF34E" w14:textId="54C665AF" w:rsidR="003C5FEE" w:rsidRDefault="007041D3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43</w:t>
            </w:r>
            <w:r w:rsidR="003C5FE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3C5FE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620" w:type="dxa"/>
            <w:vAlign w:val="center"/>
          </w:tcPr>
          <w:p w14:paraId="5CFECEED" w14:textId="606AD06D" w:rsidR="003C5FEE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10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vAlign w:val="center"/>
          </w:tcPr>
          <w:p w14:paraId="365540E6" w14:textId="076777E8" w:rsidR="003C5FEE" w:rsidRPr="006A7691" w:rsidRDefault="003C5FEE" w:rsidP="003C5FE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76FB95A" wp14:editId="3F0FCDB3">
                  <wp:extent cx="285750" cy="285750"/>
                  <wp:effectExtent l="0" t="0" r="0" b="0"/>
                  <wp:docPr id="697196387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FEE" w:rsidRPr="009C401C" w14:paraId="23A695D0" w14:textId="77777777" w:rsidTr="003C5FEE">
        <w:trPr>
          <w:trHeight w:val="530"/>
        </w:trPr>
        <w:tc>
          <w:tcPr>
            <w:tcW w:w="4945" w:type="dxa"/>
            <w:vAlign w:val="center"/>
          </w:tcPr>
          <w:p w14:paraId="5BB81365" w14:textId="4C53D902" w:rsidR="003C5FEE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28 ธันวาคม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มกราคม 2570 </w:t>
            </w:r>
            <w:r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070" w:type="dxa"/>
            <w:vAlign w:val="center"/>
          </w:tcPr>
          <w:p w14:paraId="3FCCF284" w14:textId="4F1DBB9A" w:rsidR="003C5FEE" w:rsidRDefault="007041D3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48</w:t>
            </w:r>
            <w:r w:rsidR="003C5FE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3C5FE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620" w:type="dxa"/>
            <w:vAlign w:val="center"/>
          </w:tcPr>
          <w:p w14:paraId="34809037" w14:textId="083BC33D" w:rsidR="003C5FEE" w:rsidRDefault="003C5FEE" w:rsidP="003C5FE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10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vAlign w:val="center"/>
          </w:tcPr>
          <w:p w14:paraId="432954CA" w14:textId="3AAFE452" w:rsidR="003C5FEE" w:rsidRPr="006A7691" w:rsidRDefault="003C5FEE" w:rsidP="003C5FE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8D6ED71" wp14:editId="0034936F">
                  <wp:extent cx="278130" cy="278130"/>
                  <wp:effectExtent l="0" t="0" r="7620" b="7620"/>
                  <wp:docPr id="1526390275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1D3" w:rsidRPr="009C401C" w14:paraId="08BC2486" w14:textId="77777777" w:rsidTr="003C5FEE">
        <w:trPr>
          <w:trHeight w:val="530"/>
        </w:trPr>
        <w:tc>
          <w:tcPr>
            <w:tcW w:w="4945" w:type="dxa"/>
            <w:vAlign w:val="center"/>
          </w:tcPr>
          <w:p w14:paraId="48CE0A87" w14:textId="4C3CC319" w:rsidR="007041D3" w:rsidRDefault="007041D3" w:rsidP="007041D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29 ธันวาคม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02 มกราคม 2570 </w:t>
            </w:r>
            <w:r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070" w:type="dxa"/>
            <w:vAlign w:val="center"/>
          </w:tcPr>
          <w:p w14:paraId="2376BF33" w14:textId="4FAC3B49" w:rsidR="007041D3" w:rsidRDefault="007041D3" w:rsidP="007041D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48,888.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620" w:type="dxa"/>
            <w:vAlign w:val="center"/>
          </w:tcPr>
          <w:p w14:paraId="1D91DF6C" w14:textId="4403C7D3" w:rsidR="007041D3" w:rsidRDefault="007041D3" w:rsidP="007041D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10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vAlign w:val="center"/>
          </w:tcPr>
          <w:p w14:paraId="0034E830" w14:textId="7283899F" w:rsidR="007041D3" w:rsidRPr="006A7691" w:rsidRDefault="007041D3" w:rsidP="007041D3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B43894E" wp14:editId="7A5C61AD">
                  <wp:extent cx="289560" cy="289560"/>
                  <wp:effectExtent l="0" t="0" r="0" b="0"/>
                  <wp:docPr id="191731165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1D3" w:rsidRPr="009C401C" w14:paraId="1F7BD611" w14:textId="77777777" w:rsidTr="003C5FEE">
        <w:trPr>
          <w:trHeight w:val="530"/>
        </w:trPr>
        <w:tc>
          <w:tcPr>
            <w:tcW w:w="4945" w:type="dxa"/>
            <w:vAlign w:val="center"/>
          </w:tcPr>
          <w:p w14:paraId="34D1ED2B" w14:textId="37163020" w:rsidR="007041D3" w:rsidRDefault="007041D3" w:rsidP="007041D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30 ธันวาคม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03 มกราคม 2570 </w:t>
            </w:r>
            <w:r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070" w:type="dxa"/>
            <w:vAlign w:val="center"/>
          </w:tcPr>
          <w:p w14:paraId="74844D38" w14:textId="35958F52" w:rsidR="007041D3" w:rsidRDefault="007041D3" w:rsidP="007041D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48,888.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620" w:type="dxa"/>
            <w:vAlign w:val="center"/>
          </w:tcPr>
          <w:p w14:paraId="129360A9" w14:textId="3EC88122" w:rsidR="007041D3" w:rsidRDefault="007041D3" w:rsidP="007041D3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10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vAlign w:val="center"/>
          </w:tcPr>
          <w:p w14:paraId="3AEFE047" w14:textId="2FC7FFC9" w:rsidR="007041D3" w:rsidRPr="006A7691" w:rsidRDefault="007041D3" w:rsidP="007041D3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6AC95DE" wp14:editId="2630E5BD">
                  <wp:extent cx="289560" cy="289560"/>
                  <wp:effectExtent l="0" t="0" r="0" b="0"/>
                  <wp:docPr id="1609662074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9EEF0D5" w14:textId="5DC6AC81" w:rsidR="00054DDE" w:rsidRPr="00092ED4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8"/>
          <w:szCs w:val="8"/>
          <w:lang w:eastAsia="en-GB"/>
        </w:rPr>
      </w:pPr>
    </w:p>
    <w:p w14:paraId="606A5928" w14:textId="77777777" w:rsidR="00054DDE" w:rsidRPr="003C5FEE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4"/>
          <w:szCs w:val="4"/>
        </w:rPr>
      </w:pPr>
    </w:p>
    <w:p w14:paraId="4E615013" w14:textId="77777777" w:rsidR="002A1F79" w:rsidRPr="00F85C8B" w:rsidRDefault="002A1F79" w:rsidP="00A7092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0649C3CB" w14:textId="529D57C7" w:rsidR="002A1F79" w:rsidRPr="00710DF9" w:rsidRDefault="002A1F79" w:rsidP="00A7092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6E902E2" w14:textId="15E824FB" w:rsidR="002A1F79" w:rsidRDefault="002A1F79" w:rsidP="00A7092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="002A7853"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>,</w:t>
      </w:r>
      <w:r w:rsidR="002A7853" w:rsidRPr="00BC1A81">
        <w:rPr>
          <w:rFonts w:ascii="Tahoma" w:hAnsi="Tahoma" w:cs="Tahoma"/>
          <w:b/>
          <w:bCs/>
          <w:sz w:val="24"/>
          <w:szCs w:val="24"/>
          <w:highlight w:val="yellow"/>
        </w:rPr>
        <w:t>0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14254FB4" w14:textId="2C2F81DC" w:rsidR="00BC1A81" w:rsidRPr="00BD2824" w:rsidRDefault="00BC1A81" w:rsidP="002A1F79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3B796471" w14:textId="6BE47E63" w:rsidR="00C343D0" w:rsidRPr="00A70923" w:rsidRDefault="00C343D0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lang w:eastAsia="en-GB"/>
        </w:rPr>
      </w:pPr>
    </w:p>
    <w:tbl>
      <w:tblPr>
        <w:tblpPr w:leftFromText="180" w:rightFromText="180" w:vertAnchor="text" w:horzAnchor="margin" w:tblpY="52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C343D0" w:rsidRPr="009904CC" w14:paraId="078E7D1B" w14:textId="77777777" w:rsidTr="00C343D0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14:paraId="3E2CD05E" w14:textId="67E415A6" w:rsidR="00C343D0" w:rsidRPr="00685560" w:rsidRDefault="00C343D0" w:rsidP="00C343D0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58426E4E" w14:textId="50AE8CC2" w:rsidR="00C343D0" w:rsidRPr="00685560" w:rsidRDefault="00C343D0" w:rsidP="00C343D0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A6472D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69931FCA" w14:textId="77777777" w:rsidR="00A6472D" w:rsidRDefault="00A6472D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B01872F" w14:textId="77777777" w:rsidR="00A6472D" w:rsidRPr="009347C9" w:rsidRDefault="00A6472D" w:rsidP="00A6472D">
      <w:pPr>
        <w:pBdr>
          <w:top w:val="single" w:sz="4" w:space="1" w:color="00B0F0"/>
          <w:left w:val="single" w:sz="4" w:space="4" w:color="00B0F0"/>
          <w:bottom w:val="single" w:sz="4" w:space="10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ท่าอากาศยานนานาชาติดอนเมือง</w:t>
      </w:r>
      <w:r w:rsidRPr="009347C9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  <w:r w:rsidRPr="009347C9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Pr="009347C9">
        <w:rPr>
          <w:rFonts w:ascii="Tahoma" w:hAnsi="Tahoma" w:cs="Tahoma"/>
          <w:b/>
          <w:bCs/>
          <w:color w:val="FFFFFF" w:themeColor="background1"/>
          <w:szCs w:val="22"/>
          <w:cs/>
        </w:rPr>
        <w:t>–</w:t>
      </w:r>
      <w:r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ท่าอากาศยานนานาชาติคันไซ</w:t>
      </w:r>
      <w:r w:rsidRPr="009347C9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โอซาก้า</w:t>
      </w:r>
    </w:p>
    <w:p w14:paraId="3BE3FCF4" w14:textId="1D5E7AC3" w:rsidR="00E874BC" w:rsidRDefault="009347C9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szCs w:val="22"/>
        </w:rPr>
        <w:t>08</w:t>
      </w:r>
      <w:r w:rsidR="001110A2" w:rsidRPr="000F328A">
        <w:rPr>
          <w:rFonts w:ascii="Tahoma" w:hAnsi="Tahoma" w:cs="Tahoma"/>
          <w:b/>
          <w:bCs/>
          <w:szCs w:val="22"/>
        </w:rPr>
        <w:t>.</w:t>
      </w:r>
      <w:r w:rsidR="007658C0">
        <w:rPr>
          <w:rFonts w:ascii="Tahoma" w:hAnsi="Tahoma" w:cs="Tahoma" w:hint="cs"/>
          <w:b/>
          <w:bCs/>
          <w:szCs w:val="22"/>
          <w:cs/>
        </w:rPr>
        <w:t>0</w:t>
      </w:r>
      <w:r w:rsidR="001110A2"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077820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077820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077820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077820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07782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077820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693237">
        <w:rPr>
          <w:rFonts w:ascii="Tahoma" w:hAnsi="Tahoma" w:cs="Tahoma" w:hint="cs"/>
          <w:b/>
          <w:bCs/>
          <w:color w:val="0000FF"/>
          <w:szCs w:val="22"/>
          <w:cs/>
        </w:rPr>
        <w:t xml:space="preserve"> ชั้น 3 ประตู 1</w:t>
      </w:r>
      <w:r w:rsidR="00077820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07782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077820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07782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077820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077820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077820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077820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077820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10E4F9FF" w14:textId="0644B101" w:rsidR="009347C9" w:rsidRPr="00CC4054" w:rsidRDefault="009347C9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  <w:cs/>
        </w:rPr>
      </w:pPr>
      <w:r>
        <w:rPr>
          <w:rFonts w:ascii="Tahoma" w:hAnsi="Tahoma" w:cs="Tahoma"/>
          <w:b/>
          <w:bCs/>
          <w:szCs w:val="22"/>
        </w:rPr>
        <w:t>1</w:t>
      </w:r>
      <w:r w:rsidR="007658C0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7658C0">
        <w:rPr>
          <w:rFonts w:ascii="Tahoma" w:hAnsi="Tahoma" w:cs="Tahoma" w:hint="cs"/>
          <w:b/>
          <w:bCs/>
          <w:szCs w:val="22"/>
          <w:cs/>
        </w:rPr>
        <w:t>45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</w:t>
      </w:r>
      <w:r>
        <w:rPr>
          <w:rFonts w:ascii="Tahoma" w:hAnsi="Tahoma" w:cs="Tahoma" w:hint="cs"/>
          <w:szCs w:val="22"/>
          <w:cs/>
          <w:lang w:val="en-GB"/>
        </w:rPr>
        <w:t>น</w:t>
      </w:r>
      <w:r w:rsidRPr="008A0FEF">
        <w:rPr>
          <w:rFonts w:ascii="Tahoma" w:hAnsi="Tahoma" w:cs="Tahoma"/>
          <w:szCs w:val="22"/>
          <w:cs/>
          <w:lang w:val="en-GB"/>
        </w:rPr>
        <w:t>ฟ้าสู่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E874BC">
        <w:rPr>
          <w:rFonts w:ascii="Tahoma" w:hAnsi="Tahoma" w:cs="Tahoma"/>
          <w:b/>
          <w:bCs/>
          <w:color w:val="0033CC"/>
          <w:szCs w:val="22"/>
          <w:cs/>
          <w:lang w:val="en-GB"/>
        </w:rPr>
        <w:t>เมือง</w:t>
      </w:r>
      <w:r w:rsidRPr="00E874BC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 xml:space="preserve">โอซาก้า </w:t>
      </w:r>
      <w:r w:rsidRPr="00E874BC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E874BC">
        <w:rPr>
          <w:rFonts w:ascii="Tahoma" w:hAnsi="Tahoma" w:cs="Tahoma"/>
          <w:b/>
          <w:bCs/>
          <w:color w:val="0033CC"/>
          <w:szCs w:val="22"/>
          <w:u w:val="single"/>
        </w:rPr>
        <w:t>XJ6</w:t>
      </w:r>
      <w:r w:rsidRPr="00E874BC">
        <w:rPr>
          <w:rFonts w:ascii="Tahoma" w:hAnsi="Tahoma" w:cs="Tahoma" w:hint="cs"/>
          <w:b/>
          <w:bCs/>
          <w:color w:val="0033CC"/>
          <w:szCs w:val="22"/>
          <w:u w:val="single"/>
          <w:cs/>
        </w:rPr>
        <w:t>1</w:t>
      </w:r>
      <w:r>
        <w:rPr>
          <w:rFonts w:ascii="Tahoma" w:hAnsi="Tahoma" w:cs="Tahoma"/>
          <w:b/>
          <w:bCs/>
          <w:color w:val="0033CC"/>
          <w:szCs w:val="22"/>
          <w:u w:val="single"/>
        </w:rPr>
        <w:t>0</w:t>
      </w:r>
    </w:p>
    <w:p w14:paraId="3B57561F" w14:textId="77777777" w:rsidR="009347C9" w:rsidRPr="008A0FEF" w:rsidRDefault="009347C9" w:rsidP="007658C0">
      <w:pPr>
        <w:shd w:val="clear" w:color="auto" w:fill="FCDCFC"/>
        <w:spacing w:after="80" w:line="360" w:lineRule="auto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208FBCBA" w14:textId="77777777" w:rsidR="009347C9" w:rsidRPr="00290076" w:rsidRDefault="009347C9" w:rsidP="007658C0">
      <w:pPr>
        <w:shd w:val="clear" w:color="auto" w:fill="FCDCFC"/>
        <w:spacing w:after="80" w:line="360" w:lineRule="auto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A6472D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8A8AC18" w14:textId="35665026" w:rsidR="009347C9" w:rsidRPr="009347C9" w:rsidRDefault="009347C9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  <w:u w:val="single"/>
        </w:rPr>
      </w:pPr>
      <w:r>
        <w:rPr>
          <w:rFonts w:ascii="Tahoma" w:hAnsi="Tahoma" w:cs="Tahoma"/>
          <w:b/>
          <w:bCs/>
          <w:szCs w:val="22"/>
          <w:lang w:val="en-GB"/>
        </w:rPr>
        <w:t>19</w:t>
      </w:r>
      <w:r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A331D2">
        <w:rPr>
          <w:rFonts w:ascii="Tahoma" w:hAnsi="Tahoma" w:cs="Tahoma"/>
          <w:b/>
          <w:bCs/>
          <w:szCs w:val="22"/>
          <w:lang w:val="en-GB"/>
        </w:rPr>
        <w:t>3</w:t>
      </w:r>
      <w:r>
        <w:rPr>
          <w:rFonts w:ascii="Tahoma" w:hAnsi="Tahoma" w:cs="Tahoma"/>
          <w:b/>
          <w:bCs/>
          <w:szCs w:val="22"/>
          <w:lang w:val="en-GB"/>
        </w:rPr>
        <w:t>0</w:t>
      </w:r>
      <w:r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Pr="008A0FEF"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</w:rPr>
        <w:t xml:space="preserve">เดินทางถึง </w:t>
      </w:r>
      <w:r w:rsidRPr="00E874BC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</w:t>
      </w:r>
      <w:r w:rsidRPr="00E874BC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E874BC">
        <w:rPr>
          <w:rFonts w:ascii="Tahoma" w:hAnsi="Tahoma" w:cs="Tahoma" w:hint="cs"/>
          <w:b/>
          <w:bCs/>
          <w:color w:val="0033CC"/>
          <w:szCs w:val="22"/>
          <w:cs/>
        </w:rPr>
        <w:t xml:space="preserve">โอซาก้า </w:t>
      </w:r>
      <w:r w:rsidRPr="00E874BC">
        <w:rPr>
          <w:rFonts w:ascii="Tahoma" w:hAnsi="Tahoma" w:cs="Tahoma"/>
          <w:b/>
          <w:bCs/>
          <w:color w:val="0033CC"/>
          <w:szCs w:val="22"/>
          <w:cs/>
        </w:rPr>
        <w:t>ประเทศญี่ปุ่น</w:t>
      </w:r>
      <w:r w:rsidRPr="00E874BC">
        <w:rPr>
          <w:rFonts w:ascii="Tahoma" w:hAnsi="Tahoma" w:cs="Tahoma"/>
          <w:color w:val="0033CC"/>
          <w:szCs w:val="22"/>
          <w:cs/>
        </w:rPr>
        <w:t xml:space="preserve"> </w:t>
      </w:r>
      <w:r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35205D29" w14:textId="20C30A9C" w:rsidR="009347C9" w:rsidRDefault="009347C9" w:rsidP="007658C0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7B5F75">
        <w:rPr>
          <w:rFonts w:ascii="Tahoma" w:hAnsi="Tahoma" w:cs="Tahoma"/>
          <w:b/>
          <w:bCs/>
          <w:szCs w:val="22"/>
        </w:rPr>
        <w:t>SUMIICHI HOTEL KANSAI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0A5761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(โดยรถบัสโรงแรม)</w:t>
      </w:r>
    </w:p>
    <w:p w14:paraId="35A2AB43" w14:textId="77777777" w:rsidR="009347C9" w:rsidRDefault="009347C9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FFFF" w:themeColor="background1"/>
          <w:sz w:val="52"/>
          <w:szCs w:val="52"/>
        </w:rPr>
        <w:drawing>
          <wp:inline distT="0" distB="0" distL="0" distR="0" wp14:anchorId="20D7FD09" wp14:editId="1912F539">
            <wp:extent cx="6469380" cy="28956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0FA1D" w14:textId="77777777" w:rsidR="009347C9" w:rsidRPr="00F945AF" w:rsidRDefault="009347C9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32"/>
          <w:szCs w:val="32"/>
          <w:cs/>
        </w:rPr>
      </w:pPr>
    </w:p>
    <w:p w14:paraId="48FCAF6A" w14:textId="77777777" w:rsidR="009347C9" w:rsidRDefault="009347C9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1D34B2C4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6E9FEEBC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148BE9C5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021339AA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79D7E01A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02809803" w14:textId="7B14D679" w:rsidR="00740DB9" w:rsidRPr="00257D3F" w:rsidRDefault="004D479B" w:rsidP="00B125E2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lang w:val="en-GB"/>
        </w:rPr>
      </w:pPr>
      <w:r>
        <w:rPr>
          <w:rFonts w:ascii="Cambria" w:hAnsi="Cambria" w:cs="Tahoma" w:hint="cs"/>
          <w:b/>
          <w:bCs/>
          <w:noProof/>
          <w:color w:val="EE0000"/>
          <w:sz w:val="20"/>
          <w:szCs w:val="20"/>
          <w:cs/>
          <w:lang w:val="en-GB"/>
        </w:rPr>
        <w:lastRenderedPageBreak/>
        <w:drawing>
          <wp:anchor distT="0" distB="0" distL="114300" distR="114300" simplePos="0" relativeHeight="252961792" behindDoc="0" locked="0" layoutInCell="1" allowOverlap="1" wp14:anchorId="77F3C8DA" wp14:editId="3FF30219">
            <wp:simplePos x="0" y="0"/>
            <wp:positionH relativeFrom="margin">
              <wp:align>left</wp:align>
            </wp:positionH>
            <wp:positionV relativeFrom="paragraph">
              <wp:posOffset>463550</wp:posOffset>
            </wp:positionV>
            <wp:extent cx="6477000" cy="2837180"/>
            <wp:effectExtent l="0" t="0" r="0" b="1270"/>
            <wp:wrapSquare wrapText="bothSides"/>
            <wp:docPr id="16488229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7AE" w:rsidRPr="00337C1E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วันที่สอง  </w:t>
      </w:r>
      <w:r w:rsidR="00E907AE" w:rsidRPr="00337C1E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ab/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จังหวัดมิเอะ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–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ศาลเจ้าอิเสะ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–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ถนนโบราณโอคาเงะ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โยโกโช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–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จุดชมวิวอิเสะชิมะ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สกายไลน์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–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เมืองนาโกย่า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–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ชมงานประดับไฟฤดูหนาว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ณ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หมู่บ้านนาบานะ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โนะ</w:t>
      </w:r>
      <w:r w:rsidR="00B125E2" w:rsidRPr="00B125E2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</w:t>
      </w:r>
      <w:r w:rsidR="00B125E2" w:rsidRPr="00B125E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ซาโตะ</w:t>
      </w:r>
    </w:p>
    <w:p w14:paraId="72C1B6B4" w14:textId="387A2310" w:rsidR="009347C9" w:rsidRPr="00961246" w:rsidRDefault="009347C9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17A5049" w14:textId="18112186" w:rsidR="00B125E2" w:rsidRPr="009075E0" w:rsidRDefault="00B125E2" w:rsidP="00B125E2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CF0C94">
        <w:rPr>
          <w:rFonts w:ascii="Tahoma" w:hAnsi="Tahoma" w:cs="Tahoma"/>
          <w:b/>
          <w:bCs/>
          <w:color w:val="0000FF"/>
          <w:szCs w:val="22"/>
          <w:cs/>
          <w:lang w:val="en-GB"/>
        </w:rPr>
        <w:t>เดินทางสู่เมืองอิเสะ</w:t>
      </w:r>
      <w:r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(</w:t>
      </w:r>
      <w:r>
        <w:rPr>
          <w:rFonts w:ascii="Tahoma" w:hAnsi="Tahoma" w:cs="Tahoma"/>
          <w:b/>
          <w:bCs/>
          <w:color w:val="0000FF"/>
          <w:szCs w:val="22"/>
        </w:rPr>
        <w:t>ISE</w:t>
      </w:r>
      <w:r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) </w:t>
      </w:r>
      <w:r w:rsidRPr="00A70DE1">
        <w:rPr>
          <w:rFonts w:ascii="Tahoma" w:hAnsi="Tahoma" w:cs="Tahoma"/>
          <w:color w:val="00B050"/>
          <w:szCs w:val="22"/>
          <w:cs/>
        </w:rPr>
        <w:t>(ใช้เวลาเดินทางประมาณ 2</w:t>
      </w:r>
      <w:r>
        <w:rPr>
          <w:rFonts w:ascii="Tahoma" w:hAnsi="Tahoma" w:cs="Tahoma" w:hint="cs"/>
          <w:color w:val="00B050"/>
          <w:szCs w:val="22"/>
          <w:cs/>
        </w:rPr>
        <w:t>.</w:t>
      </w:r>
      <w:r>
        <w:rPr>
          <w:rFonts w:ascii="Tahoma" w:hAnsi="Tahoma" w:cs="Tahoma"/>
          <w:color w:val="00B050"/>
          <w:szCs w:val="22"/>
        </w:rPr>
        <w:t>4</w:t>
      </w:r>
      <w:r>
        <w:rPr>
          <w:rFonts w:ascii="Tahoma" w:hAnsi="Tahoma" w:cs="Tahoma" w:hint="cs"/>
          <w:color w:val="00B050"/>
          <w:szCs w:val="22"/>
          <w:cs/>
        </w:rPr>
        <w:t>0</w:t>
      </w:r>
      <w:r w:rsidRPr="00A70DE1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CF0C9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CF0C94">
        <w:rPr>
          <w:rFonts w:ascii="Tahoma" w:hAnsi="Tahoma" w:cs="Tahoma"/>
          <w:szCs w:val="22"/>
          <w:cs/>
          <w:lang w:val="en-GB"/>
        </w:rPr>
        <w:t>เป็นเมืองหนึ่งที่ตั้งอยู่ใน</w:t>
      </w:r>
      <w:r w:rsidRPr="00CF0C94">
        <w:rPr>
          <w:rFonts w:ascii="Tahoma" w:hAnsi="Tahoma" w:cs="Tahoma"/>
          <w:b/>
          <w:bCs/>
          <w:color w:val="0000FF"/>
          <w:szCs w:val="22"/>
          <w:cs/>
          <w:lang w:val="en-GB"/>
        </w:rPr>
        <w:t>จังหวัดมิเอะ</w:t>
      </w:r>
      <w:r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(</w:t>
      </w:r>
      <w:r>
        <w:rPr>
          <w:rFonts w:ascii="Tahoma" w:hAnsi="Tahoma" w:cs="Tahoma"/>
          <w:b/>
          <w:bCs/>
          <w:color w:val="0000FF"/>
          <w:szCs w:val="22"/>
        </w:rPr>
        <w:t>MIE</w:t>
      </w:r>
      <w:r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CF0C94">
        <w:rPr>
          <w:rFonts w:ascii="Tahoma" w:hAnsi="Tahoma" w:cs="Tahoma"/>
          <w:szCs w:val="22"/>
          <w:cs/>
          <w:lang w:val="en-GB"/>
        </w:rPr>
        <w:t xml:space="preserve"> ซึ่งเป็นเมืองเล็ก ๆ ที่เต็มไปด้วยเสน่ห์ มีศาลเจ้าใหญ่ที่สุดในญี่ปุ่น บรรยากาศดี เพราะมีธรรมชาติอันอุดมสมบูรณ์ทั้งทะเลและภูเขา จึงรุ่งเรืองด้วยการเกษตรและประมง</w:t>
      </w:r>
      <w:r w:rsidRPr="00CF0C94">
        <w:rPr>
          <w:rFonts w:ascii="Tahoma" w:hAnsi="Tahoma" w:cs="Tahoma"/>
          <w:szCs w:val="22"/>
        </w:rPr>
        <w:t> </w:t>
      </w:r>
      <w:r w:rsidRPr="00CF0C94">
        <w:rPr>
          <w:rFonts w:ascii="Tahoma" w:hAnsi="Tahoma" w:cs="Tahoma"/>
          <w:szCs w:val="22"/>
          <w:cs/>
          <w:lang w:val="en-GB"/>
        </w:rPr>
        <w:t>และยังมีแหล่งช้อปปิ้ง อควาเรียม</w:t>
      </w:r>
      <w:r>
        <w:rPr>
          <w:rFonts w:ascii="Tahoma" w:hAnsi="Tahoma" w:cs="Tahoma"/>
          <w:szCs w:val="22"/>
          <w:lang w:val="en-GB"/>
        </w:rPr>
        <w:t xml:space="preserve"> </w:t>
      </w:r>
      <w:r w:rsidRPr="00011980">
        <w:rPr>
          <w:rFonts w:ascii="Tahoma" w:hAnsi="Tahoma" w:cs="Tahoma"/>
          <w:szCs w:val="22"/>
          <w:cs/>
          <w:lang w:val="en-GB"/>
        </w:rPr>
        <w:t>ธีมพาร์ค</w:t>
      </w:r>
      <w:r w:rsidRPr="00CF0C94">
        <w:rPr>
          <w:rFonts w:ascii="Tahoma" w:hAnsi="Tahoma" w:cs="Tahoma"/>
          <w:szCs w:val="22"/>
          <w:cs/>
          <w:lang w:val="en-GB"/>
        </w:rPr>
        <w:t xml:space="preserve"> และสถานที่ที่น่าสนใจอื่นๆ อีกมากมาย</w:t>
      </w:r>
    </w:p>
    <w:p w14:paraId="4C66B2F2" w14:textId="590BCB33" w:rsidR="00B125E2" w:rsidRDefault="00B125E2" w:rsidP="00BD113C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เพื่อนำท่านสู่ </w:t>
      </w:r>
      <w:r w:rsidRPr="00011980">
        <w:rPr>
          <w:rFonts w:ascii="Tahoma" w:hAnsi="Tahoma" w:cs="Tahoma"/>
          <w:b/>
          <w:bCs/>
          <w:color w:val="0000FF"/>
          <w:szCs w:val="22"/>
          <w:cs/>
        </w:rPr>
        <w:t>ศาลเจ้าอิเซะจิงงู (</w:t>
      </w:r>
      <w:r w:rsidRPr="00011980">
        <w:rPr>
          <w:rFonts w:ascii="Tahoma" w:hAnsi="Tahoma" w:cs="Tahoma"/>
          <w:b/>
          <w:bCs/>
          <w:color w:val="0000FF"/>
          <w:szCs w:val="22"/>
        </w:rPr>
        <w:t>Ise Jingu Shrine)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011980">
        <w:rPr>
          <w:rFonts w:ascii="Tahoma" w:hAnsi="Tahoma" w:cs="Tahoma"/>
          <w:szCs w:val="22"/>
          <w:cs/>
        </w:rPr>
        <w:t>เป็นศาลเจ้าศักดิ์สิทธิ์ที่มีชื่อเสียงและมีความสำคัญมากที่สุดแห่งหนึ่งในญี่ปุ่น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011980">
        <w:rPr>
          <w:rFonts w:ascii="Tahoma" w:hAnsi="Tahoma" w:cs="Tahoma"/>
          <w:szCs w:val="22"/>
          <w:cs/>
        </w:rPr>
        <w:t xml:space="preserve">มีอายุกว่า </w:t>
      </w:r>
      <w:r w:rsidRPr="00011980">
        <w:rPr>
          <w:rFonts w:ascii="Tahoma" w:hAnsi="Tahoma" w:cs="Tahoma"/>
          <w:szCs w:val="22"/>
        </w:rPr>
        <w:t xml:space="preserve">2,000 </w:t>
      </w:r>
      <w:r w:rsidRPr="00011980">
        <w:rPr>
          <w:rFonts w:ascii="Tahoma" w:hAnsi="Tahoma" w:cs="Tahoma"/>
          <w:szCs w:val="22"/>
          <w:cs/>
        </w:rPr>
        <w:t>ปี</w:t>
      </w:r>
      <w:r>
        <w:rPr>
          <w:rFonts w:ascii="Tahoma" w:hAnsi="Tahoma" w:cs="Tahoma" w:hint="cs"/>
          <w:szCs w:val="22"/>
          <w:cs/>
        </w:rPr>
        <w:t xml:space="preserve"> </w:t>
      </w:r>
      <w:r w:rsidRPr="00011980">
        <w:rPr>
          <w:rFonts w:ascii="Tahoma" w:hAnsi="Tahoma" w:cs="Tahoma"/>
          <w:szCs w:val="22"/>
          <w:cs/>
        </w:rPr>
        <w:t xml:space="preserve">ตัวศาลเจ้าถูกสร้างและออกแบบสถาปัตยกรรมโบราณ ประกอบด้วยส่วนนอกและส่วนใน มีสะพานยูจิบาชิ ข้ามแม่น้ำอิซูซุ เชื่อม </w:t>
      </w:r>
      <w:r w:rsidRPr="00011980">
        <w:rPr>
          <w:rFonts w:ascii="Tahoma" w:hAnsi="Tahoma" w:cs="Tahoma"/>
          <w:szCs w:val="22"/>
        </w:rPr>
        <w:t xml:space="preserve">2 </w:t>
      </w:r>
      <w:r w:rsidRPr="00011980">
        <w:rPr>
          <w:rFonts w:ascii="Tahoma" w:hAnsi="Tahoma" w:cs="Tahoma"/>
          <w:szCs w:val="22"/>
          <w:cs/>
        </w:rPr>
        <w:t>ส่วน เมื่อข้ามสุดสะพานมีประตูโทริอิ เข้าสู่แดนศักดิ์สิทธิ์ส่วนใน การมานมัสการศาลเจ้าแห่งนี้จะต้องเริ่มจากศาลเจ้าด้านนอกหรือ “เกะคู (</w:t>
      </w:r>
      <w:r w:rsidRPr="00011980">
        <w:rPr>
          <w:rFonts w:ascii="Tahoma" w:hAnsi="Tahoma" w:cs="Tahoma"/>
          <w:szCs w:val="22"/>
        </w:rPr>
        <w:t xml:space="preserve">Geku)” </w:t>
      </w:r>
      <w:r w:rsidRPr="00011980">
        <w:rPr>
          <w:rFonts w:ascii="Tahoma" w:hAnsi="Tahoma" w:cs="Tahoma"/>
          <w:szCs w:val="22"/>
          <w:cs/>
        </w:rPr>
        <w:t>ก่อน จากนั้นจึงไปสักการะเทพเจ้า “อามาเทราซุ (</w:t>
      </w:r>
      <w:r w:rsidRPr="00011980">
        <w:rPr>
          <w:rFonts w:ascii="Tahoma" w:hAnsi="Tahoma" w:cs="Tahoma"/>
          <w:szCs w:val="22"/>
        </w:rPr>
        <w:t xml:space="preserve">Amaterasu)” </w:t>
      </w:r>
      <w:r w:rsidRPr="00011980">
        <w:rPr>
          <w:rFonts w:ascii="Tahoma" w:hAnsi="Tahoma" w:cs="Tahoma"/>
          <w:szCs w:val="22"/>
          <w:cs/>
        </w:rPr>
        <w:t>ผู้เป็นต้นตระกูลของจักรพรรดิ ที่ศาลเจ้าด้านในหรือ “ไนคู (</w:t>
      </w:r>
      <w:proofErr w:type="spellStart"/>
      <w:r w:rsidRPr="00011980">
        <w:rPr>
          <w:rFonts w:ascii="Tahoma" w:hAnsi="Tahoma" w:cs="Tahoma"/>
          <w:szCs w:val="22"/>
        </w:rPr>
        <w:t>Naiku</w:t>
      </w:r>
      <w:proofErr w:type="spellEnd"/>
      <w:r w:rsidRPr="00011980">
        <w:rPr>
          <w:rFonts w:ascii="Tahoma" w:hAnsi="Tahoma" w:cs="Tahoma"/>
          <w:szCs w:val="22"/>
        </w:rPr>
        <w:t xml:space="preserve">)” </w:t>
      </w:r>
      <w:r w:rsidRPr="00011980">
        <w:rPr>
          <w:rFonts w:ascii="Tahoma" w:hAnsi="Tahoma" w:cs="Tahoma"/>
          <w:szCs w:val="22"/>
          <w:cs/>
        </w:rPr>
        <w:t>ตามลำดับ เนื่องจากเป็นสถานที่ศักดิ์สิทธิ์</w:t>
      </w:r>
      <w:r>
        <w:rPr>
          <w:rFonts w:ascii="Tahoma" w:hAnsi="Tahoma" w:cs="Tahoma" w:hint="cs"/>
          <w:szCs w:val="22"/>
          <w:cs/>
        </w:rPr>
        <w:t xml:space="preserve"> </w:t>
      </w:r>
      <w:r w:rsidRPr="00011980">
        <w:rPr>
          <w:rFonts w:ascii="Tahoma" w:hAnsi="Tahoma" w:cs="Tahoma"/>
          <w:szCs w:val="22"/>
          <w:cs/>
        </w:rPr>
        <w:t>จึงควรเข้านมัสการด้วยความสงบสำรวม</w:t>
      </w:r>
      <w:r>
        <w:rPr>
          <w:rFonts w:ascii="Tahoma" w:hAnsi="Tahoma" w:cs="Tahoma" w:hint="cs"/>
          <w:szCs w:val="22"/>
          <w:cs/>
        </w:rPr>
        <w:t xml:space="preserve"> </w:t>
      </w:r>
      <w:r w:rsidRPr="006360B2">
        <w:rPr>
          <w:rFonts w:ascii="Tahoma" w:hAnsi="Tahoma" w:cs="Tahoma"/>
          <w:szCs w:val="22"/>
          <w:cs/>
        </w:rPr>
        <w:t>นอกจากนี้ศาลเจ้าอิเซะยังเป็นที่เก็บรักษากระจกศักดิ์สิทธิ์หนึ่งในสามสิ่งศักดิ์สิทธิ์สำหรับใช้ในพระราชพิธีราชาภิเษกจักรพรรดิญี่ปุ่น</w:t>
      </w:r>
      <w:r>
        <w:rPr>
          <w:rFonts w:ascii="Tahoma" w:hAnsi="Tahoma" w:cs="Tahoma" w:hint="cs"/>
          <w:szCs w:val="22"/>
          <w:cs/>
        </w:rPr>
        <w:t>อีกด้วย</w:t>
      </w:r>
    </w:p>
    <w:p w14:paraId="1AEBD11F" w14:textId="347F3E45" w:rsidR="00B125E2" w:rsidRDefault="006B3D07" w:rsidP="006B3D0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2959744" behindDoc="0" locked="0" layoutInCell="1" allowOverlap="1" wp14:anchorId="06930172" wp14:editId="026FDF1F">
            <wp:simplePos x="0" y="0"/>
            <wp:positionH relativeFrom="margin">
              <wp:align>right</wp:align>
            </wp:positionH>
            <wp:positionV relativeFrom="paragraph">
              <wp:posOffset>248920</wp:posOffset>
            </wp:positionV>
            <wp:extent cx="3085465" cy="1426845"/>
            <wp:effectExtent l="0" t="0" r="635" b="1905"/>
            <wp:wrapSquare wrapText="bothSides"/>
            <wp:docPr id="14981992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5E2">
        <w:rPr>
          <w:rFonts w:ascii="Tahoma" w:hAnsi="Tahoma" w:cs="Tahoma" w:hint="cs"/>
          <w:szCs w:val="22"/>
          <w:cs/>
        </w:rPr>
        <w:t>และ</w:t>
      </w:r>
      <w:r w:rsidR="00B125E2" w:rsidRPr="006360B2">
        <w:rPr>
          <w:rFonts w:ascii="Tahoma" w:hAnsi="Tahoma" w:cs="Tahoma"/>
          <w:szCs w:val="22"/>
          <w:cs/>
        </w:rPr>
        <w:t>ให้ท่านได้สัมผัสกับวัฒนธรรม ประวัติศาสตร์ อาหาร และของพื้น</w:t>
      </w:r>
      <w:r w:rsidR="00B125E2">
        <w:rPr>
          <w:rFonts w:ascii="Tahoma" w:hAnsi="Tahoma" w:cs="Tahoma" w:hint="cs"/>
          <w:szCs w:val="22"/>
          <w:cs/>
        </w:rPr>
        <w:t>เมือง</w:t>
      </w:r>
      <w:r w:rsidR="00B125E2" w:rsidRPr="006360B2">
        <w:rPr>
          <w:rFonts w:ascii="Tahoma" w:hAnsi="Tahoma" w:cs="Tahoma"/>
          <w:szCs w:val="22"/>
          <w:cs/>
        </w:rPr>
        <w:t>ที่ ถนนท่องเที่ยวยอดนิยมของจังหวัดมิเอะ (</w:t>
      </w:r>
      <w:r w:rsidR="00B125E2" w:rsidRPr="006360B2">
        <w:rPr>
          <w:rFonts w:ascii="Tahoma" w:hAnsi="Tahoma" w:cs="Tahoma"/>
          <w:szCs w:val="22"/>
        </w:rPr>
        <w:t xml:space="preserve">Mie) </w:t>
      </w:r>
      <w:r w:rsidR="00B125E2" w:rsidRPr="006360B2">
        <w:rPr>
          <w:rFonts w:ascii="Tahoma" w:hAnsi="Tahoma" w:cs="Tahoma"/>
          <w:b/>
          <w:bCs/>
          <w:color w:val="0000FF"/>
          <w:szCs w:val="22"/>
          <w:cs/>
        </w:rPr>
        <w:t>ถนนคนเดินโอคาเกะโยโคะโจ (</w:t>
      </w:r>
      <w:proofErr w:type="spellStart"/>
      <w:r w:rsidR="00B125E2" w:rsidRPr="006360B2">
        <w:rPr>
          <w:rFonts w:ascii="Tahoma" w:hAnsi="Tahoma" w:cs="Tahoma"/>
          <w:b/>
          <w:bCs/>
          <w:color w:val="0000FF"/>
          <w:szCs w:val="22"/>
        </w:rPr>
        <w:t>Okage</w:t>
      </w:r>
      <w:proofErr w:type="spellEnd"/>
      <w:r w:rsidR="00B125E2" w:rsidRPr="006360B2">
        <w:rPr>
          <w:rFonts w:ascii="Tahoma" w:hAnsi="Tahoma" w:cs="Tahoma"/>
          <w:b/>
          <w:bCs/>
          <w:color w:val="0000FF"/>
          <w:szCs w:val="22"/>
        </w:rPr>
        <w:t xml:space="preserve"> </w:t>
      </w:r>
      <w:proofErr w:type="spellStart"/>
      <w:r w:rsidR="00B125E2" w:rsidRPr="006360B2">
        <w:rPr>
          <w:rFonts w:ascii="Tahoma" w:hAnsi="Tahoma" w:cs="Tahoma"/>
          <w:b/>
          <w:bCs/>
          <w:color w:val="0000FF"/>
          <w:szCs w:val="22"/>
        </w:rPr>
        <w:t>Yokocho</w:t>
      </w:r>
      <w:proofErr w:type="spellEnd"/>
      <w:r w:rsidR="00B125E2" w:rsidRPr="006360B2">
        <w:rPr>
          <w:rFonts w:ascii="Tahoma" w:hAnsi="Tahoma" w:cs="Tahoma"/>
          <w:b/>
          <w:bCs/>
          <w:color w:val="0000FF"/>
          <w:szCs w:val="22"/>
        </w:rPr>
        <w:t>)</w:t>
      </w:r>
      <w:r w:rsidR="00B125E2" w:rsidRPr="006360B2">
        <w:rPr>
          <w:rFonts w:ascii="Tahoma" w:hAnsi="Tahoma" w:cs="Tahoma"/>
          <w:szCs w:val="22"/>
        </w:rPr>
        <w:t xml:space="preserve"> </w:t>
      </w:r>
      <w:r w:rsidR="00B125E2">
        <w:rPr>
          <w:rFonts w:ascii="Tahoma" w:hAnsi="Tahoma" w:cs="Tahoma" w:hint="cs"/>
          <w:szCs w:val="22"/>
          <w:cs/>
        </w:rPr>
        <w:t>บริเวณ</w:t>
      </w:r>
      <w:r w:rsidR="00B125E2" w:rsidRPr="006360B2">
        <w:rPr>
          <w:rFonts w:ascii="Tahoma" w:hAnsi="Tahoma" w:cs="Tahoma"/>
          <w:szCs w:val="22"/>
          <w:cs/>
        </w:rPr>
        <w:t>หน้าศาลเจ้าอิเสะ ที่</w:t>
      </w:r>
      <w:r w:rsidR="00B125E2">
        <w:rPr>
          <w:rFonts w:ascii="Tahoma" w:hAnsi="Tahoma" w:cs="Tahoma" w:hint="cs"/>
          <w:szCs w:val="22"/>
          <w:cs/>
        </w:rPr>
        <w:t>นี้จะ</w:t>
      </w:r>
      <w:r w:rsidR="00B125E2" w:rsidRPr="006360B2">
        <w:rPr>
          <w:rFonts w:ascii="Tahoma" w:hAnsi="Tahoma" w:cs="Tahoma"/>
          <w:szCs w:val="22"/>
          <w:cs/>
        </w:rPr>
        <w:t xml:space="preserve">มีบ้านเรือนโบราณสมัยเอโดะเรียงรายกันอยู่ มีร้านค้า </w:t>
      </w:r>
      <w:r w:rsidR="00B125E2">
        <w:rPr>
          <w:rFonts w:ascii="Tahoma" w:hAnsi="Tahoma" w:cs="Tahoma" w:hint="cs"/>
          <w:szCs w:val="22"/>
          <w:cs/>
        </w:rPr>
        <w:t>ร้าน</w:t>
      </w:r>
      <w:r w:rsidR="00B125E2" w:rsidRPr="006360B2">
        <w:rPr>
          <w:rFonts w:ascii="Tahoma" w:hAnsi="Tahoma" w:cs="Tahoma"/>
          <w:szCs w:val="22"/>
          <w:cs/>
        </w:rPr>
        <w:t xml:space="preserve">ของฝากให้เลือกแวะกันมากกว่า </w:t>
      </w:r>
      <w:r w:rsidR="00B125E2" w:rsidRPr="006360B2">
        <w:rPr>
          <w:rFonts w:ascii="Tahoma" w:hAnsi="Tahoma" w:cs="Tahoma"/>
          <w:szCs w:val="22"/>
        </w:rPr>
        <w:t xml:space="preserve">50 </w:t>
      </w:r>
      <w:r w:rsidR="00B125E2" w:rsidRPr="006360B2">
        <w:rPr>
          <w:rFonts w:ascii="Tahoma" w:hAnsi="Tahoma" w:cs="Tahoma"/>
          <w:szCs w:val="22"/>
          <w:cs/>
        </w:rPr>
        <w:t>ร้าน นอกจากของกินที่อร่อยๆแล้ว ที่นี่ยังมีคาเฟ่เล็กๆริมแม่น้ำอิซูซุ และรูปปั้นน้องแมวน่ารักๆที่อยู่ตามจุดต่างๆ</w:t>
      </w:r>
      <w:r w:rsidR="00B125E2">
        <w:rPr>
          <w:rFonts w:ascii="Tahoma" w:hAnsi="Tahoma" w:cs="Tahoma" w:hint="cs"/>
          <w:szCs w:val="22"/>
          <w:cs/>
        </w:rPr>
        <w:t>อีกด้วย</w:t>
      </w:r>
    </w:p>
    <w:p w14:paraId="338660F5" w14:textId="77777777" w:rsidR="00B125E2" w:rsidRDefault="00B125E2" w:rsidP="006B3D0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5425CFD" w14:textId="77777777" w:rsidR="00B125E2" w:rsidRDefault="00B125E2" w:rsidP="00B125E2">
      <w:pPr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2958720" behindDoc="0" locked="0" layoutInCell="1" allowOverlap="1" wp14:anchorId="517A6642" wp14:editId="5FB1CAC4">
            <wp:simplePos x="0" y="0"/>
            <wp:positionH relativeFrom="margin">
              <wp:posOffset>2540</wp:posOffset>
            </wp:positionH>
            <wp:positionV relativeFrom="paragraph">
              <wp:posOffset>2249805</wp:posOffset>
            </wp:positionV>
            <wp:extent cx="6468110" cy="2870835"/>
            <wp:effectExtent l="0" t="0" r="8890" b="5715"/>
            <wp:wrapSquare wrapText="bothSides"/>
            <wp:docPr id="16537706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>จากนั้น</w:t>
      </w:r>
      <w:r w:rsidRPr="001D0D3E">
        <w:rPr>
          <w:rFonts w:ascii="Tahoma" w:hAnsi="Tahoma" w:cs="Tahoma"/>
          <w:szCs w:val="22"/>
          <w:cs/>
        </w:rPr>
        <w:t>นำท่านสู่</w:t>
      </w:r>
      <w:r w:rsidRPr="005232D4">
        <w:rPr>
          <w:rFonts w:ascii="Tahoma" w:hAnsi="Tahoma" w:cs="Tahoma"/>
          <w:color w:val="0066FF"/>
          <w:szCs w:val="22"/>
          <w:cs/>
        </w:rPr>
        <w:t xml:space="preserve"> </w:t>
      </w:r>
      <w:r w:rsidRPr="007318C2">
        <w:rPr>
          <w:rFonts w:ascii="Tahoma" w:hAnsi="Tahoma" w:cs="Tahoma"/>
          <w:b/>
          <w:bCs/>
          <w:color w:val="0000FF"/>
          <w:szCs w:val="22"/>
          <w:cs/>
        </w:rPr>
        <w:t>อิเสะชิมะ สกายไลน์ (</w:t>
      </w:r>
      <w:r w:rsidRPr="007318C2">
        <w:rPr>
          <w:rFonts w:ascii="Tahoma" w:hAnsi="Tahoma" w:cs="Tahoma"/>
          <w:b/>
          <w:bCs/>
          <w:color w:val="0000FF"/>
          <w:szCs w:val="22"/>
        </w:rPr>
        <w:t>Ise Shima Skyline)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A70DE1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30</w:t>
      </w:r>
      <w:r w:rsidRPr="00A70DE1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A70DE1">
        <w:rPr>
          <w:rFonts w:ascii="Tahoma" w:hAnsi="Tahoma" w:cs="Tahoma"/>
          <w:color w:val="00B050"/>
          <w:szCs w:val="22"/>
          <w:cs/>
        </w:rPr>
        <w:t>)</w:t>
      </w:r>
      <w:r w:rsidRPr="00A70DE1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FD03E0">
        <w:rPr>
          <w:rFonts w:ascii="Tahoma" w:hAnsi="Tahoma" w:cs="Tahoma"/>
          <w:szCs w:val="22"/>
          <w:cs/>
        </w:rPr>
        <w:t>เพลิดเพลินกับถนนสายชมวิวสุดโรแมนติกที่เชื่อมระหว่างเมือง</w:t>
      </w:r>
      <w:r w:rsidRPr="00FD03E0">
        <w:rPr>
          <w:rFonts w:ascii="Tahoma" w:hAnsi="Tahoma" w:cs="Tahoma"/>
          <w:szCs w:val="22"/>
        </w:rPr>
        <w:t xml:space="preserve"> </w:t>
      </w:r>
      <w:r w:rsidRPr="00135F3D">
        <w:rPr>
          <w:rFonts w:ascii="Tahoma" w:hAnsi="Tahoma" w:cs="Tahoma"/>
          <w:szCs w:val="22"/>
          <w:cs/>
        </w:rPr>
        <w:t>อิเสะ (</w:t>
      </w:r>
      <w:r w:rsidRPr="00135F3D">
        <w:rPr>
          <w:rFonts w:ascii="Tahoma" w:hAnsi="Tahoma" w:cs="Tahoma"/>
          <w:szCs w:val="22"/>
        </w:rPr>
        <w:t xml:space="preserve">Ise) </w:t>
      </w:r>
      <w:r w:rsidRPr="00135F3D">
        <w:rPr>
          <w:rFonts w:ascii="Tahoma" w:hAnsi="Tahoma" w:cs="Tahoma"/>
          <w:szCs w:val="22"/>
          <w:cs/>
        </w:rPr>
        <w:t>และ</w:t>
      </w:r>
      <w:r w:rsidRPr="00135F3D">
        <w:rPr>
          <w:rFonts w:ascii="Tahoma" w:hAnsi="Tahoma" w:cs="Tahoma"/>
          <w:szCs w:val="22"/>
        </w:rPr>
        <w:t xml:space="preserve"> </w:t>
      </w:r>
      <w:r w:rsidRPr="00135F3D">
        <w:rPr>
          <w:rFonts w:ascii="Tahoma" w:hAnsi="Tahoma" w:cs="Tahoma"/>
          <w:szCs w:val="22"/>
          <w:cs/>
        </w:rPr>
        <w:t>โทบะ (</w:t>
      </w:r>
      <w:r w:rsidRPr="00135F3D">
        <w:rPr>
          <w:rFonts w:ascii="Tahoma" w:hAnsi="Tahoma" w:cs="Tahoma"/>
          <w:szCs w:val="22"/>
        </w:rPr>
        <w:t xml:space="preserve">Toba) </w:t>
      </w:r>
      <w:r w:rsidRPr="00135F3D">
        <w:rPr>
          <w:rFonts w:ascii="Tahoma" w:hAnsi="Tahoma" w:cs="Tahoma"/>
          <w:szCs w:val="22"/>
          <w:cs/>
        </w:rPr>
        <w:t xml:space="preserve">ตลอดเส้นทางสามารถชมวิวทะเล ภูเขา และเกาะเล็กเกาะน้อยของอ่าวอิเสะได้แบบพาโนรามา </w:t>
      </w:r>
      <w:r w:rsidRPr="00135F3D">
        <w:rPr>
          <w:rFonts w:ascii="Tahoma" w:hAnsi="Tahoma" w:cs="Tahoma"/>
          <w:szCs w:val="22"/>
        </w:rPr>
        <w:t xml:space="preserve">360 </w:t>
      </w:r>
      <w:r w:rsidRPr="00135F3D">
        <w:rPr>
          <w:rFonts w:ascii="Tahoma" w:hAnsi="Tahoma" w:cs="Tahoma"/>
          <w:szCs w:val="22"/>
          <w:cs/>
        </w:rPr>
        <w:t>องศา</w:t>
      </w:r>
      <w:r w:rsidRPr="00135F3D">
        <w:rPr>
          <w:rFonts w:ascii="Tahoma" w:hAnsi="Tahoma" w:cs="Tahoma" w:hint="cs"/>
          <w:szCs w:val="22"/>
          <w:cs/>
        </w:rPr>
        <w:t xml:space="preserve"> </w:t>
      </w:r>
      <w:r w:rsidRPr="00135F3D">
        <w:rPr>
          <w:rFonts w:ascii="Tahoma" w:hAnsi="Tahoma" w:cs="Tahoma"/>
          <w:szCs w:val="22"/>
          <w:cs/>
        </w:rPr>
        <w:t>ไฮไลท์อยู่ที่</w:t>
      </w:r>
      <w:r w:rsidRPr="00135F3D">
        <w:rPr>
          <w:rFonts w:ascii="Tahoma" w:hAnsi="Tahoma" w:cs="Tahoma"/>
          <w:szCs w:val="22"/>
        </w:rPr>
        <w:t xml:space="preserve"> </w:t>
      </w:r>
      <w:r w:rsidRPr="00135F3D">
        <w:rPr>
          <w:rFonts w:ascii="Tahoma" w:hAnsi="Tahoma" w:cs="Tahoma"/>
          <w:szCs w:val="22"/>
          <w:cs/>
        </w:rPr>
        <w:t>จุดชมวิวยอดเขาอาซามะ (</w:t>
      </w:r>
      <w:r w:rsidRPr="00135F3D">
        <w:rPr>
          <w:rFonts w:ascii="Tahoma" w:hAnsi="Tahoma" w:cs="Tahoma"/>
          <w:szCs w:val="22"/>
        </w:rPr>
        <w:t xml:space="preserve">Mt. Asama) </w:t>
      </w:r>
      <w:r w:rsidRPr="00135F3D">
        <w:rPr>
          <w:rFonts w:ascii="Tahoma" w:hAnsi="Tahoma" w:cs="Tahoma"/>
          <w:szCs w:val="22"/>
          <w:cs/>
        </w:rPr>
        <w:t>ซึ่งสามารถมองเห็นศาลเจ้าอิเสะได้จากมุมสูง และยังมี</w:t>
      </w:r>
      <w:r w:rsidRPr="00135F3D">
        <w:rPr>
          <w:rFonts w:ascii="Tahoma" w:hAnsi="Tahoma" w:cs="Tahoma"/>
          <w:szCs w:val="22"/>
        </w:rPr>
        <w:t xml:space="preserve"> </w:t>
      </w:r>
      <w:r w:rsidRPr="00135F3D">
        <w:rPr>
          <w:rFonts w:ascii="Tahoma" w:hAnsi="Tahoma" w:cs="Tahoma"/>
          <w:szCs w:val="22"/>
          <w:cs/>
        </w:rPr>
        <w:t xml:space="preserve">ระเบียงชมวิว </w:t>
      </w:r>
      <w:r w:rsidRPr="00135F3D">
        <w:rPr>
          <w:rFonts w:ascii="Tahoma" w:hAnsi="Tahoma" w:cs="Tahoma"/>
          <w:szCs w:val="22"/>
        </w:rPr>
        <w:t>Asama Sky Terrace</w:t>
      </w:r>
      <w:r w:rsidRPr="00FD03E0">
        <w:rPr>
          <w:rFonts w:ascii="Tahoma" w:hAnsi="Tahoma" w:cs="Tahoma"/>
          <w:szCs w:val="22"/>
        </w:rPr>
        <w:t xml:space="preserve"> </w:t>
      </w:r>
      <w:r w:rsidRPr="00FD03E0">
        <w:rPr>
          <w:rFonts w:ascii="Tahoma" w:hAnsi="Tahoma" w:cs="Tahoma"/>
          <w:szCs w:val="22"/>
          <w:cs/>
        </w:rPr>
        <w:t xml:space="preserve">ให้จิบกาแฟ ชมทะเล </w:t>
      </w:r>
      <w:r>
        <w:rPr>
          <w:rFonts w:ascii="Tahoma" w:hAnsi="Tahoma" w:cs="Tahoma" w:hint="cs"/>
          <w:szCs w:val="22"/>
          <w:cs/>
        </w:rPr>
        <w:t>ออนเซนเท้า และ</w:t>
      </w:r>
      <w:r w:rsidRPr="00135F3D">
        <w:rPr>
          <w:rFonts w:ascii="Tahoma" w:hAnsi="Tahoma" w:cs="Tahoma"/>
          <w:szCs w:val="22"/>
          <w:cs/>
        </w:rPr>
        <w:t>อีกหนึ่งแลนด์มาร์กยอดฮิตบนเส้นทางอิเสะชิมะ สกายไลน์ ตู้ไปรษณีย์สีแดงสดที่ตั้งอยู่บนยอดเขาอาซามะ</w:t>
      </w:r>
      <w:r>
        <w:rPr>
          <w:rFonts w:ascii="Tahoma" w:hAnsi="Tahoma" w:cs="Tahoma" w:hint="cs"/>
          <w:szCs w:val="22"/>
          <w:cs/>
        </w:rPr>
        <w:t xml:space="preserve"> </w:t>
      </w:r>
      <w:r w:rsidRPr="00135F3D">
        <w:rPr>
          <w:rFonts w:ascii="Tahoma" w:hAnsi="Tahoma" w:cs="Tahoma" w:hint="cs"/>
          <w:b/>
          <w:bCs/>
          <w:szCs w:val="22"/>
          <w:cs/>
        </w:rPr>
        <w:t>ตู้ไปรษณีย์ของท้องฟ้า</w:t>
      </w:r>
      <w:r w:rsidRPr="00135F3D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135F3D">
        <w:rPr>
          <w:rFonts w:ascii="Tahoma" w:hAnsi="Tahoma" w:cs="Tahoma"/>
          <w:b/>
          <w:bCs/>
          <w:szCs w:val="22"/>
        </w:rPr>
        <w:t>Tenku</w:t>
      </w:r>
      <w:proofErr w:type="spellEnd"/>
      <w:r w:rsidRPr="00135F3D">
        <w:rPr>
          <w:rFonts w:ascii="Tahoma" w:hAnsi="Tahoma" w:cs="Tahoma"/>
          <w:b/>
          <w:bCs/>
          <w:szCs w:val="22"/>
        </w:rPr>
        <w:t xml:space="preserve"> no Post)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35F3D">
        <w:rPr>
          <w:rFonts w:ascii="Tahoma" w:hAnsi="Tahoma" w:cs="Tahoma"/>
          <w:szCs w:val="22"/>
          <w:cs/>
        </w:rPr>
        <w:t>ตำนานเล่าว่า หากส่งโปสการ์ดจาก “ตู้ไปรษณีย์ของท้องฟ้า” จะช่วยส่งต่อความรู้สึกดี ๆ และคำอธิษฐานไปถึงคนสำคัญ</w:t>
      </w:r>
      <w:r>
        <w:rPr>
          <w:rFonts w:ascii="Tahoma" w:hAnsi="Tahoma" w:cs="Tahoma" w:hint="cs"/>
          <w:szCs w:val="22"/>
          <w:cs/>
        </w:rPr>
        <w:t xml:space="preserve"> </w:t>
      </w:r>
      <w:r w:rsidRPr="00135F3D">
        <w:rPr>
          <w:rFonts w:ascii="Tahoma" w:hAnsi="Tahoma" w:cs="Tahoma"/>
          <w:szCs w:val="22"/>
          <w:cs/>
        </w:rPr>
        <w:t xml:space="preserve">นักท่องเที่ยวนิยมมาถ่ายรูปกับตู้ไปรษณีย์สุดคิ้วต์ พร้อมส่งโปสการ์ดจริง ๆ จากบนท้องฟ้า </w:t>
      </w:r>
      <w:r>
        <w:rPr>
          <w:rFonts w:ascii="Tahoma" w:hAnsi="Tahoma" w:cs="Tahoma" w:hint="cs"/>
          <w:szCs w:val="22"/>
          <w:cs/>
        </w:rPr>
        <w:t>เป็น</w:t>
      </w:r>
      <w:r w:rsidRPr="00135F3D">
        <w:rPr>
          <w:rFonts w:ascii="Tahoma" w:hAnsi="Tahoma" w:cs="Tahoma"/>
          <w:szCs w:val="22"/>
          <w:cs/>
        </w:rPr>
        <w:t>ประสบการณ์สุดโรแมนติก</w:t>
      </w:r>
    </w:p>
    <w:p w14:paraId="4C355094" w14:textId="1DF6226A" w:rsidR="006B7E20" w:rsidRDefault="00B125E2" w:rsidP="00BD113C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color w:val="000000"/>
          <w:szCs w:val="22"/>
          <w:shd w:val="clear" w:color="auto" w:fill="FFFFFF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1D0D3E">
        <w:rPr>
          <w:rFonts w:ascii="Tahoma" w:hAnsi="Tahoma" w:cs="Tahoma"/>
          <w:szCs w:val="22"/>
          <w:cs/>
        </w:rPr>
        <w:t>นำท่านสู่</w:t>
      </w:r>
      <w:r w:rsidRPr="005232D4">
        <w:rPr>
          <w:rFonts w:ascii="Tahoma" w:hAnsi="Tahoma" w:cs="Tahoma"/>
          <w:color w:val="0066FF"/>
          <w:szCs w:val="22"/>
          <w:cs/>
        </w:rPr>
        <w:t xml:space="preserve"> 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E47819">
        <w:rPr>
          <w:rFonts w:ascii="Tahoma" w:hAnsi="Tahoma" w:cs="Tahoma"/>
          <w:b/>
          <w:bCs/>
          <w:color w:val="0000FF"/>
          <w:szCs w:val="22"/>
        </w:rPr>
        <w:t>Nagoya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) </w:t>
      </w:r>
      <w:r w:rsidRPr="00A70DE1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1.40</w:t>
      </w:r>
      <w:r w:rsidRPr="00A70DE1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A70DE1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1D0D3E">
        <w:rPr>
          <w:rFonts w:ascii="Tahoma" w:hAnsi="Tahoma" w:cs="Tahoma"/>
          <w:szCs w:val="22"/>
          <w:cs/>
        </w:rPr>
        <w:t>เป็นตัวเมืองของ</w:t>
      </w:r>
      <w:r w:rsidRPr="001D0D3E">
        <w:rPr>
          <w:rFonts w:ascii="Tahoma" w:hAnsi="Tahoma" w:cs="Tahoma"/>
          <w:b/>
          <w:bCs/>
          <w:szCs w:val="22"/>
          <w:cs/>
        </w:rPr>
        <w:t xml:space="preserve">จังหวัดไอจิ </w:t>
      </w:r>
      <w:r w:rsidRPr="001D0D3E">
        <w:rPr>
          <w:rFonts w:ascii="Tahoma" w:hAnsi="Tahoma" w:cs="Tahoma"/>
          <w:szCs w:val="22"/>
          <w:cs/>
        </w:rPr>
        <w:t>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709DB337" w14:textId="7AC2A42F" w:rsidR="004D479B" w:rsidRDefault="004D479B" w:rsidP="00BD113C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นำท่าน</w:t>
      </w:r>
      <w:r w:rsidRPr="0071379B">
        <w:rPr>
          <w:rFonts w:ascii="Tahoma" w:hAnsi="Tahoma" w:cs="Tahoma" w:hint="cs"/>
          <w:szCs w:val="22"/>
          <w:cs/>
          <w:lang w:val="en-GB"/>
        </w:rPr>
        <w:t>ชม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งานประดับไฟฤดูหนาว</w:t>
      </w:r>
      <w:r w:rsidRPr="00EB706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ณ หมู่บ้านนาบานะ โนะ ซาโตะ </w:t>
      </w:r>
      <w:r w:rsidRPr="00EB7063">
        <w:rPr>
          <w:rFonts w:ascii="Tahoma" w:hAnsi="Tahoma" w:cs="Tahoma"/>
          <w:b/>
          <w:bCs/>
          <w:color w:val="0000FF"/>
          <w:szCs w:val="22"/>
        </w:rPr>
        <w:t>(</w:t>
      </w:r>
      <w:proofErr w:type="spellStart"/>
      <w:r w:rsidRPr="00EB7063">
        <w:rPr>
          <w:rFonts w:ascii="Tahoma" w:hAnsi="Tahoma" w:cs="Tahoma"/>
          <w:b/>
          <w:bCs/>
          <w:color w:val="0000FF"/>
          <w:szCs w:val="22"/>
        </w:rPr>
        <w:t>Nabana</w:t>
      </w:r>
      <w:proofErr w:type="spellEnd"/>
      <w:r w:rsidRPr="00EB7063">
        <w:rPr>
          <w:rFonts w:ascii="Tahoma" w:hAnsi="Tahoma" w:cs="Tahoma"/>
          <w:b/>
          <w:bCs/>
          <w:color w:val="0000FF"/>
          <w:szCs w:val="22"/>
        </w:rPr>
        <w:t xml:space="preserve"> no Sato</w:t>
      </w:r>
      <w:r w:rsidRPr="00EB7063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EB7063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เป็นธีมพาร์คสวนดอกไม้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ที่มีทุ่งดอกไม้ให้ชมตลอดทั้ง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/>
          <w:szCs w:val="22"/>
          <w:lang w:val="en-GB"/>
        </w:rPr>
        <w:t xml:space="preserve">4 </w:t>
      </w:r>
      <w:r w:rsidRPr="0071379B">
        <w:rPr>
          <w:rFonts w:ascii="Tahoma" w:hAnsi="Tahoma" w:cs="Tahoma" w:hint="cs"/>
          <w:szCs w:val="22"/>
          <w:cs/>
          <w:lang w:val="en-GB"/>
        </w:rPr>
        <w:t>ฤดูกาล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สามารถเที่ยวได้ตลอดทั้งปี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71379B">
        <w:rPr>
          <w:rFonts w:ascii="Tahoma" w:hAnsi="Tahoma" w:cs="Tahoma"/>
          <w:b/>
          <w:bCs/>
          <w:szCs w:val="22"/>
          <w:cs/>
          <w:lang w:val="en-GB"/>
        </w:rPr>
        <w:t xml:space="preserve">!!!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การประดับไฟขนาดใหญ่ที่สุดในญี่ปุ่น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จะมี</w:t>
      </w:r>
      <w:r w:rsidRPr="0071379B">
        <w:rPr>
          <w:rFonts w:ascii="Tahoma" w:hAnsi="Tahoma" w:cs="Tahoma" w:hint="cs"/>
          <w:szCs w:val="22"/>
          <w:cs/>
          <w:lang w:val="en-GB"/>
        </w:rPr>
        <w:t>ในช่วงฤดูใบไม้ร่วงตลอดจนถึงปลายฤดูหนาว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>
        <w:rPr>
          <w:rFonts w:ascii="Tahoma" w:hAnsi="Tahoma" w:cs="Tahoma" w:hint="cs"/>
          <w:szCs w:val="22"/>
          <w:cs/>
          <w:lang w:val="en-GB"/>
        </w:rPr>
        <w:t>ปลายเดือน</w:t>
      </w:r>
      <w:r w:rsidRPr="0071379B">
        <w:rPr>
          <w:rFonts w:ascii="Tahoma" w:hAnsi="Tahoma" w:cs="Tahoma" w:hint="cs"/>
          <w:szCs w:val="22"/>
          <w:cs/>
          <w:lang w:val="en-GB"/>
        </w:rPr>
        <w:t>ตุลาคม</w:t>
      </w:r>
      <w:r w:rsidRPr="0071379B">
        <w:rPr>
          <w:rFonts w:ascii="Tahoma" w:hAnsi="Tahoma" w:cs="Tahoma"/>
          <w:szCs w:val="22"/>
          <w:cs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>ต้นเดือนมิถุนายน</w:t>
      </w:r>
      <w:r w:rsidRPr="0071379B">
        <w:rPr>
          <w:rFonts w:ascii="Tahoma" w:hAnsi="Tahoma" w:cs="Tahoma"/>
          <w:szCs w:val="22"/>
          <w:cs/>
          <w:lang w:val="en-GB"/>
        </w:rPr>
        <w:t xml:space="preserve">) </w:t>
      </w:r>
      <w:r w:rsidRPr="0071379B">
        <w:rPr>
          <w:rFonts w:ascii="Tahoma" w:hAnsi="Tahoma" w:cs="Tahoma" w:hint="cs"/>
          <w:szCs w:val="22"/>
          <w:cs/>
          <w:lang w:val="en-GB"/>
        </w:rPr>
        <w:t>จะได้รับความนิยมมากเป็นพิเศษ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เนื่องจากมี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การแสดงไฟในหลากหลายรูปแบบ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อุโมงค์แสงไฟ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 xml:space="preserve">Tunnel of Light) </w:t>
      </w:r>
      <w:r w:rsidRPr="0071379B">
        <w:rPr>
          <w:rFonts w:ascii="Tahoma" w:hAnsi="Tahoma" w:cs="Tahoma" w:hint="cs"/>
          <w:szCs w:val="22"/>
          <w:cs/>
          <w:lang w:val="en-GB"/>
        </w:rPr>
        <w:t>หรือ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การประดับไฟในน้ำ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>Water Illumination)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</w:t>
      </w:r>
      <w:r>
        <w:rPr>
          <w:rFonts w:ascii="Tahoma" w:hAnsi="Tahoma" w:cs="Tahoma" w:hint="cs"/>
          <w:szCs w:val="22"/>
          <w:cs/>
          <w:lang w:val="en-GB"/>
        </w:rPr>
        <w:t>อลังการงานประดับไฟที่ไม่ว่าจะหันไปทางไหนก็มีมุมให้เก็บภาพประทับใจกลับไปอย่างมากมาย</w:t>
      </w:r>
    </w:p>
    <w:p w14:paraId="0388ADE4" w14:textId="17D9DEF3" w:rsidR="00CC5C73" w:rsidRPr="004B00C2" w:rsidRDefault="006B3D07" w:rsidP="006B3D07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>
        <w:rPr>
          <w:rFonts w:ascii="Tahoma" w:hAnsi="Tahoma" w:cs="Tahoma" w:hint="cs"/>
          <w:b/>
          <w:bCs/>
          <w:noProof/>
          <w:szCs w:val="22"/>
          <w:cs/>
        </w:rPr>
        <w:lastRenderedPageBreak/>
        <w:drawing>
          <wp:anchor distT="0" distB="0" distL="114300" distR="114300" simplePos="0" relativeHeight="252962816" behindDoc="0" locked="0" layoutInCell="1" allowOverlap="1" wp14:anchorId="7A912083" wp14:editId="0DC9F57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69380" cy="2994660"/>
            <wp:effectExtent l="0" t="0" r="7620" b="0"/>
            <wp:wrapSquare wrapText="bothSides"/>
            <wp:docPr id="6878883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346B"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CC5C73"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FE5C56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FE5C56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FE5C56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38CEAC7D" w14:textId="5CFC052A" w:rsidR="00BB6073" w:rsidRDefault="00F612FD" w:rsidP="007658C0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6B3D07" w:rsidRPr="00EB7063">
        <w:rPr>
          <w:rFonts w:ascii="Tahoma" w:hAnsi="Tahoma" w:cs="Tahoma"/>
          <w:b/>
          <w:bCs/>
          <w:szCs w:val="22"/>
        </w:rPr>
        <w:t>HOTEL CENTMAIN, NAGOYA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56DA8528" w14:textId="149E7818" w:rsidR="0069323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  <w:r>
        <w:rPr>
          <w:rFonts w:ascii="Tahoma" w:hAnsi="Tahoma" w:cs="Tahoma"/>
          <w:b/>
          <w:bCs/>
          <w:noProof/>
          <w:sz w:val="28"/>
        </w:rPr>
        <w:drawing>
          <wp:inline distT="0" distB="0" distL="0" distR="0" wp14:anchorId="1E71EB04" wp14:editId="1351B812">
            <wp:extent cx="6469380" cy="3048000"/>
            <wp:effectExtent l="0" t="0" r="7620" b="0"/>
            <wp:docPr id="14186126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0C3F7" w14:textId="77777777" w:rsidR="000F36A7" w:rsidRDefault="000F36A7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DCAB046" w14:textId="77777777" w:rsidR="00C4407C" w:rsidRDefault="00C4407C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863D859" w14:textId="77777777" w:rsidR="00C4407C" w:rsidRDefault="00C4407C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784657AD" w14:textId="77777777" w:rsidR="00C4407C" w:rsidRDefault="00C4407C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35DC8ED" w14:textId="77777777" w:rsidR="00C4407C" w:rsidRDefault="00C4407C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BF88923" w14:textId="77777777" w:rsidR="00C4407C" w:rsidRDefault="00C4407C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99ECCFD" w14:textId="77777777" w:rsidR="00C4407C" w:rsidRDefault="00C4407C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9097E8B" w14:textId="77777777" w:rsidR="00C4407C" w:rsidRDefault="00C4407C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E6F6CDF" w14:textId="78BD9064" w:rsidR="001F2EAA" w:rsidRPr="00C75755" w:rsidRDefault="001F2EAA" w:rsidP="001F2EAA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 w:rsidR="00A6472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เมืองนาโกย่า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เมืองเกียวโต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ศาลเจ้าเฮอัน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เมืองโอซาก้า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>
        <w:rPr>
          <w:rFonts w:ascii="Tahoma" w:hAnsi="Tahoma" w:cs="Tahoma"/>
          <w:b/>
          <w:bCs/>
          <w:color w:val="FFFFFF"/>
          <w:szCs w:val="22"/>
          <w:cs/>
          <w:lang w:val="en-GB"/>
        </w:rPr>
        <w:br/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ปราสาทโอซาก้า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ด้านนอก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ช้อปปิ้งชินไซบาชิ</w:t>
      </w:r>
    </w:p>
    <w:p w14:paraId="7416A83A" w14:textId="70ACCDDD" w:rsidR="00C4407C" w:rsidRDefault="00C4407C" w:rsidP="001F2EAA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30629C95" wp14:editId="521DDF5D">
            <wp:extent cx="6467475" cy="2990850"/>
            <wp:effectExtent l="0" t="0" r="9525" b="0"/>
            <wp:docPr id="801651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08280" w14:textId="72E8AA42" w:rsidR="001F2EAA" w:rsidRDefault="001F2EAA" w:rsidP="00A777F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C4407C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2A6DE5B" w14:textId="77777777" w:rsidR="00C4407C" w:rsidRDefault="001F2EAA" w:rsidP="00A777F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="00C4407C" w:rsidRPr="00CC4054">
        <w:rPr>
          <w:rFonts w:ascii="Tahoma" w:hAnsi="Tahoma" w:cs="Tahoma" w:hint="cs"/>
          <w:szCs w:val="22"/>
          <w:cs/>
          <w:lang w:val="en-GB"/>
        </w:rPr>
        <w:t>ออก</w:t>
      </w:r>
      <w:r w:rsidR="00C4407C">
        <w:rPr>
          <w:rFonts w:ascii="Tahoma" w:hAnsi="Tahoma" w:cs="Tahoma" w:hint="cs"/>
          <w:szCs w:val="22"/>
          <w:cs/>
        </w:rPr>
        <w:t xml:space="preserve">เดินทางสู่ </w:t>
      </w:r>
      <w:r w:rsidR="00C4407C" w:rsidRPr="00E47819">
        <w:rPr>
          <w:rFonts w:ascii="Tahoma" w:hAnsi="Tahoma" w:cs="Tahoma" w:hint="cs"/>
          <w:b/>
          <w:bCs/>
          <w:color w:val="0000FF"/>
          <w:szCs w:val="22"/>
          <w:cs/>
        </w:rPr>
        <w:t>เมืองเกียวโต</w:t>
      </w:r>
      <w:r w:rsidR="00C4407C" w:rsidRPr="00E47819">
        <w:rPr>
          <w:rFonts w:ascii="Tahoma" w:hAnsi="Tahoma" w:cs="Tahoma" w:hint="cs"/>
          <w:color w:val="0000FF"/>
          <w:szCs w:val="22"/>
          <w:cs/>
        </w:rPr>
        <w:t xml:space="preserve"> </w:t>
      </w:r>
      <w:r w:rsidR="00C4407C" w:rsidRPr="00A70DE1">
        <w:rPr>
          <w:rFonts w:ascii="Tahoma" w:hAnsi="Tahoma" w:cs="Tahoma"/>
          <w:color w:val="00B050"/>
          <w:szCs w:val="22"/>
        </w:rPr>
        <w:t>(</w:t>
      </w:r>
      <w:r w:rsidR="00C4407C" w:rsidRPr="00A70DE1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C4407C" w:rsidRPr="00A70DE1">
        <w:rPr>
          <w:rFonts w:ascii="Tahoma" w:hAnsi="Tahoma" w:cs="Tahoma"/>
          <w:color w:val="00B050"/>
          <w:szCs w:val="22"/>
          <w:cs/>
        </w:rPr>
        <w:t xml:space="preserve"> </w:t>
      </w:r>
      <w:r w:rsidR="00C4407C" w:rsidRPr="00A70DE1">
        <w:rPr>
          <w:rFonts w:ascii="Tahoma" w:hAnsi="Tahoma" w:cs="Tahoma"/>
          <w:color w:val="00B050"/>
          <w:szCs w:val="22"/>
        </w:rPr>
        <w:t xml:space="preserve">2 </w:t>
      </w:r>
      <w:r w:rsidR="00C4407C" w:rsidRPr="00A70DE1">
        <w:rPr>
          <w:rFonts w:ascii="Tahoma" w:hAnsi="Tahoma" w:cs="Tahoma" w:hint="cs"/>
          <w:color w:val="00B050"/>
          <w:szCs w:val="22"/>
          <w:cs/>
        </w:rPr>
        <w:t>ชั่วโมง</w:t>
      </w:r>
      <w:r w:rsidR="00C4407C" w:rsidRPr="00A70DE1">
        <w:rPr>
          <w:rFonts w:ascii="Tahoma" w:hAnsi="Tahoma" w:cs="Tahoma"/>
          <w:color w:val="00B050"/>
          <w:szCs w:val="22"/>
          <w:cs/>
        </w:rPr>
        <w:t>)</w:t>
      </w:r>
    </w:p>
    <w:p w14:paraId="097E65D5" w14:textId="4A22F849" w:rsidR="001F2EAA" w:rsidRDefault="00C4407C" w:rsidP="00C4407C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szCs w:val="22"/>
        </w:rPr>
      </w:pP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47819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47819">
        <w:rPr>
          <w:rFonts w:ascii="Tahoma" w:hAnsi="Tahoma" w:cs="Tahoma"/>
          <w:b/>
          <w:bCs/>
          <w:color w:val="0000FF"/>
          <w:szCs w:val="22"/>
        </w:rPr>
        <w:t>Heian Shrine)</w:t>
      </w:r>
      <w:r w:rsidRPr="00796E51">
        <w:rPr>
          <w:rFonts w:ascii="Tahoma" w:hAnsi="Tahoma" w:cs="Tahoma"/>
          <w:color w:val="0070C0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</w:t>
      </w:r>
      <w:r>
        <w:rPr>
          <w:rFonts w:ascii="Tahoma" w:hAnsi="Tahoma" w:cs="Tahoma" w:hint="cs"/>
          <w:szCs w:val="22"/>
          <w:cs/>
        </w:rPr>
        <w:t>ตู</w:t>
      </w:r>
      <w:r w:rsidRPr="00E94403">
        <w:rPr>
          <w:rFonts w:ascii="Tahoma" w:hAnsi="Tahoma" w:cs="Tahoma" w:hint="cs"/>
          <w:szCs w:val="22"/>
          <w:cs/>
        </w:rPr>
        <w:t>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6E0737">
        <w:rPr>
          <w:rFonts w:ascii="Tahoma" w:hAnsi="Tahoma" w:cs="Tahoma"/>
          <w:color w:val="FF3399"/>
          <w:szCs w:val="22"/>
          <w:cs/>
        </w:rPr>
        <w:t xml:space="preserve"> </w:t>
      </w:r>
      <w:r w:rsidRPr="00E47819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47819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7C124870" w14:textId="2C93FD87" w:rsidR="00C4407C" w:rsidRDefault="00C4407C" w:rsidP="00C4407C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1FD1C74" w14:textId="64683039" w:rsidR="00A777F8" w:rsidRPr="00A777F8" w:rsidRDefault="00C4407C" w:rsidP="00A777F8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E12D1A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color w:val="0000FF"/>
          <w:szCs w:val="22"/>
        </w:rPr>
        <w:t>Osaka)</w:t>
      </w:r>
      <w:r w:rsidRPr="00E12D1A">
        <w:rPr>
          <w:rFonts w:ascii="Tahoma" w:hAnsi="Tahoma" w:cs="Tahoma"/>
          <w:color w:val="0000FF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 xml:space="preserve">) </w:t>
      </w:r>
      <w:r w:rsidRPr="007673D4">
        <w:rPr>
          <w:rFonts w:ascii="Tahoma" w:hAnsi="Tahoma" w:cs="Tahoma" w:hint="cs"/>
          <w:szCs w:val="22"/>
          <w:cs/>
        </w:rPr>
        <w:t>และ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คุชิคัตสึ</w:t>
      </w:r>
    </w:p>
    <w:p w14:paraId="30BD91B9" w14:textId="4471FE55" w:rsidR="00C4407C" w:rsidRDefault="00A777F8" w:rsidP="00C4407C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972032" behindDoc="0" locked="0" layoutInCell="1" allowOverlap="1" wp14:anchorId="2B5BC484" wp14:editId="534B00DC">
            <wp:simplePos x="0" y="0"/>
            <wp:positionH relativeFrom="margin">
              <wp:align>right</wp:align>
            </wp:positionH>
            <wp:positionV relativeFrom="paragraph">
              <wp:posOffset>346710</wp:posOffset>
            </wp:positionV>
            <wp:extent cx="3526155" cy="1633220"/>
            <wp:effectExtent l="0" t="0" r="0" b="5080"/>
            <wp:wrapSquare wrapText="bothSides"/>
            <wp:docPr id="1857526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55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07C">
        <w:rPr>
          <w:rFonts w:ascii="Tahoma" w:hAnsi="Tahoma" w:cs="Tahoma"/>
          <w:b/>
          <w:bCs/>
          <w:szCs w:val="22"/>
          <w:cs/>
        </w:rPr>
        <w:tab/>
      </w:r>
      <w:r w:rsidR="00C4407C">
        <w:rPr>
          <w:rFonts w:ascii="Tahoma" w:hAnsi="Tahoma" w:cs="Tahoma" w:hint="cs"/>
          <w:szCs w:val="22"/>
          <w:cs/>
        </w:rPr>
        <w:t>นำ</w:t>
      </w:r>
      <w:r w:rsidR="00C4407C" w:rsidRPr="00B0449E">
        <w:rPr>
          <w:rFonts w:ascii="Tahoma" w:hAnsi="Tahoma" w:cs="Tahoma"/>
          <w:szCs w:val="22"/>
          <w:cs/>
        </w:rPr>
        <w:t>ทุกท่านเช็คอินจุดถ่ายรูปที่</w:t>
      </w:r>
      <w:r w:rsidR="00C4407C" w:rsidRPr="00B0449E">
        <w:rPr>
          <w:rFonts w:ascii="Tahoma" w:hAnsi="Tahoma" w:cs="Tahoma"/>
          <w:szCs w:val="22"/>
        </w:rPr>
        <w:t> </w:t>
      </w:r>
      <w:r w:rsidR="00C4407C" w:rsidRPr="00E12D1A">
        <w:rPr>
          <w:rFonts w:ascii="Tahoma" w:hAnsi="Tahoma" w:cs="Tahoma"/>
          <w:b/>
          <w:bCs/>
          <w:color w:val="0000FF"/>
          <w:szCs w:val="22"/>
          <w:cs/>
        </w:rPr>
        <w:t>ศาลเจ้านัมบะยาซากะ</w:t>
      </w:r>
      <w:r w:rsidR="00C4407C" w:rsidRPr="00E12D1A">
        <w:rPr>
          <w:rFonts w:ascii="Tahoma" w:hAnsi="Tahoma" w:cs="Tahoma"/>
          <w:b/>
          <w:bCs/>
          <w:color w:val="0000FF"/>
          <w:szCs w:val="22"/>
        </w:rPr>
        <w:t xml:space="preserve"> (Namba </w:t>
      </w:r>
      <w:proofErr w:type="spellStart"/>
      <w:r w:rsidR="00C4407C" w:rsidRPr="00E12D1A">
        <w:rPr>
          <w:rFonts w:ascii="Tahoma" w:hAnsi="Tahoma" w:cs="Tahoma"/>
          <w:b/>
          <w:bCs/>
          <w:color w:val="0000FF"/>
          <w:szCs w:val="22"/>
        </w:rPr>
        <w:t>Yasaka</w:t>
      </w:r>
      <w:proofErr w:type="spellEnd"/>
      <w:r w:rsidR="00C4407C" w:rsidRPr="00E12D1A">
        <w:rPr>
          <w:rFonts w:ascii="Tahoma" w:hAnsi="Tahoma" w:cs="Tahoma"/>
          <w:b/>
          <w:bCs/>
          <w:color w:val="0000FF"/>
          <w:szCs w:val="22"/>
        </w:rPr>
        <w:t xml:space="preserve"> Shrine)</w:t>
      </w:r>
      <w:r w:rsidR="00C4407C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C4407C" w:rsidRPr="00B0449E">
        <w:rPr>
          <w:rFonts w:ascii="Tahoma" w:hAnsi="Tahoma" w:cs="Tahoma"/>
          <w:szCs w:val="22"/>
          <w:cs/>
        </w:rPr>
        <w:t xml:space="preserve">ตั้งอยู่ในย่านนัมบะของเมืองโอซาก้า ไฮไลท์ของศาลเจ้าแห่งนี้ คือรูปปั้นหน้าสิงโตอ้าปากขนาดใหญ่ ที่เชื่อกันว่า สามารถกลืนกินปีศาจร้าย หรือ สิ่งไม่ดีทั้งหลาย ให้หายไป และนำพามาซึ่งความโชคดีให้แก่ผู้คน ปัจจุบันนักเรียน นักศึกษา และผู้ประกอบการธุรกิจนั้น นิยมมาขอพรให้ประสบความสำเร็จกันที่นี่ ด้วยความสูง </w:t>
      </w:r>
      <w:r w:rsidR="00C4407C" w:rsidRPr="00B0449E">
        <w:rPr>
          <w:rFonts w:ascii="Tahoma" w:hAnsi="Tahoma" w:cs="Tahoma"/>
          <w:szCs w:val="22"/>
        </w:rPr>
        <w:t xml:space="preserve">17 </w:t>
      </w:r>
      <w:r w:rsidR="00C4407C" w:rsidRPr="00B0449E">
        <w:rPr>
          <w:rFonts w:ascii="Tahoma" w:hAnsi="Tahoma" w:cs="Tahoma"/>
          <w:szCs w:val="22"/>
          <w:cs/>
        </w:rPr>
        <w:t xml:space="preserve">เมตร ความกว้าง </w:t>
      </w:r>
      <w:r w:rsidR="00C4407C" w:rsidRPr="00B0449E">
        <w:rPr>
          <w:rFonts w:ascii="Tahoma" w:hAnsi="Tahoma" w:cs="Tahoma"/>
          <w:szCs w:val="22"/>
        </w:rPr>
        <w:t xml:space="preserve">11 </w:t>
      </w:r>
      <w:r w:rsidR="00C4407C" w:rsidRPr="00B0449E">
        <w:rPr>
          <w:rFonts w:ascii="Tahoma" w:hAnsi="Tahoma" w:cs="Tahoma"/>
          <w:szCs w:val="22"/>
          <w:cs/>
        </w:rPr>
        <w:t xml:space="preserve">เมตรและความลึก </w:t>
      </w:r>
      <w:r w:rsidR="00C4407C" w:rsidRPr="00B0449E">
        <w:rPr>
          <w:rFonts w:ascii="Tahoma" w:hAnsi="Tahoma" w:cs="Tahoma"/>
          <w:szCs w:val="22"/>
        </w:rPr>
        <w:t xml:space="preserve">7 </w:t>
      </w:r>
      <w:r w:rsidR="00C4407C" w:rsidRPr="00B0449E">
        <w:rPr>
          <w:rFonts w:ascii="Tahoma" w:hAnsi="Tahoma" w:cs="Tahoma"/>
          <w:szCs w:val="22"/>
          <w:cs/>
        </w:rPr>
        <w:t>เมตร อิสระให้ทุกท่านสักการะ และเก็บภาพที่ ศาลเจ้านัมบะ ยะซะกะ</w:t>
      </w:r>
    </w:p>
    <w:p w14:paraId="5D328263" w14:textId="2E048B75" w:rsidR="00C4407C" w:rsidRPr="009D2DAE" w:rsidRDefault="00C4407C" w:rsidP="00C4407C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b/>
          <w:bCs/>
          <w:szCs w:val="22"/>
          <w:cs/>
        </w:rPr>
        <w:lastRenderedPageBreak/>
        <w:tab/>
      </w:r>
      <w:r>
        <w:rPr>
          <w:rFonts w:ascii="Tahoma" w:hAnsi="Tahoma" w:cs="Tahoma" w:hint="cs"/>
          <w:szCs w:val="22"/>
          <w:cs/>
        </w:rPr>
        <w:t>จากนั้น</w:t>
      </w:r>
      <w:r w:rsidRPr="00042B1B">
        <w:rPr>
          <w:rFonts w:ascii="Tahoma" w:hAnsi="Tahoma" w:cs="Tahoma" w:hint="cs"/>
          <w:noProof/>
          <w:szCs w:val="22"/>
          <w:cs/>
        </w:rPr>
        <w:t>อิสระช้อปปิ้ง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>
        <w:rPr>
          <w:rFonts w:ascii="Tahoma" w:hAnsi="Tahoma" w:cs="Tahoma"/>
          <w:b/>
          <w:bCs/>
          <w:noProof/>
          <w:color w:val="0000FF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15</w:t>
      </w:r>
      <w:r w:rsidRPr="00126EF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E12D1A">
        <w:rPr>
          <w:rFonts w:ascii="Tahoma" w:hAnsi="Tahoma" w:cs="Tahoma"/>
          <w:noProof/>
          <w:color w:val="0000FF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600 </w:t>
      </w:r>
      <w:r w:rsidRPr="00042B1B">
        <w:rPr>
          <w:rFonts w:ascii="Tahoma" w:hAnsi="Tahoma" w:cs="Tahoma" w:hint="cs"/>
          <w:noProof/>
          <w:szCs w:val="22"/>
          <w:cs/>
        </w:rPr>
        <w:t>เมตร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เช่น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Pr="00E12D1A">
        <w:rPr>
          <w:rFonts w:ascii="Tahoma" w:hAnsi="Tahoma" w:cs="Tahoma"/>
          <w:noProof/>
          <w:color w:val="0000FF"/>
          <w:szCs w:val="22"/>
        </w:rPr>
        <w:t xml:space="preserve">  </w:t>
      </w:r>
      <w:r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>
        <w:rPr>
          <w:rFonts w:ascii="Tahoma" w:hAnsi="Tahoma" w:cs="Tahoma"/>
          <w:b/>
          <w:bCs/>
          <w:noProof/>
          <w:szCs w:val="22"/>
        </w:rPr>
        <w:t xml:space="preserve"> </w:t>
      </w:r>
      <w:r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Pr="00E12D1A">
        <w:rPr>
          <w:rFonts w:ascii="Tahoma" w:hAnsi="Tahoma" w:cs="Tahoma"/>
          <w:noProof/>
          <w:color w:val="0000FF"/>
          <w:szCs w:val="22"/>
          <w:cs/>
        </w:rPr>
        <w:t xml:space="preserve"> </w:t>
      </w:r>
      <w:r w:rsidRPr="00E12D1A">
        <w:rPr>
          <w:rFonts w:ascii="Tahoma" w:hAnsi="Tahoma" w:cs="Tahoma" w:hint="cs"/>
          <w:noProof/>
          <w:color w:val="0000FF"/>
          <w:szCs w:val="22"/>
          <w:cs/>
        </w:rPr>
        <w:t>หรือ</w:t>
      </w:r>
      <w:r w:rsidRPr="00E12D1A">
        <w:rPr>
          <w:rFonts w:ascii="Tahoma" w:hAnsi="Tahoma" w:cs="Tahoma"/>
          <w:noProof/>
          <w:color w:val="0000FF"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ปี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ค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 w:hint="cs"/>
          <w:noProof/>
          <w:szCs w:val="22"/>
          <w:cs/>
        </w:rPr>
        <w:t>ศ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/>
          <w:noProof/>
          <w:szCs w:val="22"/>
        </w:rPr>
        <w:t xml:space="preserve">1935 </w:t>
      </w:r>
      <w:r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Pr="00042B1B">
        <w:rPr>
          <w:rFonts w:ascii="Tahoma" w:hAnsi="Tahoma" w:cs="Tahoma"/>
          <w:noProof/>
          <w:szCs w:val="22"/>
          <w:cs/>
        </w:rPr>
        <w:t xml:space="preserve"> (</w:t>
      </w:r>
      <w:r w:rsidRPr="00042B1B">
        <w:rPr>
          <w:rFonts w:ascii="Tahoma" w:hAnsi="Tahoma" w:cs="Tahoma"/>
          <w:noProof/>
          <w:szCs w:val="22"/>
        </w:rPr>
        <w:t xml:space="preserve">Kani Doraku) </w:t>
      </w:r>
      <w:r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อาหารท้องถิ่นของชาวโอซาก้า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Original Taste </w:t>
      </w:r>
      <w:r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75C10107" w14:textId="611A0360" w:rsidR="00C4407C" w:rsidRPr="00EF78AC" w:rsidRDefault="00A777F8" w:rsidP="00C4407C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968960" behindDoc="0" locked="0" layoutInCell="1" allowOverlap="1" wp14:anchorId="36DF6FB9" wp14:editId="01D2C54E">
            <wp:simplePos x="0" y="0"/>
            <wp:positionH relativeFrom="margin">
              <wp:align>right</wp:align>
            </wp:positionH>
            <wp:positionV relativeFrom="paragraph">
              <wp:posOffset>213360</wp:posOffset>
            </wp:positionV>
            <wp:extent cx="6482715" cy="2832100"/>
            <wp:effectExtent l="0" t="0" r="0" b="6350"/>
            <wp:wrapSquare wrapText="bothSides"/>
            <wp:docPr id="20522555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07C"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C4407C"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C4407C"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C4407C"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C4407C"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C4407C"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012BC38B" w14:textId="77777777" w:rsidR="00C4407C" w:rsidRPr="00A777F8" w:rsidRDefault="00C4407C" w:rsidP="00C4407C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12"/>
          <w:szCs w:val="12"/>
        </w:rPr>
      </w:pPr>
    </w:p>
    <w:p w14:paraId="5FD23608" w14:textId="5D98718E" w:rsidR="001F2EAA" w:rsidRDefault="00A777F8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971008" behindDoc="0" locked="0" layoutInCell="1" allowOverlap="1" wp14:anchorId="00DECB18" wp14:editId="22123E11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6445885" cy="2883535"/>
            <wp:effectExtent l="0" t="0" r="0" b="0"/>
            <wp:wrapSquare wrapText="bothSides"/>
            <wp:docPr id="1896289972" name="Picture 1896289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EAA"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="001F2EAA"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1F2EAA">
        <w:rPr>
          <w:rFonts w:ascii="Tahoma" w:hAnsi="Tahoma" w:cs="Tahoma"/>
          <w:b/>
          <w:bCs/>
          <w:szCs w:val="22"/>
          <w:cs/>
          <w:lang w:val="en-GB"/>
        </w:rPr>
        <w:tab/>
      </w:r>
      <w:r w:rsidR="001F2EAA" w:rsidRPr="00637F67">
        <w:rPr>
          <w:rFonts w:ascii="Tahoma" w:hAnsi="Tahoma" w:cs="Tahoma"/>
          <w:b/>
          <w:bCs/>
          <w:szCs w:val="22"/>
        </w:rPr>
        <w:t>HOTEL B SUITES NAMBA, OSAKA</w:t>
      </w:r>
      <w:r w:rsidR="001F2EAA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1F2EAA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7065351A" w14:textId="77777777" w:rsidR="00A6472D" w:rsidRDefault="00A6472D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7C42EF3" w14:textId="39686C97" w:rsidR="00FA0F72" w:rsidRPr="00F00ACD" w:rsidRDefault="00583F2F" w:rsidP="00F00ACD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="00A6472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F00ACD" w:rsidRPr="00F00AC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เมืองโอซาก้า </w:t>
      </w:r>
      <w:r w:rsidR="00F00ACD" w:rsidRPr="00F00ACD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F00ACD" w:rsidRPr="00F00AC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F00ACD" w:rsidRPr="00F00ACD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ปราสาทโอซาก้า</w:t>
      </w:r>
      <w:r w:rsidR="00F00ACD" w:rsidRPr="00F00ACD">
        <w:rPr>
          <w:rFonts w:ascii="Tahoma" w:hAnsi="Tahoma" w:cs="Tahoma"/>
          <w:b/>
          <w:bCs/>
          <w:color w:val="FFFFFF" w:themeColor="background1"/>
          <w:szCs w:val="22"/>
        </w:rPr>
        <w:t>(</w:t>
      </w:r>
      <w:r w:rsidR="00F00ACD" w:rsidRPr="00F00AC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ด้านนอก</w:t>
      </w:r>
      <w:r w:rsidR="00F00ACD" w:rsidRPr="00F00ACD">
        <w:rPr>
          <w:rFonts w:ascii="Tahoma" w:hAnsi="Tahoma" w:cs="Tahoma"/>
          <w:b/>
          <w:bCs/>
          <w:color w:val="FFFFFF" w:themeColor="background1"/>
          <w:szCs w:val="22"/>
        </w:rPr>
        <w:t>)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</w:rPr>
        <w:t xml:space="preserve"> MITSUI SHOPPING PARK LALAPORT SAKAI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E211B4" w:rsidRPr="00E211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ห้างอิออน มอลล์ ริงกุ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E211B4" w:rsidRPr="00E211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เซนัน 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E211B4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 w:rsidR="00E211B4" w:rsidRPr="00E211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ท่าอากาศยานนานาชาติคันไซโอซาก้า</w:t>
      </w:r>
    </w:p>
    <w:p w14:paraId="01C27D81" w14:textId="55CF5E81" w:rsidR="00E211B4" w:rsidRDefault="00A84373" w:rsidP="00D2789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3A7FE140" wp14:editId="4D79D439">
            <wp:extent cx="6470650" cy="2997200"/>
            <wp:effectExtent l="0" t="0" r="6350" b="0"/>
            <wp:docPr id="15805662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0F76C" w14:textId="5E731423" w:rsidR="00D27897" w:rsidRDefault="00D27897" w:rsidP="00D2789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4B5BFA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B51F2AC" w14:textId="53EA9181" w:rsidR="000F7638" w:rsidRDefault="00F00ACD" w:rsidP="000F36A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eastAsiaTheme="minorEastAsia" w:hAnsi="Tahoma" w:cs="Tahoma"/>
          <w:color w:val="000000"/>
          <w:szCs w:val="22"/>
          <w:lang w:eastAsia="en-US"/>
        </w:rPr>
      </w:pPr>
      <w:r w:rsidRPr="00F00ACD">
        <w:rPr>
          <w:rFonts w:ascii="Tahoma" w:hAnsi="Tahoma" w:cs="Tahoma"/>
          <w:sz w:val="24"/>
          <w:szCs w:val="24"/>
          <w:cs/>
        </w:rPr>
        <w:tab/>
      </w:r>
      <w:r w:rsidRPr="00F00ACD">
        <w:rPr>
          <w:rFonts w:ascii="Tahoma" w:hAnsi="Tahoma" w:cs="Tahoma" w:hint="cs"/>
          <w:szCs w:val="22"/>
          <w:cs/>
        </w:rPr>
        <w:t>นำท่าน</w:t>
      </w:r>
      <w:r w:rsidRPr="006D5704">
        <w:rPr>
          <w:rFonts w:ascii="Tahoma" w:hAnsi="Tahoma" w:cs="Tahoma"/>
          <w:szCs w:val="22"/>
          <w:cs/>
        </w:rPr>
        <w:t xml:space="preserve">เดินทางสู่ </w:t>
      </w:r>
      <w:r w:rsidRPr="0093017A">
        <w:rPr>
          <w:rFonts w:ascii="Tahoma" w:hAnsi="Tahoma" w:cs="Tahoma"/>
          <w:b/>
          <w:bCs/>
          <w:color w:val="0000FF"/>
          <w:szCs w:val="22"/>
          <w:cs/>
        </w:rPr>
        <w:t>ปราสาทโอซาก้า (</w:t>
      </w:r>
      <w:r w:rsidRPr="0093017A">
        <w:rPr>
          <w:rFonts w:ascii="Tahoma" w:hAnsi="Tahoma" w:cs="Tahoma"/>
          <w:b/>
          <w:bCs/>
          <w:color w:val="0000FF"/>
          <w:szCs w:val="22"/>
        </w:rPr>
        <w:t>Osaka Castle</w:t>
      </w:r>
      <w:r w:rsidRPr="0093017A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6D5704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Pr="00347D96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(ด้านนอก)</w:t>
      </w:r>
      <w:r w:rsidRPr="006D5704">
        <w:rPr>
          <w:rFonts w:ascii="Tahoma" w:hAnsi="Tahoma" w:cs="Tahoma"/>
          <w:b/>
          <w:bCs/>
          <w:szCs w:val="22"/>
          <w:cs/>
        </w:rPr>
        <w:t xml:space="preserve"> </w:t>
      </w:r>
      <w:r w:rsidRPr="00FF536F">
        <w:rPr>
          <w:rFonts w:ascii="Tahoma" w:hAnsi="Tahoma" w:cs="Tahoma"/>
          <w:color w:val="00B050"/>
          <w:szCs w:val="22"/>
          <w:cs/>
        </w:rPr>
        <w:t>(ใช้เวลาเดินทางประมาณ</w:t>
      </w:r>
      <w:r>
        <w:rPr>
          <w:rFonts w:ascii="Tahoma" w:hAnsi="Tahoma" w:cs="Tahoma" w:hint="cs"/>
          <w:color w:val="00B050"/>
          <w:szCs w:val="22"/>
          <w:cs/>
        </w:rPr>
        <w:t xml:space="preserve"> 30</w:t>
      </w:r>
      <w:r w:rsidRPr="00FF536F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FF536F">
        <w:rPr>
          <w:rFonts w:ascii="Tahoma" w:hAnsi="Tahoma" w:cs="Tahoma"/>
          <w:color w:val="00B050"/>
          <w:szCs w:val="22"/>
          <w:cs/>
        </w:rPr>
        <w:t>)</w:t>
      </w:r>
      <w:r w:rsidRPr="006D5704">
        <w:rPr>
          <w:rFonts w:ascii="Tahoma" w:hAnsi="Tahoma" w:cs="Tahoma"/>
          <w:szCs w:val="22"/>
          <w:cs/>
        </w:rPr>
        <w:t xml:space="preserve"> เป็นหนึ่งในแลนด์มาร์คสําคัญของเมืองโอซาก้า หอคอยปราสาทจะมีอยู่ด้วยกันทั้งหมด 8 ชั้น ตัวปราสาทถูกล้อมรอบด้วยกำแพงหินคอนกรีต</w:t>
      </w:r>
      <w:r w:rsidRPr="006D5704">
        <w:rPr>
          <w:rFonts w:ascii="Tahoma" w:hAnsi="Tahoma" w:cs="Tahoma"/>
          <w:szCs w:val="22"/>
        </w:rPr>
        <w:t xml:space="preserve">, </w:t>
      </w:r>
      <w:r w:rsidRPr="006D5704">
        <w:rPr>
          <w:rFonts w:ascii="Tahoma" w:hAnsi="Tahoma" w:cs="Tahoma"/>
          <w:szCs w:val="22"/>
          <w:cs/>
        </w:rPr>
        <w:t>คูนํ้า และสวนนิชิโนมารุซึ่งอยู่ทางป้อมตะวักตก ความงดงามของปราสาท ถือว่าเป็นสัญลักษณ์ของเมืองโอซาก้า ที่นักท่องเที่ยวทั่วโลกต่างให้ความสนใจที่จะมาเยือนและชมตลอดทั้งปี</w:t>
      </w:r>
    </w:p>
    <w:p w14:paraId="4B1BF962" w14:textId="118294AB" w:rsidR="00E211B4" w:rsidRDefault="00A777F8" w:rsidP="000F36A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eastAsiaTheme="minorEastAsia" w:hAnsi="Tahoma" w:cs="Tahoma"/>
          <w:color w:val="000000"/>
          <w:szCs w:val="22"/>
          <w:lang w:eastAsia="en-US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2973056" behindDoc="0" locked="0" layoutInCell="1" allowOverlap="1" wp14:anchorId="486A7437" wp14:editId="3AFB3C74">
            <wp:simplePos x="0" y="0"/>
            <wp:positionH relativeFrom="margin">
              <wp:align>right</wp:align>
            </wp:positionH>
            <wp:positionV relativeFrom="paragraph">
              <wp:posOffset>494030</wp:posOffset>
            </wp:positionV>
            <wp:extent cx="2905760" cy="1346200"/>
            <wp:effectExtent l="0" t="0" r="8890" b="6350"/>
            <wp:wrapSquare wrapText="bothSides"/>
            <wp:docPr id="20298610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1B4" w:rsidRPr="00946830">
        <w:rPr>
          <w:rFonts w:ascii="Tahoma" w:hAnsi="Tahoma" w:cs="Tahoma"/>
          <w:szCs w:val="22"/>
          <w:cs/>
        </w:rPr>
        <w:t xml:space="preserve">จากนั้นนำท่านสู่ </w:t>
      </w:r>
      <w:r w:rsidR="00E211B4" w:rsidRPr="00F00ACD">
        <w:rPr>
          <w:rFonts w:ascii="Tahoma" w:hAnsi="Tahoma" w:cs="Tahoma"/>
          <w:b/>
          <w:bCs/>
          <w:color w:val="0000FF"/>
          <w:szCs w:val="22"/>
        </w:rPr>
        <w:t xml:space="preserve">Mitsui Shopping Park </w:t>
      </w:r>
      <w:proofErr w:type="spellStart"/>
      <w:r w:rsidR="00E211B4" w:rsidRPr="00F00ACD">
        <w:rPr>
          <w:rFonts w:ascii="Tahoma" w:hAnsi="Tahoma" w:cs="Tahoma"/>
          <w:b/>
          <w:bCs/>
          <w:color w:val="0000FF"/>
          <w:szCs w:val="22"/>
        </w:rPr>
        <w:t>LaLaport</w:t>
      </w:r>
      <w:proofErr w:type="spellEnd"/>
      <w:r w:rsidR="00E211B4" w:rsidRPr="00F00ACD">
        <w:rPr>
          <w:rFonts w:ascii="Tahoma" w:hAnsi="Tahoma" w:cs="Tahoma"/>
          <w:b/>
          <w:bCs/>
          <w:color w:val="0000FF"/>
          <w:szCs w:val="22"/>
        </w:rPr>
        <w:t xml:space="preserve"> Sakai</w:t>
      </w:r>
      <w:r w:rsidR="00E211B4" w:rsidRPr="00946830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E211B4" w:rsidRPr="00946830">
        <w:rPr>
          <w:rFonts w:ascii="Tahoma" w:hAnsi="Tahoma" w:cs="Tahoma"/>
          <w:szCs w:val="22"/>
          <w:cs/>
        </w:rPr>
        <w:t xml:space="preserve">ศูนย์การค้าที่น่าสนใจอีกแห่งหนึ่งในเมืองซาไก ในจังหวัดโอซาก้า มีร้านค้ามากกว่า </w:t>
      </w:r>
      <w:r w:rsidR="00E211B4" w:rsidRPr="00946830">
        <w:rPr>
          <w:rFonts w:ascii="Tahoma" w:hAnsi="Tahoma" w:cs="Tahoma"/>
          <w:szCs w:val="22"/>
        </w:rPr>
        <w:t xml:space="preserve">212 </w:t>
      </w:r>
      <w:r w:rsidR="00E211B4" w:rsidRPr="00946830">
        <w:rPr>
          <w:rFonts w:ascii="Tahoma" w:hAnsi="Tahoma" w:cs="Tahoma"/>
          <w:szCs w:val="22"/>
          <w:cs/>
        </w:rPr>
        <w:t xml:space="preserve">ร้าน และร้านอาหารอีกกว่า </w:t>
      </w:r>
      <w:r w:rsidR="00E211B4" w:rsidRPr="00946830">
        <w:rPr>
          <w:rFonts w:ascii="Tahoma" w:hAnsi="Tahoma" w:cs="Tahoma"/>
          <w:szCs w:val="22"/>
        </w:rPr>
        <w:t xml:space="preserve">53 </w:t>
      </w:r>
      <w:r w:rsidR="00E211B4" w:rsidRPr="00946830">
        <w:rPr>
          <w:rFonts w:ascii="Tahoma" w:hAnsi="Tahoma" w:cs="Tahoma"/>
          <w:szCs w:val="22"/>
          <w:cs/>
        </w:rPr>
        <w:t xml:space="preserve">ร้าน </w:t>
      </w:r>
      <w:r w:rsidR="00E211B4">
        <w:rPr>
          <w:rFonts w:ascii="Tahoma" w:hAnsi="Tahoma" w:cs="Tahoma" w:hint="cs"/>
          <w:szCs w:val="22"/>
          <w:cs/>
        </w:rPr>
        <w:t>มีสินค้า</w:t>
      </w:r>
      <w:r w:rsidR="00E211B4" w:rsidRPr="00946830">
        <w:rPr>
          <w:rFonts w:ascii="Tahoma" w:hAnsi="Tahoma" w:cs="Tahoma"/>
          <w:szCs w:val="22"/>
          <w:cs/>
        </w:rPr>
        <w:t xml:space="preserve">มากมายไม่ว่าจะเป็นร้านรองเท้าชื่อดัง </w:t>
      </w:r>
      <w:r w:rsidR="00E211B4" w:rsidRPr="00946830">
        <w:rPr>
          <w:rFonts w:ascii="Tahoma" w:hAnsi="Tahoma" w:cs="Tahoma"/>
          <w:szCs w:val="22"/>
        </w:rPr>
        <w:t xml:space="preserve">ABC Mart, </w:t>
      </w:r>
      <w:r w:rsidR="00E211B4" w:rsidRPr="00946830">
        <w:rPr>
          <w:rFonts w:ascii="Tahoma" w:hAnsi="Tahoma" w:cs="Tahoma"/>
          <w:szCs w:val="22"/>
          <w:cs/>
        </w:rPr>
        <w:t>เสื้อผ้า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กระเป๋า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เครื่องประดับ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เครื่องใช้ไฟฟ้า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เครื่องสำอางชั้นนำทั้งของญี่ปุ่น และต่างประเทศมากมาย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ร้านอาหาร เครื่องดื่ม และคาเฟ่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ของเล่นสำหรับเด็ก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ซูเปอร์มาร์เก็ต และอื่นๆ อีกมากมาย อิสระให้ท่านได้ใช้เวลาช้อปปิ้งกันตามอัธยาศัย</w:t>
      </w:r>
    </w:p>
    <w:p w14:paraId="343635F9" w14:textId="46B0F64D" w:rsidR="00E211B4" w:rsidRDefault="00E211B4" w:rsidP="000F36A7">
      <w:pPr>
        <w:tabs>
          <w:tab w:val="left" w:pos="1418"/>
        </w:tabs>
        <w:spacing w:after="80" w:line="360" w:lineRule="auto"/>
        <w:jc w:val="thaiDistribute"/>
        <w:rPr>
          <w:rFonts w:ascii="Tahoma" w:eastAsiaTheme="minorEastAsia" w:hAnsi="Tahoma" w:cs="Tahoma"/>
          <w:color w:val="000000"/>
          <w:szCs w:val="22"/>
          <w:lang w:eastAsia="en-US"/>
        </w:rPr>
      </w:pPr>
      <w:r w:rsidRPr="00B8359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เที่ยง</w:t>
      </w:r>
      <w:r w:rsidRPr="00B8359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B83598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B8359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อาหารกลางวัน</w:t>
      </w:r>
      <w:r w:rsidRPr="00B83598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664937D3" w14:textId="0DE5C244" w:rsidR="00E211B4" w:rsidRDefault="000F36A7" w:rsidP="000F36A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lastRenderedPageBreak/>
        <w:drawing>
          <wp:anchor distT="0" distB="0" distL="114300" distR="114300" simplePos="0" relativeHeight="252903424" behindDoc="0" locked="0" layoutInCell="1" allowOverlap="1" wp14:anchorId="411E742E" wp14:editId="3E19E29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70650" cy="2997200"/>
            <wp:effectExtent l="0" t="0" r="6350" b="0"/>
            <wp:wrapSquare wrapText="bothSides"/>
            <wp:docPr id="12524130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1B4" w:rsidRPr="00355690">
        <w:rPr>
          <w:rFonts w:ascii="Tahoma" w:hAnsi="Tahoma" w:cs="Tahoma"/>
          <w:szCs w:val="22"/>
          <w:cs/>
        </w:rPr>
        <w:t>นำท่านสู่</w:t>
      </w:r>
      <w:r w:rsidR="00E211B4" w:rsidRPr="00485D8F">
        <w:rPr>
          <w:rFonts w:ascii="Tahoma" w:hAnsi="Tahoma" w:cs="Tahoma"/>
          <w:color w:val="FF3399"/>
          <w:szCs w:val="22"/>
          <w:cs/>
        </w:rPr>
        <w:t xml:space="preserve"> </w:t>
      </w:r>
      <w:r w:rsidR="00E211B4" w:rsidRPr="00F00ACD">
        <w:rPr>
          <w:rFonts w:ascii="Tahoma" w:hAnsi="Tahoma" w:cs="Tahoma" w:hint="cs"/>
          <w:b/>
          <w:bCs/>
          <w:color w:val="0000FF"/>
          <w:szCs w:val="22"/>
          <w:cs/>
        </w:rPr>
        <w:t>ห้างอิออน มอลล์ ริงกุ</w:t>
      </w:r>
      <w:r w:rsidR="00E211B4" w:rsidRPr="00F00AC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E211B4" w:rsidRPr="00F00ACD">
        <w:rPr>
          <w:rFonts w:ascii="Tahoma" w:hAnsi="Tahoma" w:cs="Tahoma" w:hint="cs"/>
          <w:b/>
          <w:bCs/>
          <w:color w:val="0000FF"/>
          <w:szCs w:val="22"/>
          <w:cs/>
        </w:rPr>
        <w:t>เซนัน</w:t>
      </w:r>
      <w:r w:rsidR="00E211B4" w:rsidRPr="00F00ACD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="00E211B4" w:rsidRPr="00F00ACD">
        <w:rPr>
          <w:rFonts w:ascii="Tahoma" w:hAnsi="Tahoma" w:cs="Tahoma"/>
          <w:b/>
          <w:bCs/>
          <w:color w:val="0000FF"/>
          <w:szCs w:val="22"/>
        </w:rPr>
        <w:t>AEON MALL RINKUSENNAN)"</w:t>
      </w:r>
      <w:r w:rsidR="00E211B4" w:rsidRPr="00F00ACD">
        <w:rPr>
          <w:rFonts w:ascii="Tahoma" w:hAnsi="Tahoma" w:cs="Tahoma" w:hint="cs"/>
          <w:color w:val="0000FF"/>
          <w:szCs w:val="22"/>
          <w:cs/>
        </w:rPr>
        <w:t xml:space="preserve"> </w:t>
      </w:r>
      <w:r w:rsidR="00E211B4" w:rsidRPr="00355690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E211B4">
        <w:rPr>
          <w:rFonts w:ascii="Tahoma" w:hAnsi="Tahoma" w:cs="Tahoma" w:hint="cs"/>
          <w:color w:val="00B050"/>
          <w:szCs w:val="22"/>
          <w:cs/>
        </w:rPr>
        <w:t>1</w:t>
      </w:r>
      <w:r w:rsidR="00E211B4" w:rsidRPr="00355690">
        <w:rPr>
          <w:rFonts w:ascii="Tahoma" w:hAnsi="Tahoma" w:cs="Tahoma"/>
          <w:color w:val="00B050"/>
          <w:szCs w:val="22"/>
          <w:cs/>
        </w:rPr>
        <w:t xml:space="preserve"> </w:t>
      </w:r>
      <w:r w:rsidR="00E211B4">
        <w:rPr>
          <w:rFonts w:ascii="Tahoma" w:hAnsi="Tahoma" w:cs="Tahoma" w:hint="cs"/>
          <w:color w:val="00B050"/>
          <w:szCs w:val="22"/>
          <w:cs/>
        </w:rPr>
        <w:t>ชั่วโมง</w:t>
      </w:r>
      <w:r w:rsidR="00E211B4" w:rsidRPr="00355690">
        <w:rPr>
          <w:rFonts w:ascii="Tahoma" w:hAnsi="Tahoma" w:cs="Tahoma"/>
          <w:color w:val="00B050"/>
          <w:szCs w:val="22"/>
          <w:cs/>
        </w:rPr>
        <w:t>)</w:t>
      </w:r>
      <w:r w:rsidR="00E211B4" w:rsidRPr="00355690">
        <w:rPr>
          <w:rFonts w:ascii="Tahoma" w:hAnsi="Tahoma" w:cs="Tahoma"/>
          <w:color w:val="0070C0"/>
          <w:szCs w:val="22"/>
        </w:rPr>
        <w:t xml:space="preserve">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จากห้างสามารถมองเห็นทิวทัศน์ของอ่าวโอซาก้า ความงามของพระอาทิตย์ตกดินที่นี่ถูกเลือกให้เป็น </w:t>
      </w:r>
      <w:r w:rsidR="00E211B4" w:rsidRPr="00D67466">
        <w:rPr>
          <w:rFonts w:ascii="Tahoma" w:hAnsi="Tahoma" w:cs="Tahoma"/>
          <w:szCs w:val="22"/>
        </w:rPr>
        <w:t xml:space="preserve">100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สถานที่ชมพระอาทิตย์ตกดินที่ดีที่สุดของญี่ปุ่น นอกจากนี้ยังที่จอดรถฟรีขนาด </w:t>
      </w:r>
      <w:r w:rsidR="00E211B4" w:rsidRPr="00D67466">
        <w:rPr>
          <w:rFonts w:ascii="Tahoma" w:hAnsi="Tahoma" w:cs="Tahoma"/>
          <w:szCs w:val="22"/>
        </w:rPr>
        <w:t xml:space="preserve">4,700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คัน ร้านอาหาร </w:t>
      </w:r>
      <w:r w:rsidR="00E211B4" w:rsidRPr="00D67466">
        <w:rPr>
          <w:rFonts w:ascii="Tahoma" w:hAnsi="Tahoma" w:cs="Tahoma"/>
          <w:szCs w:val="22"/>
        </w:rPr>
        <w:t xml:space="preserve">43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ร้านและร้านเฉพาะทาง </w:t>
      </w:r>
      <w:r w:rsidR="00E211B4" w:rsidRPr="00D67466">
        <w:rPr>
          <w:rFonts w:ascii="Tahoma" w:hAnsi="Tahoma" w:cs="Tahoma"/>
          <w:szCs w:val="22"/>
        </w:rPr>
        <w:t xml:space="preserve">86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ร้านรวมกันกว่า </w:t>
      </w:r>
      <w:r w:rsidR="00E211B4" w:rsidRPr="00D67466">
        <w:rPr>
          <w:rFonts w:ascii="Tahoma" w:hAnsi="Tahoma" w:cs="Tahoma"/>
          <w:szCs w:val="22"/>
        </w:rPr>
        <w:t xml:space="preserve">170 </w:t>
      </w:r>
      <w:r w:rsidR="00E211B4" w:rsidRPr="00D67466">
        <w:rPr>
          <w:rFonts w:ascii="Tahoma" w:hAnsi="Tahoma" w:cs="Tahoma"/>
          <w:szCs w:val="22"/>
          <w:cs/>
          <w:lang w:val="en-GB"/>
        </w:rPr>
        <w:t>ร้านเป็นหนึ่งในเสน่ห์ของช็อปปิ้งมอลล์แห่งนี้ เพื่อให้ลูกค้าสะดวกในการเดินทาง</w:t>
      </w:r>
    </w:p>
    <w:p w14:paraId="0A7CC1F5" w14:textId="77777777" w:rsidR="00E211B4" w:rsidRDefault="00E211B4" w:rsidP="000F36A7">
      <w:pPr>
        <w:spacing w:after="80" w:line="360" w:lineRule="auto"/>
        <w:jc w:val="thaiDistribute"/>
        <w:rPr>
          <w:rFonts w:ascii="Tahoma" w:hAnsi="Tahoma" w:cs="Tahoma"/>
          <w:szCs w:val="22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6F297D36" w14:textId="77777777" w:rsidR="00E211B4" w:rsidRPr="002E0443" w:rsidRDefault="00E211B4" w:rsidP="000F36A7">
      <w:pPr>
        <w:tabs>
          <w:tab w:val="left" w:pos="7088"/>
        </w:tabs>
        <w:spacing w:after="80" w:line="360" w:lineRule="auto"/>
        <w:ind w:left="1418" w:firstLine="22"/>
        <w:jc w:val="thaiDistribute"/>
        <w:rPr>
          <w:rFonts w:ascii="Tahoma" w:hAnsi="Tahoma" w:cs="Tahoma"/>
          <w:color w:val="0000FF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2E0443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ท่าอากาศยานนานาชาติคันไซ โอซาก้า ประเทศญี่ปุ่น</w:t>
      </w:r>
    </w:p>
    <w:p w14:paraId="25B57D13" w14:textId="77777777" w:rsidR="00E211B4" w:rsidRPr="001563F5" w:rsidRDefault="00E211B4" w:rsidP="000F36A7">
      <w:pPr>
        <w:spacing w:after="8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00B050"/>
          <w:sz w:val="20"/>
          <w:szCs w:val="20"/>
          <w:cs/>
        </w:rPr>
        <w:t>15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45D1002A" w14:textId="35672179" w:rsidR="00E211B4" w:rsidRDefault="00E211B4" w:rsidP="000F36A7">
      <w:pPr>
        <w:tabs>
          <w:tab w:val="left" w:pos="1418"/>
        </w:tabs>
        <w:spacing w:after="80" w:line="360" w:lineRule="auto"/>
        <w:ind w:left="1416" w:hanging="1416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2</w:t>
      </w:r>
      <w:r w:rsidR="007658C0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Pr="008A0FEF">
        <w:rPr>
          <w:rFonts w:ascii="Tahoma" w:hAnsi="Tahoma" w:cs="Tahoma"/>
          <w:b/>
          <w:bCs/>
          <w:szCs w:val="22"/>
          <w:lang w:val="en-GB"/>
        </w:rPr>
        <w:t>.</w:t>
      </w:r>
      <w:r w:rsidR="007658C0">
        <w:rPr>
          <w:rFonts w:ascii="Tahoma" w:hAnsi="Tahoma" w:cs="Tahoma" w:hint="cs"/>
          <w:b/>
          <w:bCs/>
          <w:szCs w:val="22"/>
          <w:cs/>
          <w:lang w:val="en-GB"/>
        </w:rPr>
        <w:t>00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Pr="008A0FEF">
        <w:rPr>
          <w:rFonts w:ascii="Tahoma" w:hAnsi="Tahoma" w:cs="Tahoma" w:hint="cs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2E04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Pr="002E0443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Pr="002E0443">
        <w:rPr>
          <w:rFonts w:ascii="Tahoma" w:hAnsi="Tahoma" w:cs="Tahoma" w:hint="cs"/>
          <w:b/>
          <w:bCs/>
          <w:color w:val="0000FF"/>
          <w:szCs w:val="22"/>
          <w:cs/>
        </w:rPr>
        <w:t>แอร์เอเชีย</w:t>
      </w:r>
      <w:r w:rsidRPr="002E0443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2E0443">
        <w:rPr>
          <w:rFonts w:ascii="Tahoma" w:hAnsi="Tahoma" w:cs="Tahoma" w:hint="cs"/>
          <w:b/>
          <w:bCs/>
          <w:color w:val="0000FF"/>
          <w:szCs w:val="22"/>
          <w:cs/>
        </w:rPr>
        <w:t>เอ็กซ์</w:t>
      </w:r>
      <w:r w:rsidRPr="002E0443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F00ACD">
        <w:rPr>
          <w:rFonts w:ascii="Tahoma" w:hAnsi="Tahoma" w:cs="Tahoma"/>
          <w:b/>
          <w:bCs/>
          <w:color w:val="0070C0"/>
          <w:szCs w:val="22"/>
          <w:cs/>
        </w:rPr>
        <w:br/>
      </w:r>
      <w:r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Pr="002E0443">
        <w:rPr>
          <w:rFonts w:ascii="Tahoma" w:hAnsi="Tahoma" w:cs="Tahoma"/>
          <w:b/>
          <w:bCs/>
          <w:color w:val="0000FF"/>
          <w:szCs w:val="22"/>
          <w:u w:val="single"/>
        </w:rPr>
        <w:t>XJ611</w:t>
      </w:r>
    </w:p>
    <w:p w14:paraId="39C97098" w14:textId="586AB23D" w:rsidR="00E45EC9" w:rsidRPr="00A331D2" w:rsidRDefault="00E45EC9" w:rsidP="003A774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8"/>
        </w:rPr>
      </w:pPr>
    </w:p>
    <w:p w14:paraId="3E310D7A" w14:textId="751C3FFF" w:rsidR="008E415B" w:rsidRPr="00D05CC8" w:rsidRDefault="008E415B" w:rsidP="00337C1E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A6472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077820"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6C592158" w14:textId="055669F7" w:rsidR="00AF62DE" w:rsidRPr="00AB2550" w:rsidRDefault="00E211B4" w:rsidP="00C54A4C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01</w:t>
      </w:r>
      <w:r w:rsidR="00D05CC8">
        <w:rPr>
          <w:rFonts w:ascii="Tahoma" w:hAnsi="Tahoma" w:cs="Tahoma"/>
          <w:b/>
          <w:bCs/>
          <w:szCs w:val="22"/>
          <w:lang w:val="en-GB"/>
        </w:rPr>
        <w:t>.</w:t>
      </w:r>
      <w:r w:rsidR="007658C0">
        <w:rPr>
          <w:rFonts w:ascii="Tahoma" w:hAnsi="Tahoma" w:cs="Tahoma" w:hint="cs"/>
          <w:b/>
          <w:bCs/>
          <w:szCs w:val="22"/>
          <w:cs/>
          <w:lang w:val="en-GB"/>
        </w:rPr>
        <w:t>30</w:t>
      </w:r>
      <w:r w:rsidR="009556A6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="005B2CA2"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="009556A6" w:rsidRPr="002E04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เดินทางถึง </w:t>
      </w:r>
      <w:r w:rsidR="00077820" w:rsidRPr="002E04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9556A6" w:rsidRPr="002E04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กรุงเทพฯ </w:t>
      </w:r>
      <w:r w:rsidR="00AF62DE" w:rsidRPr="002E04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ประเทศไทย</w:t>
      </w:r>
      <w:r w:rsidR="00AF62DE"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707FD590" w14:textId="0ABB3D8D" w:rsidR="00417263" w:rsidRPr="00F00ACD" w:rsidRDefault="00AF62DE" w:rsidP="00F00ACD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="009556A6"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1E893665" w14:textId="77777777" w:rsidR="00C515B8" w:rsidRDefault="00C515B8" w:rsidP="004D6D5C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18A8F42B" w14:textId="2F1E7F4A" w:rsidR="00042B1B" w:rsidRDefault="00BC1A81" w:rsidP="004D6D5C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A6472D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6D03ECEC" w14:textId="77777777" w:rsidR="00F465A8" w:rsidRPr="00A331D2" w:rsidRDefault="00F465A8" w:rsidP="00F00ACD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0"/>
          <w:szCs w:val="20"/>
        </w:rPr>
      </w:pPr>
      <w:bookmarkStart w:id="1" w:name="_Hlk15910185"/>
    </w:p>
    <w:bookmarkEnd w:id="1"/>
    <w:p w14:paraId="01034096" w14:textId="0D0A32C7" w:rsidR="00C515B8" w:rsidRDefault="00092ED4" w:rsidP="00C515B8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**************************</w:t>
      </w:r>
    </w:p>
    <w:p w14:paraId="779BBE30" w14:textId="77777777" w:rsidR="00BC1A81" w:rsidRPr="00A331D2" w:rsidRDefault="00BC1A81" w:rsidP="00C515B8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6E7646E6" w14:textId="74C33CE0" w:rsidR="00637F67" w:rsidRDefault="00637F67" w:rsidP="003826E0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4CE778" w14:textId="77777777" w:rsidR="00E211B4" w:rsidRDefault="00E211B4" w:rsidP="003826E0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</w:rPr>
      </w:pPr>
    </w:p>
    <w:p w14:paraId="70BC45EC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/>
          <w:bCs/>
          <w:color w:val="FF0000"/>
        </w:rPr>
      </w:pPr>
    </w:p>
    <w:p w14:paraId="01D36ABF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2948480" behindDoc="1" locked="0" layoutInCell="1" allowOverlap="1" wp14:anchorId="20FCE007" wp14:editId="64E3B7C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63920" cy="8435340"/>
            <wp:effectExtent l="0" t="0" r="0" b="3810"/>
            <wp:wrapTight wrapText="bothSides">
              <wp:wrapPolygon edited="0">
                <wp:start x="0" y="0"/>
                <wp:lineTo x="0" y="21561"/>
                <wp:lineTo x="21526" y="21561"/>
                <wp:lineTo x="21526" y="0"/>
                <wp:lineTo x="0" y="0"/>
              </wp:wrapPolygon>
            </wp:wrapTight>
            <wp:docPr id="1" name="Picture 1" descr="A poster with a variety of chairs and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ster with a variety of chairs and luggage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2C62E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3698D4F" w14:textId="05106901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6198F6AC" wp14:editId="443BFDE0">
            <wp:extent cx="6470015" cy="8021782"/>
            <wp:effectExtent l="0" t="0" r="6985" b="0"/>
            <wp:docPr id="2956143" name="Picture 6" descr="A poster with several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143" name="Picture 6" descr="A poster with several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860" cy="80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DBD3" w14:textId="7D5E1D85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9241C79" w14:textId="29888F20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D9572B6" w14:textId="77777777" w:rsidR="002C49C1" w:rsidRDefault="002C49C1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F954414" w14:textId="77777777" w:rsidR="002C49C1" w:rsidRDefault="002C49C1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92C4B6A" w14:textId="635603A9" w:rsidR="002C49C1" w:rsidRDefault="002C49C1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2975104" behindDoc="0" locked="0" layoutInCell="1" allowOverlap="1" wp14:anchorId="75D768A5" wp14:editId="63D6849D">
            <wp:simplePos x="0" y="0"/>
            <wp:positionH relativeFrom="margin">
              <wp:posOffset>0</wp:posOffset>
            </wp:positionH>
            <wp:positionV relativeFrom="paragraph">
              <wp:posOffset>53975</wp:posOffset>
            </wp:positionV>
            <wp:extent cx="6238156" cy="8823960"/>
            <wp:effectExtent l="0" t="0" r="0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07" cy="88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51A50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2950528" behindDoc="1" locked="0" layoutInCell="1" allowOverlap="1" wp14:anchorId="69D26D95" wp14:editId="024035EF">
            <wp:simplePos x="0" y="0"/>
            <wp:positionH relativeFrom="margin">
              <wp:align>center</wp:align>
            </wp:positionH>
            <wp:positionV relativeFrom="paragraph">
              <wp:posOffset>137160</wp:posOffset>
            </wp:positionV>
            <wp:extent cx="5916295" cy="8221980"/>
            <wp:effectExtent l="0" t="0" r="8255" b="7620"/>
            <wp:wrapTight wrapText="bothSides">
              <wp:wrapPolygon edited="0">
                <wp:start x="0" y="0"/>
                <wp:lineTo x="0" y="21570"/>
                <wp:lineTo x="21561" y="21570"/>
                <wp:lineTo x="21561" y="0"/>
                <wp:lineTo x="0" y="0"/>
              </wp:wrapPolygon>
            </wp:wrapTight>
            <wp:docPr id="467953358" name="Picture 2" descr="A blue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53358" name="Picture 2" descr="A blue squar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F260F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2951552" behindDoc="1" locked="0" layoutInCell="1" allowOverlap="1" wp14:anchorId="73D943F1" wp14:editId="28A2A27C">
            <wp:simplePos x="0" y="0"/>
            <wp:positionH relativeFrom="margin">
              <wp:posOffset>305435</wp:posOffset>
            </wp:positionH>
            <wp:positionV relativeFrom="paragraph">
              <wp:posOffset>0</wp:posOffset>
            </wp:positionV>
            <wp:extent cx="6012815" cy="8503920"/>
            <wp:effectExtent l="0" t="0" r="6985" b="0"/>
            <wp:wrapTight wrapText="bothSides">
              <wp:wrapPolygon edited="0">
                <wp:start x="0" y="0"/>
                <wp:lineTo x="0" y="21532"/>
                <wp:lineTo x="21557" y="21532"/>
                <wp:lineTo x="21557" y="0"/>
                <wp:lineTo x="0" y="0"/>
              </wp:wrapPolygon>
            </wp:wrapTight>
            <wp:docPr id="840681683" name="Picture 1" descr="A close-up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81683" name="Picture 1" descr="A close-up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850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3F3BB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203EF7B8" wp14:editId="5EFCF07C">
            <wp:extent cx="5997421" cy="8481060"/>
            <wp:effectExtent l="0" t="0" r="3810" b="0"/>
            <wp:docPr id="1176012663" name="Picture 2" descr="A black and white text with red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12663" name="Picture 2" descr="A black and white text with red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618" cy="84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9FE16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55571D3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9FC91B5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0EE5BF0B" wp14:editId="1EDEC7B7">
            <wp:extent cx="6467475" cy="6467475"/>
            <wp:effectExtent l="0" t="0" r="9525" b="9525"/>
            <wp:docPr id="190004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CEFB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8D7581D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685C1DC9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30EF8C46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0E5349D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17996C5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5B0BFEB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232105E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EBFEAAF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B123116" w14:textId="77777777" w:rsidR="000F36A7" w:rsidRP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3F1C799" w14:textId="77777777" w:rsidR="000F36A7" w:rsidRPr="00B23C41" w:rsidRDefault="000F36A7" w:rsidP="000F36A7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9A5A6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9A5A6D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9A5A6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9A5A6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D8311AB" w14:textId="77777777" w:rsidR="000F36A7" w:rsidRPr="001A08B8" w:rsidRDefault="000F36A7" w:rsidP="000F36A7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849CC34" w14:textId="77777777" w:rsidR="000F36A7" w:rsidRPr="007C6688" w:rsidRDefault="000F36A7" w:rsidP="000F36A7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322B9CC4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4E29D5AE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35F7632E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6EA4B5EC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3FE41340" w14:textId="77777777" w:rsidR="000F36A7" w:rsidRDefault="000F36A7" w:rsidP="000F36A7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BC3431C" w14:textId="77777777" w:rsidR="000F36A7" w:rsidRPr="007C6688" w:rsidRDefault="000F36A7" w:rsidP="000F36A7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0F36A7" w:rsidRPr="007C6688" w14:paraId="4AF78241" w14:textId="77777777" w:rsidTr="00361795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CF2603C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962E08B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14D3359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69B7CB1A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0F36A7" w:rsidRPr="007C6688" w14:paraId="610354A0" w14:textId="77777777" w:rsidTr="00361795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CE157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6D856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A355C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D1E5DDB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50FECF1A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D2758F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F4DD52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DB5B9F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D56AB85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080F7012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C04B7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2DCC61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066E4B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C210E8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3AF87746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4B2992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86A760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CFBF7B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1F18E99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5720CC95" w14:textId="77777777" w:rsidTr="00361795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047D49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4756F2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DF84AB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4F14640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4896EA7C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5546F9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9085F1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6F2CF6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D1CE556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7C073EEF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AE7382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92219D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04047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44EBF22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6FAC805B" w14:textId="77777777" w:rsidTr="00361795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0650E2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59C3E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BD013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9E42000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6EB1B21C" w14:textId="77777777" w:rsidTr="00361795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47C51387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8AEE3E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E2B64F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2E78E338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0F36A7" w:rsidRPr="007C6688" w14:paraId="58CCCE8E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320AC30D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61E98C5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7B98513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3330ED6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441CFAE0" w14:textId="77777777" w:rsidR="000F36A7" w:rsidRPr="007C6688" w:rsidRDefault="000F36A7" w:rsidP="000F36A7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6D13353" w14:textId="77777777" w:rsidR="000F36A7" w:rsidRPr="007C6688" w:rsidRDefault="000F36A7" w:rsidP="000F36A7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42AAC9B9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D099E7E" w14:textId="77777777" w:rsidR="000F36A7" w:rsidRPr="007C6688" w:rsidRDefault="000F36A7" w:rsidP="000F36A7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65120AE8" w14:textId="77777777" w:rsidR="000F36A7" w:rsidRPr="007C6688" w:rsidRDefault="000F36A7" w:rsidP="000F36A7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3AD8546" w14:textId="77777777" w:rsidR="000F36A7" w:rsidRPr="00ED788D" w:rsidRDefault="000F36A7" w:rsidP="000F36A7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22DE9E3B" w14:textId="77777777" w:rsidR="000F36A7" w:rsidRDefault="000F36A7" w:rsidP="000F36A7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51691074" w14:textId="77777777" w:rsidR="000F36A7" w:rsidRDefault="000F36A7" w:rsidP="000F36A7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5FB8DCC8" w14:textId="77777777" w:rsidR="000F36A7" w:rsidRPr="000F36A7" w:rsidRDefault="000F36A7" w:rsidP="000F36A7">
      <w:pPr>
        <w:keepNext/>
        <w:spacing w:after="0" w:line="240" w:lineRule="auto"/>
        <w:outlineLvl w:val="1"/>
        <w:rPr>
          <w:rFonts w:ascii="Tahoma" w:eastAsia="PMingLiU" w:hAnsi="Tahoma" w:cs="Tahoma"/>
          <w:b/>
          <w:bCs/>
          <w:szCs w:val="22"/>
        </w:rPr>
      </w:pPr>
    </w:p>
    <w:p w14:paraId="51FADD84" w14:textId="77777777" w:rsidR="000F36A7" w:rsidRPr="007C6688" w:rsidRDefault="000F36A7" w:rsidP="000F36A7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010EA45" w14:textId="77777777" w:rsidR="000F36A7" w:rsidRPr="007C6688" w:rsidRDefault="000F36A7" w:rsidP="000F36A7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413044D1" w14:textId="31140A0B" w:rsidR="00D06960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>)</w:t>
      </w:r>
    </w:p>
    <w:p w14:paraId="0B9F62F9" w14:textId="77777777" w:rsidR="004503E2" w:rsidRDefault="004503E2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sectPr w:rsidR="004503E2" w:rsidSect="007658C0">
      <w:headerReference w:type="default" r:id="rId33"/>
      <w:pgSz w:w="11906" w:h="16838"/>
      <w:pgMar w:top="975" w:right="851" w:bottom="567" w:left="851" w:header="2016" w:footer="708" w:gutter="0"/>
      <w:pgBorders w:offsetFrom="page">
        <w:top w:val="single" w:sz="18" w:space="24" w:color="1F3864" w:themeColor="accent5" w:themeShade="80"/>
        <w:left w:val="single" w:sz="18" w:space="24" w:color="1F3864" w:themeColor="accent5" w:themeShade="80"/>
        <w:bottom w:val="single" w:sz="18" w:space="24" w:color="1F3864" w:themeColor="accent5" w:themeShade="80"/>
        <w:right w:val="single" w:sz="18" w:space="24" w:color="1F3864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17F37" w14:textId="77777777" w:rsidR="008978E1" w:rsidRDefault="008978E1" w:rsidP="007160B6">
      <w:pPr>
        <w:spacing w:after="0" w:line="240" w:lineRule="auto"/>
      </w:pPr>
      <w:r>
        <w:separator/>
      </w:r>
    </w:p>
  </w:endnote>
  <w:endnote w:type="continuationSeparator" w:id="0">
    <w:p w14:paraId="532C1AAB" w14:textId="77777777" w:rsidR="008978E1" w:rsidRDefault="008978E1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D0B0" w14:textId="77777777" w:rsidR="008978E1" w:rsidRDefault="008978E1" w:rsidP="007160B6">
      <w:pPr>
        <w:spacing w:after="0" w:line="240" w:lineRule="auto"/>
      </w:pPr>
      <w:r>
        <w:separator/>
      </w:r>
    </w:p>
  </w:footnote>
  <w:footnote w:type="continuationSeparator" w:id="0">
    <w:p w14:paraId="2186EC54" w14:textId="77777777" w:rsidR="008978E1" w:rsidRDefault="008978E1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097F4310" w:rsidR="007160B6" w:rsidRDefault="007160B6">
    <w:pPr>
      <w:pStyle w:val="Header"/>
    </w:pPr>
    <w:r>
      <w:t>XJ</w:t>
    </w:r>
    <w:r w:rsidR="008641DC">
      <w:t>3</w:t>
    </w:r>
    <w:r w:rsidR="008E6F43">
      <w:t>8</w:t>
    </w:r>
    <w:r w:rsidR="00A6472D">
      <w:t>7</w:t>
    </w:r>
    <w:r w:rsidR="00AF1D2F">
      <w:t xml:space="preserve"> </w:t>
    </w:r>
    <w:r w:rsidR="003645C0">
      <w:t>DMK</w:t>
    </w:r>
    <w:r w:rsidR="00AF1D2F">
      <w:t>-</w:t>
    </w:r>
    <w:r>
      <w:t>KIX-</w:t>
    </w:r>
    <w:r w:rsidR="003645C0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7041D3">
      <w:rPr>
        <w:color w:val="FF0000"/>
        <w:sz w:val="20"/>
        <w:szCs w:val="24"/>
      </w:rPr>
      <w:t>08</w:t>
    </w:r>
    <w:r w:rsidR="00561C52">
      <w:rPr>
        <w:color w:val="FF0000"/>
        <w:sz w:val="20"/>
        <w:szCs w:val="24"/>
      </w:rPr>
      <w:t xml:space="preserve"> </w:t>
    </w:r>
    <w:r w:rsidR="007041D3">
      <w:rPr>
        <w:color w:val="FF0000"/>
        <w:sz w:val="20"/>
        <w:szCs w:val="24"/>
      </w:rPr>
      <w:t>AUG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0E0FCA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AE371C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85pt;height:1499.85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79792">
    <w:abstractNumId w:val="4"/>
  </w:num>
  <w:num w:numId="2" w16cid:durableId="881212442">
    <w:abstractNumId w:val="10"/>
  </w:num>
  <w:num w:numId="3" w16cid:durableId="1892423178">
    <w:abstractNumId w:val="3"/>
  </w:num>
  <w:num w:numId="4" w16cid:durableId="731343741">
    <w:abstractNumId w:val="7"/>
  </w:num>
  <w:num w:numId="5" w16cid:durableId="616369509">
    <w:abstractNumId w:val="11"/>
  </w:num>
  <w:num w:numId="6" w16cid:durableId="1697775883">
    <w:abstractNumId w:val="1"/>
  </w:num>
  <w:num w:numId="7" w16cid:durableId="1316179570">
    <w:abstractNumId w:val="2"/>
  </w:num>
  <w:num w:numId="8" w16cid:durableId="1027483831">
    <w:abstractNumId w:val="0"/>
  </w:num>
  <w:num w:numId="9" w16cid:durableId="216401396">
    <w:abstractNumId w:val="9"/>
  </w:num>
  <w:num w:numId="10" w16cid:durableId="723212001">
    <w:abstractNumId w:val="8"/>
  </w:num>
  <w:num w:numId="11" w16cid:durableId="143664002">
    <w:abstractNumId w:val="6"/>
  </w:num>
  <w:num w:numId="12" w16cid:durableId="2015836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4BA0"/>
    <w:rsid w:val="0001087F"/>
    <w:rsid w:val="00014534"/>
    <w:rsid w:val="000179CB"/>
    <w:rsid w:val="0002059A"/>
    <w:rsid w:val="00027EA2"/>
    <w:rsid w:val="00033279"/>
    <w:rsid w:val="0003520F"/>
    <w:rsid w:val="00042B1B"/>
    <w:rsid w:val="0005088A"/>
    <w:rsid w:val="0005306C"/>
    <w:rsid w:val="0005475A"/>
    <w:rsid w:val="00054DDE"/>
    <w:rsid w:val="00056D4A"/>
    <w:rsid w:val="0006284A"/>
    <w:rsid w:val="00066A41"/>
    <w:rsid w:val="00066CB7"/>
    <w:rsid w:val="0007104F"/>
    <w:rsid w:val="000768D2"/>
    <w:rsid w:val="00077820"/>
    <w:rsid w:val="0008260E"/>
    <w:rsid w:val="00084109"/>
    <w:rsid w:val="00086D15"/>
    <w:rsid w:val="00092418"/>
    <w:rsid w:val="00092ED4"/>
    <w:rsid w:val="000A2A0A"/>
    <w:rsid w:val="000A4CD9"/>
    <w:rsid w:val="000A7EB9"/>
    <w:rsid w:val="000B2319"/>
    <w:rsid w:val="000B3491"/>
    <w:rsid w:val="000B3B85"/>
    <w:rsid w:val="000B79AA"/>
    <w:rsid w:val="000C3D25"/>
    <w:rsid w:val="000C539F"/>
    <w:rsid w:val="000C6751"/>
    <w:rsid w:val="000C6D29"/>
    <w:rsid w:val="000D2E15"/>
    <w:rsid w:val="000D46C2"/>
    <w:rsid w:val="000D6D0E"/>
    <w:rsid w:val="000E0FCA"/>
    <w:rsid w:val="000E5202"/>
    <w:rsid w:val="000E5F33"/>
    <w:rsid w:val="000F2AA7"/>
    <w:rsid w:val="000F2F13"/>
    <w:rsid w:val="000F328A"/>
    <w:rsid w:val="000F36A7"/>
    <w:rsid w:val="000F3F04"/>
    <w:rsid w:val="000F402D"/>
    <w:rsid w:val="000F41B0"/>
    <w:rsid w:val="000F63D2"/>
    <w:rsid w:val="000F720D"/>
    <w:rsid w:val="000F7638"/>
    <w:rsid w:val="0010069D"/>
    <w:rsid w:val="001110A2"/>
    <w:rsid w:val="00111BB2"/>
    <w:rsid w:val="00113092"/>
    <w:rsid w:val="0011434B"/>
    <w:rsid w:val="001203C0"/>
    <w:rsid w:val="00122913"/>
    <w:rsid w:val="00123A44"/>
    <w:rsid w:val="00127721"/>
    <w:rsid w:val="00130066"/>
    <w:rsid w:val="00130AF1"/>
    <w:rsid w:val="00140856"/>
    <w:rsid w:val="00141E53"/>
    <w:rsid w:val="00143E57"/>
    <w:rsid w:val="00145488"/>
    <w:rsid w:val="00147DD5"/>
    <w:rsid w:val="0015516A"/>
    <w:rsid w:val="00155844"/>
    <w:rsid w:val="001563F5"/>
    <w:rsid w:val="00172A5C"/>
    <w:rsid w:val="00173105"/>
    <w:rsid w:val="00173FE6"/>
    <w:rsid w:val="00177B88"/>
    <w:rsid w:val="00181AD0"/>
    <w:rsid w:val="00182449"/>
    <w:rsid w:val="00182ECA"/>
    <w:rsid w:val="00185394"/>
    <w:rsid w:val="0018594B"/>
    <w:rsid w:val="00192687"/>
    <w:rsid w:val="00195740"/>
    <w:rsid w:val="00197E69"/>
    <w:rsid w:val="001B5ECE"/>
    <w:rsid w:val="001C43B6"/>
    <w:rsid w:val="001C4B35"/>
    <w:rsid w:val="001C6758"/>
    <w:rsid w:val="001D00F7"/>
    <w:rsid w:val="001D0D3E"/>
    <w:rsid w:val="001D0E9C"/>
    <w:rsid w:val="001D5EDB"/>
    <w:rsid w:val="001D6132"/>
    <w:rsid w:val="001D63BB"/>
    <w:rsid w:val="001D691F"/>
    <w:rsid w:val="001E3D07"/>
    <w:rsid w:val="001E409C"/>
    <w:rsid w:val="001F029C"/>
    <w:rsid w:val="001F2EAA"/>
    <w:rsid w:val="001F434B"/>
    <w:rsid w:val="0020190D"/>
    <w:rsid w:val="0020281E"/>
    <w:rsid w:val="00205006"/>
    <w:rsid w:val="00206829"/>
    <w:rsid w:val="00211956"/>
    <w:rsid w:val="002140D3"/>
    <w:rsid w:val="00217A19"/>
    <w:rsid w:val="00221D9E"/>
    <w:rsid w:val="00222327"/>
    <w:rsid w:val="00231EFE"/>
    <w:rsid w:val="0023295F"/>
    <w:rsid w:val="002345D0"/>
    <w:rsid w:val="00236ABC"/>
    <w:rsid w:val="00236B66"/>
    <w:rsid w:val="00237CF2"/>
    <w:rsid w:val="00240128"/>
    <w:rsid w:val="0024177D"/>
    <w:rsid w:val="00244D06"/>
    <w:rsid w:val="0025209F"/>
    <w:rsid w:val="0025307F"/>
    <w:rsid w:val="002573C5"/>
    <w:rsid w:val="00257D3F"/>
    <w:rsid w:val="00260146"/>
    <w:rsid w:val="00272771"/>
    <w:rsid w:val="00274C4C"/>
    <w:rsid w:val="002759D6"/>
    <w:rsid w:val="00277881"/>
    <w:rsid w:val="002807CD"/>
    <w:rsid w:val="00280CCF"/>
    <w:rsid w:val="002822C4"/>
    <w:rsid w:val="00283A31"/>
    <w:rsid w:val="00286816"/>
    <w:rsid w:val="00287580"/>
    <w:rsid w:val="00290076"/>
    <w:rsid w:val="0029103B"/>
    <w:rsid w:val="0029394F"/>
    <w:rsid w:val="002965D2"/>
    <w:rsid w:val="00297AFD"/>
    <w:rsid w:val="002A1F79"/>
    <w:rsid w:val="002A242C"/>
    <w:rsid w:val="002A7853"/>
    <w:rsid w:val="002B029C"/>
    <w:rsid w:val="002B0BEC"/>
    <w:rsid w:val="002B1671"/>
    <w:rsid w:val="002B5C03"/>
    <w:rsid w:val="002B7077"/>
    <w:rsid w:val="002B76A3"/>
    <w:rsid w:val="002C49C1"/>
    <w:rsid w:val="002D5873"/>
    <w:rsid w:val="002D5B38"/>
    <w:rsid w:val="002D74F3"/>
    <w:rsid w:val="002D7A8C"/>
    <w:rsid w:val="002E0443"/>
    <w:rsid w:val="002E24DC"/>
    <w:rsid w:val="002E3248"/>
    <w:rsid w:val="002E4282"/>
    <w:rsid w:val="002E452A"/>
    <w:rsid w:val="002E6288"/>
    <w:rsid w:val="002E6C55"/>
    <w:rsid w:val="002F7D4B"/>
    <w:rsid w:val="003012F7"/>
    <w:rsid w:val="003116A4"/>
    <w:rsid w:val="00313B4B"/>
    <w:rsid w:val="00313B58"/>
    <w:rsid w:val="00313C9C"/>
    <w:rsid w:val="00317442"/>
    <w:rsid w:val="003233C1"/>
    <w:rsid w:val="00325310"/>
    <w:rsid w:val="00337A40"/>
    <w:rsid w:val="00337C1E"/>
    <w:rsid w:val="00342018"/>
    <w:rsid w:val="00343F6B"/>
    <w:rsid w:val="003444BF"/>
    <w:rsid w:val="0034506E"/>
    <w:rsid w:val="00350CD7"/>
    <w:rsid w:val="00351041"/>
    <w:rsid w:val="00352EBA"/>
    <w:rsid w:val="003615CD"/>
    <w:rsid w:val="0036246B"/>
    <w:rsid w:val="0036346B"/>
    <w:rsid w:val="003645C0"/>
    <w:rsid w:val="003649E0"/>
    <w:rsid w:val="00365354"/>
    <w:rsid w:val="003672C3"/>
    <w:rsid w:val="0036741C"/>
    <w:rsid w:val="003826E0"/>
    <w:rsid w:val="003908EB"/>
    <w:rsid w:val="00395784"/>
    <w:rsid w:val="00396769"/>
    <w:rsid w:val="003A2B43"/>
    <w:rsid w:val="003A71CB"/>
    <w:rsid w:val="003A7741"/>
    <w:rsid w:val="003A7CE6"/>
    <w:rsid w:val="003B1813"/>
    <w:rsid w:val="003B65FB"/>
    <w:rsid w:val="003C5FEE"/>
    <w:rsid w:val="003C65F7"/>
    <w:rsid w:val="003D1AF6"/>
    <w:rsid w:val="003D4672"/>
    <w:rsid w:val="003D4C7E"/>
    <w:rsid w:val="003D75C7"/>
    <w:rsid w:val="003E03B3"/>
    <w:rsid w:val="003E507B"/>
    <w:rsid w:val="003E5F46"/>
    <w:rsid w:val="003E7F72"/>
    <w:rsid w:val="003F02C3"/>
    <w:rsid w:val="003F4404"/>
    <w:rsid w:val="004023FB"/>
    <w:rsid w:val="0040394E"/>
    <w:rsid w:val="00404AA2"/>
    <w:rsid w:val="00411C6C"/>
    <w:rsid w:val="004123B9"/>
    <w:rsid w:val="00414F39"/>
    <w:rsid w:val="00417263"/>
    <w:rsid w:val="0042108E"/>
    <w:rsid w:val="00421200"/>
    <w:rsid w:val="004220BF"/>
    <w:rsid w:val="0042374D"/>
    <w:rsid w:val="004237D4"/>
    <w:rsid w:val="004261C4"/>
    <w:rsid w:val="00431ACB"/>
    <w:rsid w:val="00432245"/>
    <w:rsid w:val="00432913"/>
    <w:rsid w:val="00437456"/>
    <w:rsid w:val="00440A8A"/>
    <w:rsid w:val="0044265B"/>
    <w:rsid w:val="00445AC4"/>
    <w:rsid w:val="004503E2"/>
    <w:rsid w:val="004528AE"/>
    <w:rsid w:val="004531FC"/>
    <w:rsid w:val="00472CC8"/>
    <w:rsid w:val="00473244"/>
    <w:rsid w:val="00481540"/>
    <w:rsid w:val="0048286B"/>
    <w:rsid w:val="00482D6F"/>
    <w:rsid w:val="004850E3"/>
    <w:rsid w:val="00485A8C"/>
    <w:rsid w:val="0049366E"/>
    <w:rsid w:val="0049374E"/>
    <w:rsid w:val="004A3656"/>
    <w:rsid w:val="004A4FE2"/>
    <w:rsid w:val="004B00C2"/>
    <w:rsid w:val="004B1D60"/>
    <w:rsid w:val="004B300D"/>
    <w:rsid w:val="004B31EA"/>
    <w:rsid w:val="004B41E1"/>
    <w:rsid w:val="004B5BFA"/>
    <w:rsid w:val="004C07ED"/>
    <w:rsid w:val="004C69D7"/>
    <w:rsid w:val="004D479B"/>
    <w:rsid w:val="004D6D5C"/>
    <w:rsid w:val="004E347A"/>
    <w:rsid w:val="004E6709"/>
    <w:rsid w:val="004E7F21"/>
    <w:rsid w:val="004F2DB3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260CE"/>
    <w:rsid w:val="00536A03"/>
    <w:rsid w:val="0053785E"/>
    <w:rsid w:val="00540EDB"/>
    <w:rsid w:val="005511DF"/>
    <w:rsid w:val="00552243"/>
    <w:rsid w:val="005528AD"/>
    <w:rsid w:val="00552B0A"/>
    <w:rsid w:val="00552BB6"/>
    <w:rsid w:val="0055379B"/>
    <w:rsid w:val="00554B5A"/>
    <w:rsid w:val="00561C52"/>
    <w:rsid w:val="005720BB"/>
    <w:rsid w:val="005754FE"/>
    <w:rsid w:val="00577213"/>
    <w:rsid w:val="00577894"/>
    <w:rsid w:val="00583F2F"/>
    <w:rsid w:val="00585F65"/>
    <w:rsid w:val="00585F91"/>
    <w:rsid w:val="0058693E"/>
    <w:rsid w:val="005A278A"/>
    <w:rsid w:val="005A2C79"/>
    <w:rsid w:val="005A7AC8"/>
    <w:rsid w:val="005B0149"/>
    <w:rsid w:val="005B0456"/>
    <w:rsid w:val="005B0474"/>
    <w:rsid w:val="005B10C6"/>
    <w:rsid w:val="005B2908"/>
    <w:rsid w:val="005B2CA2"/>
    <w:rsid w:val="005B7287"/>
    <w:rsid w:val="005B7E82"/>
    <w:rsid w:val="005C023E"/>
    <w:rsid w:val="005C5AC3"/>
    <w:rsid w:val="005D5938"/>
    <w:rsid w:val="005D5D9B"/>
    <w:rsid w:val="005D6D05"/>
    <w:rsid w:val="005D7F24"/>
    <w:rsid w:val="005E4BB0"/>
    <w:rsid w:val="005F1C06"/>
    <w:rsid w:val="005F7DB7"/>
    <w:rsid w:val="00604DE5"/>
    <w:rsid w:val="006072E1"/>
    <w:rsid w:val="006077C3"/>
    <w:rsid w:val="00613EE4"/>
    <w:rsid w:val="0061476A"/>
    <w:rsid w:val="006208EE"/>
    <w:rsid w:val="00621089"/>
    <w:rsid w:val="006222DF"/>
    <w:rsid w:val="0063555D"/>
    <w:rsid w:val="00636CEC"/>
    <w:rsid w:val="00637B6E"/>
    <w:rsid w:val="00637F67"/>
    <w:rsid w:val="00641659"/>
    <w:rsid w:val="00642586"/>
    <w:rsid w:val="00645A81"/>
    <w:rsid w:val="0064724C"/>
    <w:rsid w:val="00647F57"/>
    <w:rsid w:val="006509B9"/>
    <w:rsid w:val="00651863"/>
    <w:rsid w:val="00654A9F"/>
    <w:rsid w:val="00660AF7"/>
    <w:rsid w:val="00661D35"/>
    <w:rsid w:val="00663D13"/>
    <w:rsid w:val="00681BD1"/>
    <w:rsid w:val="00686A4C"/>
    <w:rsid w:val="00687E2C"/>
    <w:rsid w:val="00690562"/>
    <w:rsid w:val="00693237"/>
    <w:rsid w:val="006932D5"/>
    <w:rsid w:val="006963FC"/>
    <w:rsid w:val="006A078A"/>
    <w:rsid w:val="006A0C6B"/>
    <w:rsid w:val="006A713B"/>
    <w:rsid w:val="006A7691"/>
    <w:rsid w:val="006B1258"/>
    <w:rsid w:val="006B1E03"/>
    <w:rsid w:val="006B3D07"/>
    <w:rsid w:val="006B47CB"/>
    <w:rsid w:val="006B4AD7"/>
    <w:rsid w:val="006B7E20"/>
    <w:rsid w:val="006C0FFF"/>
    <w:rsid w:val="006C1798"/>
    <w:rsid w:val="006D1E34"/>
    <w:rsid w:val="006D68DB"/>
    <w:rsid w:val="006E14F4"/>
    <w:rsid w:val="006E69DF"/>
    <w:rsid w:val="006E71A2"/>
    <w:rsid w:val="006E7755"/>
    <w:rsid w:val="006F08A3"/>
    <w:rsid w:val="006F4A94"/>
    <w:rsid w:val="006F7179"/>
    <w:rsid w:val="007041D3"/>
    <w:rsid w:val="007043F2"/>
    <w:rsid w:val="00710C23"/>
    <w:rsid w:val="00711530"/>
    <w:rsid w:val="0071265C"/>
    <w:rsid w:val="0071379B"/>
    <w:rsid w:val="007156A2"/>
    <w:rsid w:val="007160B6"/>
    <w:rsid w:val="0071656A"/>
    <w:rsid w:val="00721620"/>
    <w:rsid w:val="00725DDA"/>
    <w:rsid w:val="0072679F"/>
    <w:rsid w:val="00735C94"/>
    <w:rsid w:val="007403EA"/>
    <w:rsid w:val="0074078A"/>
    <w:rsid w:val="00740DB9"/>
    <w:rsid w:val="007419DF"/>
    <w:rsid w:val="00742097"/>
    <w:rsid w:val="00742FA5"/>
    <w:rsid w:val="007464DE"/>
    <w:rsid w:val="00752FA3"/>
    <w:rsid w:val="0076205C"/>
    <w:rsid w:val="007658C0"/>
    <w:rsid w:val="007673D4"/>
    <w:rsid w:val="00771E09"/>
    <w:rsid w:val="0077502A"/>
    <w:rsid w:val="00776692"/>
    <w:rsid w:val="00777A99"/>
    <w:rsid w:val="0078084B"/>
    <w:rsid w:val="007808AC"/>
    <w:rsid w:val="007808AD"/>
    <w:rsid w:val="00780A9D"/>
    <w:rsid w:val="00784EF0"/>
    <w:rsid w:val="00791220"/>
    <w:rsid w:val="007929FE"/>
    <w:rsid w:val="00792CDF"/>
    <w:rsid w:val="007930F6"/>
    <w:rsid w:val="0079501D"/>
    <w:rsid w:val="00795CCB"/>
    <w:rsid w:val="007A5235"/>
    <w:rsid w:val="007A7B6A"/>
    <w:rsid w:val="007B0B9C"/>
    <w:rsid w:val="007B1EE6"/>
    <w:rsid w:val="007B43E3"/>
    <w:rsid w:val="007C20E1"/>
    <w:rsid w:val="007D0BC8"/>
    <w:rsid w:val="007D1E45"/>
    <w:rsid w:val="007D2D43"/>
    <w:rsid w:val="007D5C74"/>
    <w:rsid w:val="007D70FD"/>
    <w:rsid w:val="007E16BB"/>
    <w:rsid w:val="007F7B44"/>
    <w:rsid w:val="00801AA4"/>
    <w:rsid w:val="0080338B"/>
    <w:rsid w:val="00814831"/>
    <w:rsid w:val="00815CA8"/>
    <w:rsid w:val="0082024C"/>
    <w:rsid w:val="00822246"/>
    <w:rsid w:val="0082242A"/>
    <w:rsid w:val="008236AF"/>
    <w:rsid w:val="00823EA6"/>
    <w:rsid w:val="00824B07"/>
    <w:rsid w:val="00830FE1"/>
    <w:rsid w:val="008319D7"/>
    <w:rsid w:val="00841125"/>
    <w:rsid w:val="00844055"/>
    <w:rsid w:val="0084499E"/>
    <w:rsid w:val="00844E0C"/>
    <w:rsid w:val="008462A1"/>
    <w:rsid w:val="00847E91"/>
    <w:rsid w:val="00851DDB"/>
    <w:rsid w:val="0086091F"/>
    <w:rsid w:val="00860FBA"/>
    <w:rsid w:val="00861C8B"/>
    <w:rsid w:val="008625AE"/>
    <w:rsid w:val="00863D8B"/>
    <w:rsid w:val="00863DB5"/>
    <w:rsid w:val="008641DC"/>
    <w:rsid w:val="00864223"/>
    <w:rsid w:val="00867C5E"/>
    <w:rsid w:val="00873A0E"/>
    <w:rsid w:val="00891913"/>
    <w:rsid w:val="00896913"/>
    <w:rsid w:val="00896EAA"/>
    <w:rsid w:val="0089769D"/>
    <w:rsid w:val="008978E1"/>
    <w:rsid w:val="008A0809"/>
    <w:rsid w:val="008A0FEF"/>
    <w:rsid w:val="008A1D2D"/>
    <w:rsid w:val="008A2D6D"/>
    <w:rsid w:val="008A7488"/>
    <w:rsid w:val="008A74EC"/>
    <w:rsid w:val="008B4ED7"/>
    <w:rsid w:val="008B684B"/>
    <w:rsid w:val="008B7CE2"/>
    <w:rsid w:val="008B7F88"/>
    <w:rsid w:val="008C06B3"/>
    <w:rsid w:val="008C1333"/>
    <w:rsid w:val="008C149F"/>
    <w:rsid w:val="008C2501"/>
    <w:rsid w:val="008D08E2"/>
    <w:rsid w:val="008E1DCE"/>
    <w:rsid w:val="008E38E7"/>
    <w:rsid w:val="008E3953"/>
    <w:rsid w:val="008E415B"/>
    <w:rsid w:val="008E538C"/>
    <w:rsid w:val="008E5B7E"/>
    <w:rsid w:val="008E6F43"/>
    <w:rsid w:val="008E76E1"/>
    <w:rsid w:val="008F2C54"/>
    <w:rsid w:val="008F432B"/>
    <w:rsid w:val="008F58CF"/>
    <w:rsid w:val="008F78F7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209AE"/>
    <w:rsid w:val="0092152D"/>
    <w:rsid w:val="009232B8"/>
    <w:rsid w:val="00926027"/>
    <w:rsid w:val="009336DC"/>
    <w:rsid w:val="009347C9"/>
    <w:rsid w:val="009356B4"/>
    <w:rsid w:val="0094631B"/>
    <w:rsid w:val="009473E1"/>
    <w:rsid w:val="009556A6"/>
    <w:rsid w:val="00956C70"/>
    <w:rsid w:val="009618E6"/>
    <w:rsid w:val="009702EF"/>
    <w:rsid w:val="009709AA"/>
    <w:rsid w:val="00970C85"/>
    <w:rsid w:val="009711A4"/>
    <w:rsid w:val="009755C1"/>
    <w:rsid w:val="00975A3A"/>
    <w:rsid w:val="00984341"/>
    <w:rsid w:val="00984BAF"/>
    <w:rsid w:val="00986A8F"/>
    <w:rsid w:val="00993D50"/>
    <w:rsid w:val="009A0B88"/>
    <w:rsid w:val="009A21F8"/>
    <w:rsid w:val="009A4970"/>
    <w:rsid w:val="009B0501"/>
    <w:rsid w:val="009B3227"/>
    <w:rsid w:val="009B3515"/>
    <w:rsid w:val="009B7250"/>
    <w:rsid w:val="009C40E5"/>
    <w:rsid w:val="009C4ECC"/>
    <w:rsid w:val="009D10E9"/>
    <w:rsid w:val="009D1E88"/>
    <w:rsid w:val="009D2AC6"/>
    <w:rsid w:val="009D2D7C"/>
    <w:rsid w:val="009D3511"/>
    <w:rsid w:val="009D47DB"/>
    <w:rsid w:val="009D50EF"/>
    <w:rsid w:val="009D5B7E"/>
    <w:rsid w:val="009E0AE4"/>
    <w:rsid w:val="009E1399"/>
    <w:rsid w:val="009E5D9D"/>
    <w:rsid w:val="009F3603"/>
    <w:rsid w:val="009F795E"/>
    <w:rsid w:val="00A0098D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312CA"/>
    <w:rsid w:val="00A331D2"/>
    <w:rsid w:val="00A37E98"/>
    <w:rsid w:val="00A44953"/>
    <w:rsid w:val="00A453B1"/>
    <w:rsid w:val="00A45998"/>
    <w:rsid w:val="00A46AF9"/>
    <w:rsid w:val="00A54FAE"/>
    <w:rsid w:val="00A575B6"/>
    <w:rsid w:val="00A612CE"/>
    <w:rsid w:val="00A6472D"/>
    <w:rsid w:val="00A64FA5"/>
    <w:rsid w:val="00A67B51"/>
    <w:rsid w:val="00A70773"/>
    <w:rsid w:val="00A70923"/>
    <w:rsid w:val="00A70DE1"/>
    <w:rsid w:val="00A71544"/>
    <w:rsid w:val="00A71A53"/>
    <w:rsid w:val="00A72AAA"/>
    <w:rsid w:val="00A72E6B"/>
    <w:rsid w:val="00A768AB"/>
    <w:rsid w:val="00A777F8"/>
    <w:rsid w:val="00A778B4"/>
    <w:rsid w:val="00A77B77"/>
    <w:rsid w:val="00A84373"/>
    <w:rsid w:val="00A8494B"/>
    <w:rsid w:val="00A84A1C"/>
    <w:rsid w:val="00A85B1E"/>
    <w:rsid w:val="00AA0D8D"/>
    <w:rsid w:val="00AA6ADD"/>
    <w:rsid w:val="00AB2550"/>
    <w:rsid w:val="00AB67A1"/>
    <w:rsid w:val="00AC08CF"/>
    <w:rsid w:val="00AC0B20"/>
    <w:rsid w:val="00AC2AAF"/>
    <w:rsid w:val="00AC400F"/>
    <w:rsid w:val="00AC40D3"/>
    <w:rsid w:val="00AD128D"/>
    <w:rsid w:val="00AD1E28"/>
    <w:rsid w:val="00AD5F9A"/>
    <w:rsid w:val="00AD5FDE"/>
    <w:rsid w:val="00AD6368"/>
    <w:rsid w:val="00AE17B7"/>
    <w:rsid w:val="00AE2C2D"/>
    <w:rsid w:val="00AE7647"/>
    <w:rsid w:val="00AF1D2F"/>
    <w:rsid w:val="00AF1FBB"/>
    <w:rsid w:val="00AF355E"/>
    <w:rsid w:val="00AF62DE"/>
    <w:rsid w:val="00AF652F"/>
    <w:rsid w:val="00B01173"/>
    <w:rsid w:val="00B020D0"/>
    <w:rsid w:val="00B04E21"/>
    <w:rsid w:val="00B06E4D"/>
    <w:rsid w:val="00B11FAB"/>
    <w:rsid w:val="00B122D0"/>
    <w:rsid w:val="00B125E2"/>
    <w:rsid w:val="00B12A95"/>
    <w:rsid w:val="00B12BAB"/>
    <w:rsid w:val="00B12CAE"/>
    <w:rsid w:val="00B1479B"/>
    <w:rsid w:val="00B168E6"/>
    <w:rsid w:val="00B2132B"/>
    <w:rsid w:val="00B23C41"/>
    <w:rsid w:val="00B343D8"/>
    <w:rsid w:val="00B406FF"/>
    <w:rsid w:val="00B5386D"/>
    <w:rsid w:val="00B57C73"/>
    <w:rsid w:val="00B63D9A"/>
    <w:rsid w:val="00B64A03"/>
    <w:rsid w:val="00B70736"/>
    <w:rsid w:val="00B7309B"/>
    <w:rsid w:val="00B74608"/>
    <w:rsid w:val="00B7579B"/>
    <w:rsid w:val="00B76EF5"/>
    <w:rsid w:val="00B90BAE"/>
    <w:rsid w:val="00B91E91"/>
    <w:rsid w:val="00B964EF"/>
    <w:rsid w:val="00B97848"/>
    <w:rsid w:val="00BA371B"/>
    <w:rsid w:val="00BB3297"/>
    <w:rsid w:val="00BB6073"/>
    <w:rsid w:val="00BC0010"/>
    <w:rsid w:val="00BC0746"/>
    <w:rsid w:val="00BC0BD1"/>
    <w:rsid w:val="00BC1A81"/>
    <w:rsid w:val="00BC3E28"/>
    <w:rsid w:val="00BC7CBA"/>
    <w:rsid w:val="00BD113C"/>
    <w:rsid w:val="00BD2A99"/>
    <w:rsid w:val="00BD594F"/>
    <w:rsid w:val="00BD6A62"/>
    <w:rsid w:val="00BE1791"/>
    <w:rsid w:val="00BE60E0"/>
    <w:rsid w:val="00BE732E"/>
    <w:rsid w:val="00BF0FCE"/>
    <w:rsid w:val="00BF2725"/>
    <w:rsid w:val="00BF5723"/>
    <w:rsid w:val="00C01B06"/>
    <w:rsid w:val="00C039C0"/>
    <w:rsid w:val="00C04121"/>
    <w:rsid w:val="00C13148"/>
    <w:rsid w:val="00C1456E"/>
    <w:rsid w:val="00C15FF9"/>
    <w:rsid w:val="00C1684A"/>
    <w:rsid w:val="00C17AC9"/>
    <w:rsid w:val="00C212CA"/>
    <w:rsid w:val="00C22484"/>
    <w:rsid w:val="00C236F3"/>
    <w:rsid w:val="00C25252"/>
    <w:rsid w:val="00C25DB0"/>
    <w:rsid w:val="00C322EF"/>
    <w:rsid w:val="00C32308"/>
    <w:rsid w:val="00C343D0"/>
    <w:rsid w:val="00C35F4A"/>
    <w:rsid w:val="00C36622"/>
    <w:rsid w:val="00C37BE4"/>
    <w:rsid w:val="00C41FBC"/>
    <w:rsid w:val="00C4407C"/>
    <w:rsid w:val="00C47514"/>
    <w:rsid w:val="00C50835"/>
    <w:rsid w:val="00C515B8"/>
    <w:rsid w:val="00C54A4C"/>
    <w:rsid w:val="00C57325"/>
    <w:rsid w:val="00C57FD8"/>
    <w:rsid w:val="00C64DAE"/>
    <w:rsid w:val="00C65074"/>
    <w:rsid w:val="00C65F54"/>
    <w:rsid w:val="00C725E2"/>
    <w:rsid w:val="00C803A8"/>
    <w:rsid w:val="00C87443"/>
    <w:rsid w:val="00C90F29"/>
    <w:rsid w:val="00C92E19"/>
    <w:rsid w:val="00C94215"/>
    <w:rsid w:val="00CA0C54"/>
    <w:rsid w:val="00CA0CC0"/>
    <w:rsid w:val="00CB03B0"/>
    <w:rsid w:val="00CC16F6"/>
    <w:rsid w:val="00CC1F1A"/>
    <w:rsid w:val="00CC4054"/>
    <w:rsid w:val="00CC5C73"/>
    <w:rsid w:val="00CD5643"/>
    <w:rsid w:val="00CD659A"/>
    <w:rsid w:val="00CD71D4"/>
    <w:rsid w:val="00CD76EB"/>
    <w:rsid w:val="00CE0CB6"/>
    <w:rsid w:val="00CF079F"/>
    <w:rsid w:val="00CF2078"/>
    <w:rsid w:val="00CF27EF"/>
    <w:rsid w:val="00CF37E2"/>
    <w:rsid w:val="00CF3F50"/>
    <w:rsid w:val="00D05CC8"/>
    <w:rsid w:val="00D06960"/>
    <w:rsid w:val="00D07741"/>
    <w:rsid w:val="00D078D5"/>
    <w:rsid w:val="00D1105B"/>
    <w:rsid w:val="00D11A2B"/>
    <w:rsid w:val="00D126FB"/>
    <w:rsid w:val="00D1347E"/>
    <w:rsid w:val="00D1539E"/>
    <w:rsid w:val="00D213DB"/>
    <w:rsid w:val="00D2198F"/>
    <w:rsid w:val="00D24997"/>
    <w:rsid w:val="00D27897"/>
    <w:rsid w:val="00D32C46"/>
    <w:rsid w:val="00D377AE"/>
    <w:rsid w:val="00D37DC7"/>
    <w:rsid w:val="00D400ED"/>
    <w:rsid w:val="00D427B9"/>
    <w:rsid w:val="00D45CCE"/>
    <w:rsid w:val="00D46119"/>
    <w:rsid w:val="00D504E3"/>
    <w:rsid w:val="00D50B81"/>
    <w:rsid w:val="00D52410"/>
    <w:rsid w:val="00D52A0B"/>
    <w:rsid w:val="00D54202"/>
    <w:rsid w:val="00D54B4A"/>
    <w:rsid w:val="00D61C59"/>
    <w:rsid w:val="00D733CF"/>
    <w:rsid w:val="00D752C7"/>
    <w:rsid w:val="00D777BE"/>
    <w:rsid w:val="00D77D62"/>
    <w:rsid w:val="00D80736"/>
    <w:rsid w:val="00D810A9"/>
    <w:rsid w:val="00D82AA3"/>
    <w:rsid w:val="00D84E23"/>
    <w:rsid w:val="00D859B8"/>
    <w:rsid w:val="00D92B7B"/>
    <w:rsid w:val="00D92EE6"/>
    <w:rsid w:val="00DA0948"/>
    <w:rsid w:val="00DA2E2C"/>
    <w:rsid w:val="00DA3D61"/>
    <w:rsid w:val="00DA6A42"/>
    <w:rsid w:val="00DA7E20"/>
    <w:rsid w:val="00DB2910"/>
    <w:rsid w:val="00DB4FA2"/>
    <w:rsid w:val="00DB6F38"/>
    <w:rsid w:val="00DC5841"/>
    <w:rsid w:val="00DC6F0C"/>
    <w:rsid w:val="00DD420E"/>
    <w:rsid w:val="00DD56DB"/>
    <w:rsid w:val="00DD66A3"/>
    <w:rsid w:val="00DD745B"/>
    <w:rsid w:val="00DE0C65"/>
    <w:rsid w:val="00DE2D68"/>
    <w:rsid w:val="00DE444E"/>
    <w:rsid w:val="00DE50DC"/>
    <w:rsid w:val="00DE7669"/>
    <w:rsid w:val="00DF08BA"/>
    <w:rsid w:val="00DF230F"/>
    <w:rsid w:val="00DF52C6"/>
    <w:rsid w:val="00E000BD"/>
    <w:rsid w:val="00E01C63"/>
    <w:rsid w:val="00E03349"/>
    <w:rsid w:val="00E06B96"/>
    <w:rsid w:val="00E11FF1"/>
    <w:rsid w:val="00E211B4"/>
    <w:rsid w:val="00E22036"/>
    <w:rsid w:val="00E2399C"/>
    <w:rsid w:val="00E262F6"/>
    <w:rsid w:val="00E26BB2"/>
    <w:rsid w:val="00E3053B"/>
    <w:rsid w:val="00E30B6B"/>
    <w:rsid w:val="00E33A7D"/>
    <w:rsid w:val="00E33EA9"/>
    <w:rsid w:val="00E33F37"/>
    <w:rsid w:val="00E35A64"/>
    <w:rsid w:val="00E4127C"/>
    <w:rsid w:val="00E453EF"/>
    <w:rsid w:val="00E45EC9"/>
    <w:rsid w:val="00E5230C"/>
    <w:rsid w:val="00E52B76"/>
    <w:rsid w:val="00E575D0"/>
    <w:rsid w:val="00E773B7"/>
    <w:rsid w:val="00E804CD"/>
    <w:rsid w:val="00E85CF9"/>
    <w:rsid w:val="00E871DE"/>
    <w:rsid w:val="00E874BC"/>
    <w:rsid w:val="00E907AE"/>
    <w:rsid w:val="00E94403"/>
    <w:rsid w:val="00E94C7A"/>
    <w:rsid w:val="00E96488"/>
    <w:rsid w:val="00E97A2A"/>
    <w:rsid w:val="00EA009A"/>
    <w:rsid w:val="00EA045D"/>
    <w:rsid w:val="00EA1719"/>
    <w:rsid w:val="00EA185D"/>
    <w:rsid w:val="00EA1FC2"/>
    <w:rsid w:val="00EA33DE"/>
    <w:rsid w:val="00EA7947"/>
    <w:rsid w:val="00EB0921"/>
    <w:rsid w:val="00EB3B2B"/>
    <w:rsid w:val="00EB407C"/>
    <w:rsid w:val="00EB57B5"/>
    <w:rsid w:val="00EC3132"/>
    <w:rsid w:val="00EC3377"/>
    <w:rsid w:val="00EC4419"/>
    <w:rsid w:val="00ED2578"/>
    <w:rsid w:val="00ED58CC"/>
    <w:rsid w:val="00ED76B8"/>
    <w:rsid w:val="00ED788D"/>
    <w:rsid w:val="00EE20C9"/>
    <w:rsid w:val="00EE5CC1"/>
    <w:rsid w:val="00EE5D3B"/>
    <w:rsid w:val="00EF103E"/>
    <w:rsid w:val="00F000F6"/>
    <w:rsid w:val="00F00ACD"/>
    <w:rsid w:val="00F00CEA"/>
    <w:rsid w:val="00F0300C"/>
    <w:rsid w:val="00F04404"/>
    <w:rsid w:val="00F0764D"/>
    <w:rsid w:val="00F1169F"/>
    <w:rsid w:val="00F12FEF"/>
    <w:rsid w:val="00F1375E"/>
    <w:rsid w:val="00F15EE0"/>
    <w:rsid w:val="00F16528"/>
    <w:rsid w:val="00F17543"/>
    <w:rsid w:val="00F20405"/>
    <w:rsid w:val="00F236A4"/>
    <w:rsid w:val="00F2449A"/>
    <w:rsid w:val="00F274AD"/>
    <w:rsid w:val="00F2793E"/>
    <w:rsid w:val="00F4014D"/>
    <w:rsid w:val="00F454E0"/>
    <w:rsid w:val="00F4580D"/>
    <w:rsid w:val="00F465A8"/>
    <w:rsid w:val="00F46D66"/>
    <w:rsid w:val="00F46FD1"/>
    <w:rsid w:val="00F50BD3"/>
    <w:rsid w:val="00F5124E"/>
    <w:rsid w:val="00F51736"/>
    <w:rsid w:val="00F51E3E"/>
    <w:rsid w:val="00F543E9"/>
    <w:rsid w:val="00F55703"/>
    <w:rsid w:val="00F569AC"/>
    <w:rsid w:val="00F60AEF"/>
    <w:rsid w:val="00F612FD"/>
    <w:rsid w:val="00F66260"/>
    <w:rsid w:val="00F6726F"/>
    <w:rsid w:val="00F70A95"/>
    <w:rsid w:val="00F77917"/>
    <w:rsid w:val="00F82EDC"/>
    <w:rsid w:val="00F8476D"/>
    <w:rsid w:val="00F91669"/>
    <w:rsid w:val="00F965A4"/>
    <w:rsid w:val="00F96EAB"/>
    <w:rsid w:val="00FA0F72"/>
    <w:rsid w:val="00FA56AA"/>
    <w:rsid w:val="00FB164E"/>
    <w:rsid w:val="00FB7777"/>
    <w:rsid w:val="00FC4F82"/>
    <w:rsid w:val="00FC607F"/>
    <w:rsid w:val="00FD0E6D"/>
    <w:rsid w:val="00FD22E4"/>
    <w:rsid w:val="00FD5C47"/>
    <w:rsid w:val="00FE126D"/>
    <w:rsid w:val="00FE13E0"/>
    <w:rsid w:val="00FE3059"/>
    <w:rsid w:val="00FE4D7C"/>
    <w:rsid w:val="00FE5C56"/>
    <w:rsid w:val="00FE62FB"/>
    <w:rsid w:val="00FE6F4E"/>
    <w:rsid w:val="00FE78D2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7CF8B63-0BA9-424C-B377-E5E9607A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unhideWhenUsed/>
    <w:rsid w:val="0007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1976</Words>
  <Characters>11267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2024-08-30T10:23:00Z</cp:lastPrinted>
  <dcterms:created xsi:type="dcterms:W3CDTF">2026-08-05T08:53:00Z</dcterms:created>
  <dcterms:modified xsi:type="dcterms:W3CDTF">2026-08-05T08:53:00Z</dcterms:modified>
</cp:coreProperties>
</file>