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9ED7" w14:textId="562CBE35" w:rsidR="003A1BAB" w:rsidRDefault="005E7F9F" w:rsidP="00EC4999">
      <w:pPr>
        <w:spacing w:after="0"/>
        <w:jc w:val="center"/>
        <w:rPr>
          <w:rFonts w:ascii="Tahoma" w:hAnsi="Tahoma" w:cs="Tahoma"/>
          <w:b/>
          <w:bCs/>
          <w:noProof/>
          <w:color w:val="FFFF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/>
          <w:sz w:val="32"/>
          <w:szCs w:val="32"/>
        </w:rPr>
        <w:drawing>
          <wp:inline distT="0" distB="0" distL="0" distR="0" wp14:anchorId="6B841291" wp14:editId="4BFDAC5D">
            <wp:extent cx="6286500" cy="4879627"/>
            <wp:effectExtent l="0" t="0" r="0" b="0"/>
            <wp:docPr id="272675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11" cy="48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87AB" w14:textId="77777777" w:rsidR="00602714" w:rsidRPr="00F72544" w:rsidRDefault="00602714" w:rsidP="009C1B13">
      <w:pPr>
        <w:spacing w:after="0"/>
        <w:rPr>
          <w:rFonts w:ascii="Tahoma" w:hAnsi="Tahoma" w:cs="Tahoma"/>
          <w:b/>
          <w:bCs/>
          <w:noProof/>
          <w:color w:val="FFFFF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5"/>
        <w:gridCol w:w="1080"/>
        <w:gridCol w:w="1880"/>
      </w:tblGrid>
      <w:tr w:rsidR="007A38AB" w:rsidRPr="00502139" w14:paraId="64B8863A" w14:textId="77777777" w:rsidTr="00366ACD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7C5BAEBD" w:rsidR="007A38AB" w:rsidRPr="00637F67" w:rsidRDefault="003836F9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 w:rsidTr="009C1B13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5" w:type="dxa"/>
            <w:tcBorders>
              <w:top w:val="single" w:sz="4" w:space="0" w:color="auto"/>
            </w:tcBorders>
            <w:vAlign w:val="center"/>
          </w:tcPr>
          <w:p w14:paraId="6EEF0D12" w14:textId="40C1B4C7" w:rsidR="007A38AB" w:rsidRPr="00ED5F51" w:rsidRDefault="00F23A1F" w:rsidP="00EC499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10:40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23A1F" w:rsidRPr="00502139" w14:paraId="7077C500" w14:textId="77777777" w:rsidTr="005E7F9F">
        <w:trPr>
          <w:trHeight w:val="1223"/>
        </w:trPr>
        <w:tc>
          <w:tcPr>
            <w:tcW w:w="1270" w:type="dxa"/>
            <w:shd w:val="clear" w:color="auto" w:fill="F9FFFE"/>
            <w:vAlign w:val="center"/>
          </w:tcPr>
          <w:p w14:paraId="7B38CD5C" w14:textId="77777777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4D2B3FDA" w14:textId="06E19ACB" w:rsidR="00F23A1F" w:rsidRPr="00F33095" w:rsidRDefault="00F23A1F" w:rsidP="00F23A1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F23A1F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เมืองโนโบริเบทสึ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br/>
            </w:r>
            <w:r w:rsidRPr="00F23A1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หุบเขานรกจิโกกุดานิ</w:t>
            </w:r>
            <w:r w:rsidRPr="00F23A1F">
              <w:rPr>
                <w:rFonts w:ascii="Tahoma" w:hAnsi="Tahoma" w:cs="Tahoma" w:hint="cs"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ฮาโกดาเตะไนท์วิว</w:t>
            </w:r>
            <w:bookmarkEnd w:id="0"/>
            <w:r w:rsidRPr="00F23A1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(นั่งกระเช้า)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F3D6ABC" w14:textId="1A5ACEEC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724A0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42346E49" w14:textId="4D094BE3" w:rsidR="00F23A1F" w:rsidRPr="00EC4999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43456F">
              <w:rPr>
                <w:rFonts w:ascii="Tahoma" w:hAnsi="Tahoma" w:cs="Tahoma"/>
                <w:sz w:val="19"/>
                <w:szCs w:val="19"/>
              </w:rPr>
              <w:t>HOTEL MYSTAYS HAKODATE STATION,</w:t>
            </w:r>
            <w:r w:rsidRPr="0043456F">
              <w:rPr>
                <w:rFonts w:ascii="Tahoma" w:hAnsi="Tahoma" w:cs="Tahoma" w:hint="cs"/>
                <w:sz w:val="19"/>
                <w:szCs w:val="19"/>
                <w:cs/>
              </w:rPr>
              <w:t xml:space="preserve"> </w:t>
            </w:r>
            <w:r w:rsidRPr="0043456F">
              <w:rPr>
                <w:rFonts w:ascii="Tahoma" w:hAnsi="Tahoma" w:cs="Tahoma"/>
                <w:sz w:val="19"/>
                <w:szCs w:val="19"/>
                <w:lang w:val="en-GB"/>
              </w:rPr>
              <w:t>HAKODATE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</w:r>
            <w:r w:rsidRPr="005E7F9F">
              <w:rPr>
                <w:rFonts w:ascii="Tahoma" w:hAnsi="Tahoma" w:cs="Tahoma"/>
                <w:sz w:val="20"/>
                <w:szCs w:val="20"/>
                <w:cs/>
              </w:rPr>
              <w:t>หรือเทียบเท่</w:t>
            </w:r>
            <w:r w:rsidR="005E7F9F" w:rsidRPr="005E7F9F">
              <w:rPr>
                <w:rFonts w:ascii="Tahoma" w:hAnsi="Tahoma" w:cs="Tahoma" w:hint="cs"/>
                <w:sz w:val="20"/>
                <w:szCs w:val="20"/>
                <w:cs/>
              </w:rPr>
              <w:t>า</w:t>
            </w:r>
            <w:r w:rsidRPr="005E7F9F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★★★</w:t>
            </w:r>
          </w:p>
        </w:tc>
      </w:tr>
      <w:tr w:rsidR="00F33095" w:rsidRPr="00502139" w14:paraId="10C8CE61" w14:textId="77777777" w:rsidTr="005E7F9F">
        <w:trPr>
          <w:trHeight w:val="836"/>
        </w:trPr>
        <w:tc>
          <w:tcPr>
            <w:tcW w:w="1270" w:type="dxa"/>
            <w:vAlign w:val="center"/>
          </w:tcPr>
          <w:p w14:paraId="3DCD9313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5" w:type="dxa"/>
            <w:vAlign w:val="center"/>
          </w:tcPr>
          <w:p w14:paraId="12902655" w14:textId="488C5217" w:rsidR="00F33095" w:rsidRPr="00BA4D61" w:rsidRDefault="00F33095" w:rsidP="00F33095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ตลาดเช้าฮาโกดาเตะ</w:t>
            </w:r>
            <w:r w:rsidRPr="00F3309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โกดังอิฐแดง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ย่านเมืองเก่าโมโตมาชิ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ป้อมโกเรียวคาคุ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highlight w:val="yellow"/>
                <w:cs/>
                <w:lang w:val="en-GB"/>
              </w:rPr>
              <w:t>(เข้าชม)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11344B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="0011344B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ะ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B0F0"/>
                <w:sz w:val="24"/>
                <w:szCs w:val="24"/>
                <w:cs/>
              </w:rPr>
              <w:t>ออนเซน</w:t>
            </w:r>
            <w:r w:rsidRPr="00F33095">
              <w:rPr>
                <w:rFonts w:ascii="Tahoma" w:hAnsi="Tahoma" w:cs="Tahoma" w:hint="cs"/>
                <w:color w:val="5B9BD5" w:themeColor="accent5"/>
                <w:sz w:val="24"/>
                <w:szCs w:val="24"/>
                <w:cs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**บุฟเฟต์นานาชาติ**</w:t>
            </w:r>
          </w:p>
        </w:tc>
        <w:tc>
          <w:tcPr>
            <w:tcW w:w="1080" w:type="dxa"/>
            <w:vAlign w:val="center"/>
          </w:tcPr>
          <w:p w14:paraId="3F1B49F8" w14:textId="071C1B10" w:rsidR="00F33095" w:rsidRPr="009C1B13" w:rsidRDefault="00F33095" w:rsidP="009C1B13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C1B13"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CB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Pr="009C1B13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b/>
                <w:bCs/>
                <w:color w:val="FF0000"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14F186B0" w14:textId="461C8CCA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 SUN PALACE RESORT &amp; SPA,</w:t>
            </w:r>
            <w:r w:rsidRPr="005762AB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25DA8B40" w14:textId="77777777" w:rsidTr="005E7F9F">
        <w:trPr>
          <w:trHeight w:val="908"/>
        </w:trPr>
        <w:tc>
          <w:tcPr>
            <w:tcW w:w="1270" w:type="dxa"/>
            <w:shd w:val="clear" w:color="auto" w:fill="F9FFFE"/>
            <w:vAlign w:val="center"/>
          </w:tcPr>
          <w:p w14:paraId="02A21ACF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1FEB3A30" w14:textId="7F5D03AE" w:rsidR="00F33095" w:rsidRPr="006D522F" w:rsidRDefault="00F33095" w:rsidP="00F33095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ะ </w:t>
            </w:r>
            <w:r w:rsidR="00F23A1F" w:rsidRPr="00F23A1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ภูเขาไฟโชวะ (นั่งกระเช้า)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b/>
                <w:bCs/>
                <w:sz w:val="24"/>
                <w:szCs w:val="24"/>
                <w:cs/>
                <w:lang w:val="en-GB"/>
              </w:rPr>
              <w:br/>
            </w:r>
            <w:r w:rsidR="00F23A1F"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ศูนย์อนุรักษ์พันธุ์หมีสีน้ำตาล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23A1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23A1F"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สวนฟุกิดาชิ</w:t>
            </w:r>
            <w:r w:rsidR="00F23A1F" w:rsidRPr="00F23A1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lang w:val="en-GB"/>
              </w:rPr>
              <w:br/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เมืองซัปโปโร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ย่านซูซูกิโนะ</w:t>
            </w:r>
            <w:r w:rsidR="00F23A1F" w:rsidRPr="00E30309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**บุฟเฟต์ชาบู+ขาปู**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1E2405C1" w14:textId="19549CDD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66FD7E13" w14:textId="78B12ACA" w:rsidR="00F33095" w:rsidRPr="005E7F9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E7F9F">
              <w:rPr>
                <w:rFonts w:ascii="Tahoma" w:hAnsi="Tahoma" w:cs="Tahoma"/>
                <w:sz w:val="18"/>
                <w:szCs w:val="18"/>
                <w:lang w:eastAsia="en-US"/>
              </w:rPr>
              <w:t>SMILE HOTEL PREMIUM -SUSUKINO, SAPPORO</w:t>
            </w:r>
            <w:r w:rsidRPr="005E7F9F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 xml:space="preserve"> </w:t>
            </w:r>
            <w:r w:rsidRPr="005E7F9F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br/>
              <w:t>หรือเทียบเท่า</w:t>
            </w:r>
            <w:r w:rsidRPr="005E7F9F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E7F9F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★★★</w:t>
            </w:r>
          </w:p>
        </w:tc>
      </w:tr>
      <w:tr w:rsidR="003A1BAB" w:rsidRPr="00502139" w14:paraId="3DDFE46D" w14:textId="77777777" w:rsidTr="009C1B13">
        <w:trPr>
          <w:trHeight w:val="350"/>
        </w:trPr>
        <w:tc>
          <w:tcPr>
            <w:tcW w:w="1270" w:type="dxa"/>
            <w:vAlign w:val="center"/>
          </w:tcPr>
          <w:p w14:paraId="43FE98F4" w14:textId="2024C690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75" w:type="dxa"/>
            <w:vAlign w:val="center"/>
          </w:tcPr>
          <w:p w14:paraId="1000D2FD" w14:textId="2B2F80B0" w:rsidR="003A1BAB" w:rsidRPr="00597103" w:rsidRDefault="003A1BAB" w:rsidP="00EC4999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="00BE79E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="00BE79EF" w:rsidRPr="006D522F">
              <w:rPr>
                <w:rFonts w:ascii="Tahoma" w:hAnsi="Tahoma" w:cs="Tahoma"/>
                <w:sz w:val="24"/>
                <w:szCs w:val="24"/>
              </w:rPr>
              <w:t>–</w:t>
            </w:r>
            <w:r w:rsidR="00BE79EF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BE79EF" w:rsidRPr="003836F9">
              <w:rPr>
                <w:rFonts w:ascii="Tahoma" w:hAnsi="Tahoma" w:cs="Tahoma" w:hint="cs"/>
                <w:sz w:val="24"/>
                <w:szCs w:val="24"/>
                <w:cs/>
              </w:rPr>
              <w:t>ดิวตี้ฟรี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36F9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Start w:id="1" w:name="_Hlk190963163"/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6D522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หมู่บ้านช็อคโกแลต อิชิยะ</w:t>
            </w:r>
            <w:bookmarkEnd w:id="1"/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3F4AB9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en-US"/>
              </w:rPr>
              <w:t>(ด้านนอก)</w:t>
            </w:r>
            <w:r w:rsidRPr="003F4AB9">
              <w:rPr>
                <w:rFonts w:ascii="Tahoma" w:hAnsi="Tahoma" w:cs="Tahoma" w:hint="cs"/>
                <w:color w:val="EE0000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1080" w:type="dxa"/>
            <w:vAlign w:val="center"/>
          </w:tcPr>
          <w:p w14:paraId="0AAADB2D" w14:textId="42BF309D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57A707B7" w14:textId="24665821" w:rsidR="003A1BAB" w:rsidRPr="00ED5F51" w:rsidRDefault="005E7F9F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5E7F9F">
              <w:rPr>
                <w:rFonts w:ascii="Tahoma" w:hAnsi="Tahoma" w:cs="Tahoma"/>
                <w:sz w:val="18"/>
                <w:szCs w:val="18"/>
                <w:lang w:eastAsia="en-US"/>
              </w:rPr>
              <w:t>SMILE HOTEL PREMIUM -SUSUKINO, SAPPORO</w:t>
            </w:r>
            <w:r w:rsidRPr="005E7F9F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 xml:space="preserve"> </w:t>
            </w:r>
            <w:r w:rsidRPr="005E7F9F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br/>
              <w:t>หรือเทียบเท่า</w:t>
            </w:r>
            <w:r w:rsidRPr="005E7F9F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E7F9F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★★★</w:t>
            </w:r>
          </w:p>
        </w:tc>
      </w:tr>
      <w:tr w:rsidR="003A1BAB" w:rsidRPr="00502139" w14:paraId="7E7F9553" w14:textId="77777777" w:rsidTr="00FA6737">
        <w:trPr>
          <w:trHeight w:val="713"/>
        </w:trPr>
        <w:tc>
          <w:tcPr>
            <w:tcW w:w="1270" w:type="dxa"/>
            <w:shd w:val="clear" w:color="auto" w:fill="F9FFFE"/>
            <w:vAlign w:val="center"/>
          </w:tcPr>
          <w:p w14:paraId="77DFF381" w14:textId="7CBE00C7" w:rsidR="003A1BAB" w:rsidRPr="00ED5F51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658D8E94" w14:textId="5A395961" w:rsidR="003A1BAB" w:rsidRPr="00973EE2" w:rsidRDefault="00F23A1F" w:rsidP="006A6CBB">
            <w:pPr>
              <w:spacing w:after="0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2A3A135" w14:textId="3752DBAC" w:rsidR="003A1BAB" w:rsidRPr="005B40D5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5A6C0EC6" w14:textId="00C21627" w:rsidR="003A1BAB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FA6737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188135D7" w14:textId="79353593" w:rsidR="001546E8" w:rsidRDefault="00F23A1F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5533C7" wp14:editId="2B1402C6">
            <wp:extent cx="6444209" cy="1950720"/>
            <wp:effectExtent l="0" t="0" r="0" b="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152" cy="19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1546E8" w:rsidRPr="00FA6737">
        <w:rPr>
          <w:rFonts w:ascii="Tahoma" w:hAnsi="Tahoma" w:cs="Tahoma"/>
          <w:b/>
          <w:bCs/>
          <w:color w:val="0000FF"/>
          <w:sz w:val="28"/>
          <w:cs/>
        </w:rPr>
        <w:t xml:space="preserve">นั่ง กระเช้าชมวิวกลางคืน </w:t>
      </w:r>
      <w:r w:rsidR="001546E8">
        <w:rPr>
          <w:rFonts w:ascii="Tahoma" w:hAnsi="Tahoma" w:cs="Tahoma"/>
          <w:b/>
          <w:bCs/>
          <w:sz w:val="24"/>
          <w:szCs w:val="24"/>
          <w:cs/>
        </w:rPr>
        <w:t>ณ  ภูเขาฮาโกดาเตะ วิวทิวทัศน์ที่งดงาม ติดอันดับ1ใน3ของญี่ปุ่น</w:t>
      </w:r>
    </w:p>
    <w:p w14:paraId="56573FF5" w14:textId="77777777" w:rsidR="00FA6737" w:rsidRDefault="001546E8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26"/>
          <w:szCs w:val="26"/>
          <w:lang w:eastAsia="zh-CN"/>
        </w:rPr>
      </w:pPr>
      <w:r w:rsidRPr="00C53C51">
        <w:rPr>
          <w:rFonts w:ascii="Tahoma" w:hAnsi="Tahoma" w:cs="Tahoma" w:hint="cs"/>
          <w:b/>
          <w:bCs/>
          <w:sz w:val="28"/>
          <w:cs/>
        </w:rPr>
        <w:t>ชมป้อมดาว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โกเรียวคาคุ</w:t>
      </w:r>
      <w:r w:rsidRPr="002B3971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C53C51">
        <w:rPr>
          <w:rFonts w:ascii="Tahoma" w:hAnsi="Tahoma" w:cs="Tahoma" w:hint="cs"/>
          <w:b/>
          <w:bCs/>
          <w:sz w:val="28"/>
          <w:cs/>
        </w:rPr>
        <w:t>และ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โกดังอิฐแดงริมน้ำ</w:t>
      </w:r>
      <w:r w:rsidRPr="002B397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B3971">
        <w:rPr>
          <w:rFonts w:ascii="Tahoma" w:hAnsi="Tahoma" w:cs="Tahoma" w:hint="cs"/>
          <w:b/>
          <w:bCs/>
          <w:sz w:val="28"/>
          <w:cs/>
        </w:rPr>
        <w:t>เดินรับลม</w:t>
      </w:r>
      <w:r w:rsidRPr="002B397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ย่านเมืองเก่าโมโตมาชิ</w:t>
      </w:r>
      <w:r w:rsidRPr="002B3971"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="00FA6737" w:rsidRPr="005C73E7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ชม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color w:val="0070C0"/>
          <w:sz w:val="28"/>
          <w:cs/>
          <w:lang w:eastAsia="zh-CN"/>
        </w:rPr>
        <w:t>หุบเขานรกจิโกกุดานิ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>เป็นหุบเขาที่งดงาม บ่อน้ำร้อนกำมะถัน อุณหภูมิ</w:t>
      </w:r>
      <w:r w:rsidR="00FA6737" w:rsidRPr="005C73E7">
        <w:rPr>
          <w:rFonts w:ascii="Tahoma" w:hAnsi="Tahoma" w:cs="Tahoma" w:hint="cs"/>
          <w:b/>
          <w:bCs/>
          <w:sz w:val="26"/>
          <w:szCs w:val="26"/>
          <w:cs/>
          <w:lang w:eastAsia="zh-CN"/>
        </w:rPr>
        <w:t>กว่า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lang w:eastAsia="zh-CN"/>
        </w:rPr>
        <w:t>50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องศา</w:t>
      </w:r>
    </w:p>
    <w:p w14:paraId="6C3D8A78" w14:textId="77777777" w:rsidR="00FA6737" w:rsidRDefault="00FA6737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0070C0"/>
          <w:sz w:val="28"/>
        </w:rPr>
      </w:pPr>
      <w:r>
        <w:rPr>
          <w:rFonts w:ascii="Tahoma" w:hAnsi="Tahoma" w:cs="Tahoma"/>
          <w:b/>
          <w:bCs/>
          <w:sz w:val="26"/>
          <w:szCs w:val="26"/>
          <w:cs/>
        </w:rPr>
        <w:t xml:space="preserve">เมืองที่โอบล้อมไปด้วยความสวยงามของธรรมชาติ ล้อมรอบไปด้วยภูเขาไฟ </w:t>
      </w:r>
      <w:r>
        <w:rPr>
          <w:rFonts w:ascii="Tahoma" w:hAnsi="Tahoma" w:cs="Tahoma"/>
          <w:b/>
          <w:bCs/>
          <w:color w:val="0070C0"/>
          <w:sz w:val="28"/>
          <w:cs/>
        </w:rPr>
        <w:t>เมืองโทยะ</w:t>
      </w:r>
    </w:p>
    <w:p w14:paraId="0FF61016" w14:textId="77777777" w:rsidR="00FA6737" w:rsidRPr="00C53C51" w:rsidRDefault="00FA6737" w:rsidP="00FA6737">
      <w:pPr>
        <w:spacing w:after="0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80095C">
        <w:rPr>
          <w:rFonts w:ascii="Tahoma" w:hAnsi="Tahoma" w:cs="Tahoma"/>
          <w:b/>
          <w:bCs/>
          <w:color w:val="0070C0"/>
          <w:sz w:val="28"/>
          <w:cs/>
          <w:lang w:val="en-GB"/>
        </w:rPr>
        <w:t>ฟุกิดาชิพาร์ค</w:t>
      </w:r>
      <w:r w:rsidRPr="0080095C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80095C">
        <w:rPr>
          <w:rFonts w:ascii="Tahoma" w:hAnsi="Tahoma" w:cs="Tahoma" w:hint="cs"/>
          <w:b/>
          <w:bCs/>
          <w:sz w:val="16"/>
          <w:szCs w:val="16"/>
          <w:cs/>
        </w:rPr>
        <w:t xml:space="preserve"> </w:t>
      </w:r>
      <w:r w:rsidRPr="009738F3">
        <w:rPr>
          <w:rFonts w:ascii="Tahoma" w:hAnsi="Tahoma" w:cs="Tahoma"/>
          <w:b/>
          <w:bCs/>
          <w:szCs w:val="22"/>
          <w:cs/>
        </w:rPr>
        <w:t>สายน้ำเย็นที่ไหลลงมาจากภูเขาโยเท</w:t>
      </w:r>
      <w:r w:rsidRPr="009738F3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738F3">
        <w:rPr>
          <w:rFonts w:ascii="Tahoma" w:hAnsi="Tahoma" w:cs="Tahoma"/>
          <w:b/>
          <w:bCs/>
          <w:szCs w:val="22"/>
          <w:cs/>
        </w:rPr>
        <w:t>สวนสาธารณะที่ดีเยี่ยมสำหรับการผ่อนคลาย</w:t>
      </w:r>
    </w:p>
    <w:p w14:paraId="7224CF9A" w14:textId="6DD3E472" w:rsidR="000237CE" w:rsidRDefault="00FA6737" w:rsidP="00FA673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B0F0"/>
          <w:sz w:val="28"/>
        </w:rPr>
      </w:pP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>สวนหมีภูเขาไฟโชวะชินซัน</w:t>
      </w: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5C73E7">
        <w:rPr>
          <w:rFonts w:ascii="Tahoma" w:hAnsi="Tahoma" w:cs="Tahoma"/>
          <w:b/>
          <w:bCs/>
          <w:sz w:val="28"/>
          <w:cs/>
        </w:rPr>
        <w:t>สถานที่เพาะพันธุ์หมีสีน้ำตาล</w:t>
      </w:r>
      <w:r w:rsidRPr="005C73E7">
        <w:rPr>
          <w:rFonts w:ascii="Tahoma" w:hAnsi="Tahoma" w:cs="Tahoma" w:hint="cs"/>
          <w:b/>
          <w:bCs/>
          <w:sz w:val="28"/>
          <w:cs/>
        </w:rPr>
        <w:t>ของฮอกไกโด</w:t>
      </w:r>
    </w:p>
    <w:p w14:paraId="29B2B265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47728B8E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66E2A4B9" w14:textId="5D511431" w:rsidR="002175B7" w:rsidRPr="001546E8" w:rsidRDefault="00AE64C9" w:rsidP="001546E8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0237CE">
        <w:rPr>
          <w:rFonts w:ascii="Tahoma" w:hAnsi="Tahoma" w:cs="Tahoma" w:hint="cs"/>
          <w:b/>
          <w:bCs/>
          <w:color w:val="833C0B" w:themeColor="accent2" w:themeShade="80"/>
          <w:sz w:val="32"/>
          <w:szCs w:val="32"/>
          <w:cs/>
        </w:rPr>
        <w:t>หมู่บ้านช็อคโกแลต</w:t>
      </w:r>
      <w:r w:rsidRPr="000237CE">
        <w:rPr>
          <w:rFonts w:ascii="Tahoma" w:hAnsi="Tahoma" w:cs="Tahoma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237CE">
        <w:rPr>
          <w:rFonts w:ascii="Tahoma" w:hAnsi="Tahoma" w:cs="Tahoma" w:hint="cs"/>
          <w:b/>
          <w:bCs/>
          <w:color w:val="833C0B" w:themeColor="accent2" w:themeShade="80"/>
          <w:sz w:val="32"/>
          <w:szCs w:val="32"/>
          <w:cs/>
        </w:rPr>
        <w:t>อิชิยะ</w:t>
      </w:r>
      <w:r w:rsidRPr="000237CE">
        <w:rPr>
          <w:rFonts w:ascii="Tahoma" w:hAnsi="Tahoma" w:cs="Tahoma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AE64C9">
        <w:rPr>
          <w:rFonts w:ascii="Tahoma" w:hAnsi="Tahoma" w:cs="Tahoma" w:hint="cs"/>
          <w:b/>
          <w:bCs/>
          <w:sz w:val="28"/>
          <w:cs/>
        </w:rPr>
        <w:t>แหล่งผลิตช็อคโกแลต</w:t>
      </w:r>
      <w:r w:rsidRPr="00AE64C9">
        <w:rPr>
          <w:rFonts w:ascii="Tahoma" w:hAnsi="Tahoma" w:cs="Tahoma"/>
          <w:b/>
          <w:bCs/>
          <w:sz w:val="28"/>
          <w:cs/>
        </w:rPr>
        <w:t xml:space="preserve"> </w:t>
      </w:r>
      <w:r w:rsidRPr="00AE64C9">
        <w:rPr>
          <w:rFonts w:ascii="Tahoma" w:hAnsi="Tahoma" w:cs="Tahoma"/>
          <w:b/>
          <w:bCs/>
          <w:sz w:val="28"/>
        </w:rPr>
        <w:t xml:space="preserve">Shiroi Koibito </w:t>
      </w:r>
      <w:r w:rsidRPr="00AE64C9">
        <w:rPr>
          <w:rFonts w:ascii="Tahoma" w:hAnsi="Tahoma" w:cs="Tahoma" w:hint="cs"/>
          <w:b/>
          <w:bCs/>
          <w:sz w:val="28"/>
          <w:cs/>
        </w:rPr>
        <w:t>ที่มีชื่อเสียง</w:t>
      </w:r>
    </w:p>
    <w:p w14:paraId="5540A327" w14:textId="77777777" w:rsidR="001546E8" w:rsidRPr="00DD6831" w:rsidRDefault="001546E8" w:rsidP="001546E8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40"/>
          <w:szCs w:val="40"/>
        </w:rPr>
      </w:pPr>
      <w:r>
        <w:rPr>
          <w:rFonts w:ascii="Tahoma" w:hAnsi="Tahoma" w:cs="Tahoma"/>
          <w:b/>
          <w:bCs/>
          <w:sz w:val="28"/>
          <w:cs/>
        </w:rPr>
        <w:t>ช้อปปิ้งจุใจ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47692C">
        <w:rPr>
          <w:rFonts w:ascii="Tahoma" w:hAnsi="Tahoma" w:cs="Tahoma"/>
          <w:b/>
          <w:bCs/>
          <w:color w:val="0070C0"/>
          <w:sz w:val="28"/>
          <w:cs/>
        </w:rPr>
        <w:t>ย่านซูซูกิโนะ</w:t>
      </w:r>
      <w:r>
        <w:rPr>
          <w:rFonts w:ascii="Tahoma" w:hAnsi="Tahoma" w:cs="Tahoma" w:hint="cs"/>
          <w:b/>
          <w:bCs/>
          <w:sz w:val="28"/>
          <w:cs/>
        </w:rPr>
        <w:t xml:space="preserve"> และ</w:t>
      </w:r>
      <w:r>
        <w:rPr>
          <w:rFonts w:ascii="Tahoma" w:hAnsi="Tahoma" w:cs="Tahoma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color w:val="0070C0"/>
          <w:sz w:val="28"/>
          <w:cs/>
        </w:rPr>
        <w:t xml:space="preserve">ทานุกิโคจิ </w:t>
      </w:r>
      <w:r>
        <w:rPr>
          <w:rFonts w:ascii="Tahoma" w:hAnsi="Tahoma" w:cs="Tahoma"/>
          <w:b/>
          <w:bCs/>
          <w:sz w:val="28"/>
          <w:cs/>
        </w:rPr>
        <w:t>เป็นย่านการค้าเก่าแก่ของเมืองซัปโปโร</w:t>
      </w:r>
    </w:p>
    <w:p w14:paraId="4BAF9C39" w14:textId="2BBFFA64" w:rsidR="00542DA8" w:rsidRDefault="001546E8" w:rsidP="001546E8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28"/>
        </w:rPr>
      </w:pPr>
      <w:r w:rsidRPr="00351CEC">
        <w:rPr>
          <w:rFonts w:ascii="Tahoma" w:hAnsi="Tahoma" w:cs="Tahoma"/>
          <w:b/>
          <w:bCs/>
          <w:color w:val="FF0000"/>
          <w:sz w:val="28"/>
          <w:cs/>
        </w:rPr>
        <w:t>อิ่มอร่อย</w:t>
      </w:r>
      <w:r w:rsidRPr="00351CEC">
        <w:rPr>
          <w:rFonts w:ascii="Tahoma" w:hAnsi="Tahoma" w:cs="Tahoma"/>
          <w:b/>
          <w:bCs/>
          <w:color w:val="FF0000"/>
          <w:sz w:val="28"/>
        </w:rPr>
        <w:t xml:space="preserve">!!! </w:t>
      </w:r>
      <w:r w:rsidRPr="00351CEC">
        <w:rPr>
          <w:rFonts w:ascii="Tahoma" w:hAnsi="Tahoma" w:cs="Tahoma" w:hint="cs"/>
          <w:b/>
          <w:bCs/>
          <w:color w:val="FF0000"/>
          <w:sz w:val="28"/>
          <w:cs/>
        </w:rPr>
        <w:t>บุฟเฟ่ต์นานาชาติ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351CEC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351CE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366ACD">
        <w:rPr>
          <w:rFonts w:ascii="Tahoma" w:hAnsi="Tahoma" w:cs="Tahoma"/>
          <w:b/>
          <w:bCs/>
          <w:color w:val="ED7D31" w:themeColor="accent2"/>
          <w:sz w:val="32"/>
          <w:szCs w:val="32"/>
          <w:cs/>
        </w:rPr>
        <w:t>อิ่มอร่อย</w:t>
      </w:r>
      <w:r w:rsidRPr="00366ACD">
        <w:rPr>
          <w:rFonts w:ascii="Tahoma" w:hAnsi="Tahoma" w:cs="Tahoma"/>
          <w:b/>
          <w:bCs/>
          <w:color w:val="ED7D31" w:themeColor="accent2"/>
          <w:sz w:val="32"/>
          <w:szCs w:val="32"/>
        </w:rPr>
        <w:t xml:space="preserve">!!! </w:t>
      </w:r>
      <w:r w:rsidRPr="00366ACD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</w:rPr>
        <w:t>บุฟเฟ่ต์ชาบู</w:t>
      </w:r>
      <w:r w:rsidRPr="00366ACD">
        <w:rPr>
          <w:rFonts w:ascii="Tahoma" w:hAnsi="Tahoma" w:cs="Tahoma"/>
          <w:b/>
          <w:bCs/>
          <w:color w:val="ED7D31" w:themeColor="accent2"/>
          <w:sz w:val="32"/>
          <w:szCs w:val="32"/>
        </w:rPr>
        <w:t>+</w:t>
      </w:r>
      <w:r w:rsidRPr="00366ACD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</w:rPr>
        <w:t>ขาปูยักษ์แห่งเกาะฮอกไกโด</w:t>
      </w:r>
    </w:p>
    <w:p w14:paraId="046CBA39" w14:textId="77777777" w:rsidR="00C60471" w:rsidRPr="002175B7" w:rsidRDefault="00C60471" w:rsidP="00CC78FD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  <w:r w:rsidRPr="002175B7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2250"/>
        <w:gridCol w:w="1800"/>
        <w:gridCol w:w="1710"/>
      </w:tblGrid>
      <w:tr w:rsidR="00C60471" w:rsidRPr="0000647B" w14:paraId="1FCBD46F" w14:textId="77777777" w:rsidTr="00712D6F">
        <w:trPr>
          <w:trHeight w:val="617"/>
        </w:trPr>
        <w:tc>
          <w:tcPr>
            <w:tcW w:w="10070" w:type="dxa"/>
            <w:gridSpan w:val="4"/>
            <w:shd w:val="clear" w:color="auto" w:fill="1F3864" w:themeFill="accent1" w:themeFillShade="8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CC78FD">
        <w:trPr>
          <w:trHeight w:val="100"/>
        </w:trPr>
        <w:tc>
          <w:tcPr>
            <w:tcW w:w="4310" w:type="dxa"/>
            <w:shd w:val="clear" w:color="auto" w:fill="833C0B" w:themeFill="accent2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shd w:val="clear" w:color="auto" w:fill="833C0B" w:themeFill="accent2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33C0B" w:themeFill="accent2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33C0B" w:themeFill="accent2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2E5D2E8C" w14:textId="2FA354DA" w:rsidR="001546E8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30 พฤศจิกายน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5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="001546E8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2569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br/>
            </w:r>
            <w:r w:rsidRPr="000C76D6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(วันคล้ายวันพระบรมราชสมภพ)</w:t>
            </w:r>
          </w:p>
        </w:tc>
        <w:tc>
          <w:tcPr>
            <w:tcW w:w="2250" w:type="dxa"/>
            <w:vAlign w:val="center"/>
          </w:tcPr>
          <w:p w14:paraId="47CF8082" w14:textId="224DEE44" w:rsidR="00CF7BD0" w:rsidRDefault="005E7F9F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42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65C93EE7" w:rsidR="00CF7BD0" w:rsidRDefault="00954AB8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</w:t>
            </w:r>
            <w:r w:rsidR="00CC78FD">
              <w:rPr>
                <w:rFonts w:ascii="Tahoma" w:hAnsi="Tahoma" w:cs="Tahoma"/>
                <w:b/>
                <w:bCs/>
                <w:szCs w:val="22"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535949" w14:textId="5CB4B8A7" w:rsidR="00CF7BD0" w:rsidRDefault="00CA2923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1C1CB4C3" wp14:editId="144F6B5E">
                  <wp:extent cx="304800" cy="304800"/>
                  <wp:effectExtent l="0" t="0" r="0" b="0"/>
                  <wp:docPr id="69719638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CA2923" w:rsidRPr="004910C4" w14:paraId="52789A00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DA3CC80" w14:textId="3DB29264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br/>
            </w:r>
            <w:r w:rsidRPr="000C76D6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(วันคล้ายวันพระบรมราชสมภพ)</w:t>
            </w:r>
          </w:p>
        </w:tc>
        <w:tc>
          <w:tcPr>
            <w:tcW w:w="2250" w:type="dxa"/>
            <w:vAlign w:val="center"/>
          </w:tcPr>
          <w:p w14:paraId="6FE94228" w14:textId="1BBA87A4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43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29BFBCE" w14:textId="07E4E036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517F0AB" w14:textId="535E2EB1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322546" wp14:editId="21CCDAA1">
                  <wp:extent cx="304800" cy="304800"/>
                  <wp:effectExtent l="0" t="0" r="0" b="0"/>
                  <wp:docPr id="292358550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A2923" w:rsidRPr="004910C4" w14:paraId="499A26A5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E74A84B" w14:textId="7307F5A8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br/>
            </w:r>
            <w:r w:rsidRPr="000C76D6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(วันคล้ายวันพระบรมราชสมภพ)</w:t>
            </w:r>
          </w:p>
        </w:tc>
        <w:tc>
          <w:tcPr>
            <w:tcW w:w="2250" w:type="dxa"/>
            <w:vAlign w:val="center"/>
          </w:tcPr>
          <w:p w14:paraId="3C6924DB" w14:textId="66137C07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28B7B6B5" w14:textId="483EE1DE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AE90CBB" w14:textId="5654AD27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839174" wp14:editId="176FD247">
                  <wp:extent cx="304800" cy="304800"/>
                  <wp:effectExtent l="0" t="0" r="0" b="0"/>
                  <wp:docPr id="585052731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A2923" w:rsidRPr="004910C4" w14:paraId="3EEB0857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D7B552B" w14:textId="21A24A01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br/>
            </w:r>
            <w:r w:rsidRPr="000C76D6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(วันคล้ายวันพระบรมราชสมภพ)</w:t>
            </w:r>
          </w:p>
        </w:tc>
        <w:tc>
          <w:tcPr>
            <w:tcW w:w="2250" w:type="dxa"/>
            <w:vAlign w:val="center"/>
          </w:tcPr>
          <w:p w14:paraId="2F7F3D9F" w14:textId="458D2D92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3F6BBEEC" w14:textId="43E449F5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3884C7C" w14:textId="264F158A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FA1B2F" wp14:editId="0FF1C1EE">
                  <wp:extent cx="304800" cy="304800"/>
                  <wp:effectExtent l="0" t="0" r="0" b="0"/>
                  <wp:docPr id="383402141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A2923" w:rsidRPr="004910C4" w14:paraId="74457803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459F485" w14:textId="12C2803F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br/>
            </w:r>
            <w:r w:rsidRPr="000C76D6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(วันคล้ายวันพระบรมราชสมภพ)</w:t>
            </w:r>
          </w:p>
        </w:tc>
        <w:tc>
          <w:tcPr>
            <w:tcW w:w="2250" w:type="dxa"/>
            <w:vAlign w:val="center"/>
          </w:tcPr>
          <w:p w14:paraId="6A0677D8" w14:textId="266ED527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47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15307808" w14:textId="755616FA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F798738" w14:textId="131036DC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155AB5" wp14:editId="7E45B8DA">
                  <wp:extent cx="304800" cy="304800"/>
                  <wp:effectExtent l="0" t="0" r="0" b="0"/>
                  <wp:docPr id="1917784058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A2923" w:rsidRPr="004910C4" w14:paraId="787750A5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01DB005F" w14:textId="1AA01207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ธันวาคม 2569 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(</w:t>
            </w:r>
            <w:r w:rsidRPr="00812566">
              <w:rPr>
                <w:rFonts w:ascii="Tahoma" w:eastAsia="MS Mincho" w:hAnsi="Tahoma" w:cs="Tahoma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วันรัฐธรรมนูญ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49A9E007" w14:textId="7852CCA0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15044A22" w14:textId="10A18C2A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609CBFCF" w14:textId="208ADFE8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BC870C" wp14:editId="7D95A0EF">
                  <wp:extent cx="304800" cy="304800"/>
                  <wp:effectExtent l="0" t="0" r="0" b="0"/>
                  <wp:docPr id="91933070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E7F9F" w:rsidRPr="004910C4" w14:paraId="0E40B739" w14:textId="77777777" w:rsidTr="005E7F9F">
        <w:trPr>
          <w:trHeight w:val="580"/>
        </w:trPr>
        <w:tc>
          <w:tcPr>
            <w:tcW w:w="4310" w:type="dxa"/>
            <w:vAlign w:val="center"/>
          </w:tcPr>
          <w:p w14:paraId="145DD217" w14:textId="45E28488" w:rsidR="005E7F9F" w:rsidRDefault="005E7F9F" w:rsidP="005E7F9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lastRenderedPageBreak/>
              <w:t>07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ธันวาคม 2569 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(</w:t>
            </w:r>
            <w:r w:rsidRPr="00812566">
              <w:rPr>
                <w:rFonts w:ascii="Tahoma" w:eastAsia="MS Mincho" w:hAnsi="Tahoma" w:cs="Tahoma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วันรัฐธรรมนูญ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6E51717A" w14:textId="3D0666FA" w:rsidR="005E7F9F" w:rsidRDefault="005E7F9F" w:rsidP="005E7F9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F942F0"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Pr="00F942F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457B4D35" w14:textId="61E56D8A" w:rsidR="005E7F9F" w:rsidRDefault="005E7F9F" w:rsidP="005E7F9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64DB5B5" w14:textId="39A83906" w:rsidR="005E7F9F" w:rsidRDefault="005E7F9F" w:rsidP="005E7F9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A0789F" wp14:editId="78400C47">
                  <wp:extent cx="304800" cy="304800"/>
                  <wp:effectExtent l="0" t="0" r="0" b="0"/>
                  <wp:docPr id="1940443442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E7F9F" w:rsidRPr="004910C4" w14:paraId="49A690EF" w14:textId="77777777" w:rsidTr="005E7F9F">
        <w:trPr>
          <w:trHeight w:val="580"/>
        </w:trPr>
        <w:tc>
          <w:tcPr>
            <w:tcW w:w="4310" w:type="dxa"/>
            <w:vAlign w:val="center"/>
          </w:tcPr>
          <w:p w14:paraId="63C1D0B5" w14:textId="13D7A9ED" w:rsidR="005E7F9F" w:rsidRDefault="005E7F9F" w:rsidP="005E7F9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08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ธันวาคม 2569 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(</w:t>
            </w:r>
            <w:r w:rsidRPr="00812566">
              <w:rPr>
                <w:rFonts w:ascii="Tahoma" w:eastAsia="MS Mincho" w:hAnsi="Tahoma" w:cs="Tahoma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วันรัฐธรรมนูญ</w:t>
            </w:r>
            <w:r w:rsidRPr="00812566">
              <w:rPr>
                <w:rFonts w:ascii="Tahoma" w:eastAsia="MS Mincho" w:hAnsi="Tahoma" w:cs="Tahoma" w:hint="cs"/>
                <w:b/>
                <w:bCs/>
                <w:color w:val="EE0000"/>
                <w:sz w:val="20"/>
                <w:szCs w:val="20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1D70A924" w14:textId="2EE9AA5D" w:rsidR="005E7F9F" w:rsidRDefault="005E7F9F" w:rsidP="005E7F9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F942F0"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Pr="00F942F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6158773" w14:textId="20B41C5D" w:rsidR="005E7F9F" w:rsidRDefault="005E7F9F" w:rsidP="005E7F9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02F9F131" w14:textId="38B0EC09" w:rsidR="005E7F9F" w:rsidRDefault="005E7F9F" w:rsidP="005E7F9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5BDD59" wp14:editId="3D47957F">
                  <wp:extent cx="304800" cy="304800"/>
                  <wp:effectExtent l="0" t="0" r="0" b="0"/>
                  <wp:docPr id="454091061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E7F9F" w:rsidRPr="004910C4" w14:paraId="290E8407" w14:textId="77777777" w:rsidTr="005E7F9F">
        <w:trPr>
          <w:trHeight w:val="580"/>
        </w:trPr>
        <w:tc>
          <w:tcPr>
            <w:tcW w:w="4310" w:type="dxa"/>
            <w:vAlign w:val="center"/>
          </w:tcPr>
          <w:p w14:paraId="1612FA25" w14:textId="1F316734" w:rsidR="005E7F9F" w:rsidRDefault="005E7F9F" w:rsidP="005E7F9F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71131556" w14:textId="1B974BD6" w:rsidR="005E7F9F" w:rsidRDefault="005E7F9F" w:rsidP="005E7F9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F942F0">
              <w:rPr>
                <w:rFonts w:ascii="Tahoma" w:hAnsi="Tahoma" w:cs="Tahoma" w:hint="cs"/>
                <w:b/>
                <w:bCs/>
                <w:szCs w:val="22"/>
                <w:cs/>
              </w:rPr>
              <w:t>45</w:t>
            </w:r>
            <w:r w:rsidRPr="00F942F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426716B" w14:textId="1B75D000" w:rsidR="005E7F9F" w:rsidRDefault="005E7F9F" w:rsidP="005E7F9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1D9BC02" w14:textId="11B9414E" w:rsidR="005E7F9F" w:rsidRDefault="005E7F9F" w:rsidP="005E7F9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0B14BF" wp14:editId="43279AD5">
                  <wp:extent cx="304800" cy="304800"/>
                  <wp:effectExtent l="0" t="0" r="0" b="0"/>
                  <wp:docPr id="314991980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A2923" w:rsidRPr="004910C4" w14:paraId="2BC9CB0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05AD5A28" w14:textId="15E32650" w:rsidR="00CA2923" w:rsidRDefault="00CA2923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6668740A" w14:textId="6A75F15E" w:rsidR="00CA2923" w:rsidRDefault="005E7F9F" w:rsidP="00CA292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39</w:t>
            </w:r>
            <w:r w:rsidR="00CA292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503896B9" w14:textId="7E208FA6" w:rsidR="00CA2923" w:rsidRDefault="00CA2923" w:rsidP="00CA2923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5FB110C" w14:textId="4233DCF3" w:rsidR="00CA2923" w:rsidRDefault="00CA2923" w:rsidP="00CA2923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B023AD" wp14:editId="3255960A">
                  <wp:extent cx="304800" cy="304800"/>
                  <wp:effectExtent l="0" t="0" r="0" b="0"/>
                  <wp:docPr id="1863792618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0A238241" w14:textId="6FDCD485" w:rsidR="00CF7BD0" w:rsidRPr="00442C12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  <w:r w:rsidRPr="00442C12">
        <w:rPr>
          <w:rFonts w:ascii="Tahoma" w:hAnsi="Tahoma" w:cs="Tahoma"/>
          <w:b/>
          <w:bCs/>
          <w:color w:val="FFFFFF"/>
          <w:sz w:val="2"/>
          <w:szCs w:val="2"/>
          <w:cs/>
        </w:rPr>
        <w:t>สำหรับลู</w:t>
      </w:r>
      <w:r w:rsidR="00CA2D7E" w:rsidRPr="00442C12">
        <w:rPr>
          <w:rFonts w:ascii="Tahoma" w:hAnsi="Tahoma" w:cs="Tahoma"/>
          <w:b/>
          <w:bCs/>
          <w:color w:val="FFFFFF"/>
          <w:sz w:val="12"/>
          <w:szCs w:val="12"/>
          <w:cs/>
        </w:rPr>
        <w:tab/>
      </w:r>
    </w:p>
    <w:tbl>
      <w:tblPr>
        <w:tblpPr w:leftFromText="180" w:rightFromText="180" w:vertAnchor="text" w:horzAnchor="margin" w:tblpY="131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AE64C9" w:rsidRPr="00CD5814" w14:paraId="3A15D2C5" w14:textId="77777777" w:rsidTr="00AE64C9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2D26261" w14:textId="77777777" w:rsidR="00AE64C9" w:rsidRPr="00CA3A09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2C14EEB1" w14:textId="77777777" w:rsidR="00AE64C9" w:rsidRPr="00CD5814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773B124" w14:textId="77777777" w:rsidR="00AE64C9" w:rsidRDefault="00AE64C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E188232" w14:textId="77777777" w:rsidR="00F23A1F" w:rsidRDefault="00F23A1F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B292CAD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5C4335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3A6BCD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498C38E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9C6EE88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2FF61FA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C80CF20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432C181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1CC157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623265B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116A8A4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1C9A626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113A6E11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0118E79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9D910F7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5A68296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33C6C1B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064A196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A278B03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C7EA704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60B68F6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13B6DBCA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B2565B9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371CA37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02959EA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B14E49D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13EE25C6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66851A2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5FBA6C1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5A4E7F2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DE613A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1C20BC2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9936295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1DBC537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1283A5E1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70F587A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E49FB97" w14:textId="02A1BA53" w:rsidR="003B63B1" w:rsidRPr="001F6D8E" w:rsidRDefault="003B63B1" w:rsidP="003B63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97103"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0FBF2C2" w:rsidR="002E0747" w:rsidRDefault="003B63B1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3B63B1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 w:rsidR="00597103">
        <w:rPr>
          <w:rFonts w:ascii="Tahoma" w:hAnsi="Tahoma" w:cs="Tahoma"/>
          <w:b/>
          <w:bCs/>
          <w:szCs w:val="22"/>
        </w:rPr>
        <w:t xml:space="preserve">0 </w:t>
      </w:r>
      <w:r w:rsidR="00597103">
        <w:rPr>
          <w:rFonts w:ascii="Tahoma" w:hAnsi="Tahoma" w:cs="Tahoma" w:hint="cs"/>
          <w:b/>
          <w:bCs/>
          <w:szCs w:val="22"/>
          <w:cs/>
        </w:rPr>
        <w:t>น</w:t>
      </w:r>
      <w:r w:rsidR="00597103">
        <w:rPr>
          <w:rFonts w:ascii="Tahoma" w:hAnsi="Tahoma" w:cs="Tahoma"/>
          <w:b/>
          <w:bCs/>
          <w:szCs w:val="22"/>
        </w:rPr>
        <w:t>.</w:t>
      </w:r>
      <w:r w:rsidR="00597103">
        <w:rPr>
          <w:rFonts w:ascii="Tahoma" w:hAnsi="Tahoma" w:cs="Tahoma"/>
          <w:szCs w:val="22"/>
          <w:cs/>
          <w:lang w:val="en-GB"/>
        </w:rPr>
        <w:t xml:space="preserve">      </w:t>
      </w:r>
      <w:r w:rsidR="00597103">
        <w:rPr>
          <w:rFonts w:ascii="Tahoma" w:hAnsi="Tahoma" w:cs="Tahoma"/>
          <w:szCs w:val="22"/>
          <w:lang w:val="en-GB"/>
        </w:rPr>
        <w:tab/>
      </w:r>
      <w:r w:rsidR="00597103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597103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597103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97103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597103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597103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597103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597103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597103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0BE96253" w:rsidR="00FF1A33" w:rsidRPr="00462E88" w:rsidRDefault="00C60471" w:rsidP="00602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เมืองโนโบริเบทสึ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หุบเขานรกจิโกกุดานิ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</w:rPr>
        <w:br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ฮาโกดาเตะไนท์วิว</w:t>
      </w:r>
    </w:p>
    <w:p w14:paraId="56823742" w14:textId="1017432E" w:rsidR="00917769" w:rsidRPr="00917769" w:rsidRDefault="005E7F9F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 w:val="36"/>
          <w:szCs w:val="36"/>
        </w:rPr>
        <w:drawing>
          <wp:inline distT="0" distB="0" distL="0" distR="0" wp14:anchorId="3E10C3AF" wp14:editId="0B8BDFD9">
            <wp:extent cx="6469380" cy="2994660"/>
            <wp:effectExtent l="0" t="0" r="7620" b="0"/>
            <wp:docPr id="15898959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3F58F" w14:textId="77777777" w:rsidR="00F23A1F" w:rsidRDefault="00F23A1F" w:rsidP="00F23A1F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780506E" w14:textId="77777777" w:rsidR="00F23A1F" w:rsidRPr="00597103" w:rsidRDefault="00F23A1F" w:rsidP="00F23A1F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337FD66F" w14:textId="109A71F1" w:rsidR="003A1BAB" w:rsidRDefault="00F23A1F" w:rsidP="00F23A1F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10.40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A5232AC" w14:textId="77777777" w:rsidR="003A1BAB" w:rsidRPr="00A83219" w:rsidRDefault="003A1BAB" w:rsidP="003A1BAB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7439C069" w14:textId="4EEC0744" w:rsidR="00973EE2" w:rsidRPr="00342989" w:rsidRDefault="00602714" w:rsidP="003A1BAB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cs/>
        </w:rPr>
      </w:pPr>
      <w:r w:rsidRPr="00597103">
        <w:rPr>
          <w:rFonts w:ascii="Tahoma" w:hAnsi="Tahoma" w:cs="Tahoma"/>
          <w:szCs w:val="22"/>
          <w:cs/>
        </w:rPr>
        <w:t>นำท่านสู่</w:t>
      </w:r>
      <w:r w:rsidRPr="00597103">
        <w:rPr>
          <w:rFonts w:ascii="Tahoma" w:hAnsi="Tahoma" w:cs="Tahoma"/>
          <w:color w:val="00B0F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หุบเขานรกจิโกกุดานิ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Jigokudani </w:t>
      </w:r>
      <w:r w:rsidRPr="00597103">
        <w:rPr>
          <w:rFonts w:ascii="Tahoma" w:hAnsi="Tahoma" w:cs="Tahoma"/>
          <w:szCs w:val="22"/>
          <w:cs/>
        </w:rPr>
        <w:t>หรือ</w:t>
      </w:r>
      <w:r w:rsidRPr="00597103">
        <w:rPr>
          <w:rFonts w:ascii="Tahoma" w:hAnsi="Tahoma" w:cs="Tahoma"/>
          <w:b/>
          <w:bCs/>
          <w:color w:val="FFC00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Hell Valley </w:t>
      </w:r>
      <w:r w:rsidRPr="00597103">
        <w:rPr>
          <w:rFonts w:ascii="Tahoma" w:hAnsi="Tahoma" w:cs="Tahoma"/>
          <w:color w:val="00B050"/>
          <w:szCs w:val="22"/>
        </w:rPr>
        <w:t>(</w:t>
      </w:r>
      <w:r w:rsidRPr="00597103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597103">
        <w:rPr>
          <w:rFonts w:ascii="Tahoma" w:hAnsi="Tahoma" w:cs="Tahoma"/>
          <w:color w:val="00B050"/>
          <w:szCs w:val="22"/>
        </w:rPr>
        <w:t xml:space="preserve">1 </w:t>
      </w:r>
      <w:r w:rsidRPr="00597103">
        <w:rPr>
          <w:rFonts w:ascii="Tahoma" w:hAnsi="Tahoma" w:cs="Tahoma"/>
          <w:color w:val="00B050"/>
          <w:szCs w:val="22"/>
          <w:cs/>
        </w:rPr>
        <w:t>ชั่วโมง</w:t>
      </w:r>
      <w:r w:rsidRPr="00597103">
        <w:rPr>
          <w:rFonts w:ascii="Tahoma" w:hAnsi="Tahoma" w:cs="Tahoma"/>
          <w:color w:val="00B050"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เป็นหุบเขาที่งดงาม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นั่นเอง เส้นทางตามหุบเขาสามารถเดินไต่ขึ้นเนินไปเรื่อยๆประมาณ 20 -30 นาทีจะพบกับบ่อ</w:t>
      </w:r>
      <w:r w:rsidRPr="00597103">
        <w:rPr>
          <w:rFonts w:ascii="Tahoma" w:hAnsi="Tahoma" w:cs="Tahoma"/>
          <w:b/>
          <w:bCs/>
          <w:szCs w:val="22"/>
          <w:cs/>
        </w:rPr>
        <w:t>โอยุนุมะ (</w:t>
      </w:r>
      <w:r w:rsidRPr="00597103">
        <w:rPr>
          <w:rFonts w:ascii="Tahoma" w:hAnsi="Tahoma" w:cs="Tahoma"/>
          <w:b/>
          <w:bCs/>
          <w:szCs w:val="22"/>
        </w:rPr>
        <w:t>Oyunuma)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 xml:space="preserve">เป็นบ่อน้ำร้อนกำมะถัน อุณหภูมิ </w:t>
      </w:r>
      <w:r w:rsidRPr="00597103">
        <w:rPr>
          <w:rFonts w:ascii="Tahoma" w:hAnsi="Tahoma" w:cs="Tahoma"/>
          <w:szCs w:val="22"/>
        </w:rPr>
        <w:t>50</w:t>
      </w:r>
      <w:r w:rsidRPr="00597103">
        <w:rPr>
          <w:rFonts w:ascii="Tahoma" w:hAnsi="Tahoma" w:cs="Tahoma"/>
          <w:szCs w:val="22"/>
          <w:cs/>
        </w:rPr>
        <w:t xml:space="preserve"> องศาเซลเซียส ถัดไปเรื่อยๆก็จะเป็นบ่อเล็กๆ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</w:t>
      </w:r>
      <w:r w:rsidRPr="00597103">
        <w:rPr>
          <w:rFonts w:ascii="Tahoma" w:hAnsi="Tahoma" w:cs="Tahoma"/>
          <w:b/>
          <w:bCs/>
          <w:szCs w:val="22"/>
          <w:cs/>
        </w:rPr>
        <w:t>โอยุนุมะกาว่า (</w:t>
      </w:r>
      <w:r w:rsidRPr="00597103">
        <w:rPr>
          <w:rFonts w:ascii="Tahoma" w:hAnsi="Tahoma" w:cs="Tahoma"/>
          <w:b/>
          <w:bCs/>
          <w:szCs w:val="22"/>
        </w:rPr>
        <w:t>Oyunumagawa)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สามารถเพลิดเพลินไปกับการแช่เท้าพร้อมชมทิวทัศน์ที่งดงาม</w:t>
      </w:r>
    </w:p>
    <w:p w14:paraId="0C969597" w14:textId="21C73BF0" w:rsidR="00280475" w:rsidRPr="00680A36" w:rsidRDefault="00280475" w:rsidP="00827546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 w:val="6"/>
          <w:szCs w:val="6"/>
          <w:highlight w:val="yellow"/>
          <w:lang w:val="en-GB"/>
        </w:rPr>
      </w:pPr>
    </w:p>
    <w:p w14:paraId="46C2F8B6" w14:textId="77777777" w:rsidR="00602714" w:rsidRDefault="00602714" w:rsidP="00602714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462E88">
        <w:rPr>
          <w:rFonts w:ascii="Tahoma" w:hAnsi="Tahoma" w:cs="Tahoma" w:hint="cs"/>
          <w:szCs w:val="22"/>
          <w:cs/>
        </w:rPr>
        <w:t>จากนั้น</w:t>
      </w:r>
      <w:r w:rsidRPr="000A6639">
        <w:rPr>
          <w:rFonts w:ascii="Tahoma" w:hAnsi="Tahoma" w:cs="Tahoma" w:hint="cs"/>
          <w:szCs w:val="22"/>
          <w:cs/>
          <w:lang w:val="en-GB"/>
        </w:rPr>
        <w:t>นำท่านออกเดินทางไปยัง</w:t>
      </w:r>
      <w:r>
        <w:rPr>
          <w:rFonts w:ascii="Tahoma" w:hAnsi="Tahoma" w:cs="Tahoma" w:hint="cs"/>
          <w:b/>
          <w:bCs/>
          <w:color w:val="92D050"/>
          <w:szCs w:val="22"/>
          <w:cs/>
          <w:lang w:val="en-GB"/>
        </w:rPr>
        <w:t xml:space="preserve"> </w:t>
      </w:r>
      <w:r w:rsidRPr="00700004">
        <w:rPr>
          <w:rFonts w:ascii="Tahoma" w:hAnsi="Tahoma" w:cs="Tahoma"/>
          <w:b/>
          <w:bCs/>
          <w:color w:val="3333CC"/>
          <w:szCs w:val="22"/>
          <w:cs/>
          <w:lang w:val="en-GB"/>
        </w:rPr>
        <w:t>ฮาโกดาเตะ (</w:t>
      </w:r>
      <w:r w:rsidRPr="00700004">
        <w:rPr>
          <w:rFonts w:ascii="Tahoma" w:hAnsi="Tahoma" w:cs="Tahoma"/>
          <w:b/>
          <w:bCs/>
          <w:color w:val="3333CC"/>
          <w:szCs w:val="22"/>
        </w:rPr>
        <w:t>Hakodate)</w:t>
      </w:r>
      <w:r w:rsidRPr="00700004">
        <w:rPr>
          <w:rFonts w:ascii="Tahoma" w:hAnsi="Tahoma" w:cs="Tahoma"/>
          <w:b/>
          <w:bCs/>
          <w:color w:val="92D050"/>
          <w:szCs w:val="22"/>
        </w:rPr>
        <w:t> 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Cambria" w:hAnsi="Cambria" w:cs="Tahoma" w:hint="cs"/>
          <w:color w:val="00B050"/>
          <w:szCs w:val="22"/>
          <w:cs/>
        </w:rPr>
        <w:t>3.10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  <w:cs/>
        </w:rPr>
        <w:t>ชั่วโมง</w:t>
      </w:r>
      <w:r>
        <w:rPr>
          <w:rFonts w:ascii="Cambria" w:hAnsi="Cambria" w:cs="Tahoma"/>
          <w:color w:val="00B050"/>
          <w:szCs w:val="22"/>
        </w:rPr>
        <w:t xml:space="preserve">) </w:t>
      </w:r>
      <w:r w:rsidRPr="00700004">
        <w:rPr>
          <w:rFonts w:ascii="Tahoma" w:hAnsi="Tahoma" w:cs="Tahoma"/>
          <w:szCs w:val="22"/>
          <w:cs/>
          <w:lang w:val="en-GB"/>
        </w:rPr>
        <w:t>เป็นเมืองที่ตั้งอยู่ทางตอนใต้ของเกาะ</w:t>
      </w:r>
      <w:hyperlink r:id="rId12" w:history="1">
        <w:r w:rsidRPr="00700004">
          <w:rPr>
            <w:rStyle w:val="Hyperlink"/>
            <w:rFonts w:ascii="Tahoma" w:hAnsi="Tahoma" w:cs="Tahoma"/>
            <w:color w:val="auto"/>
            <w:szCs w:val="22"/>
            <w:u w:val="none"/>
            <w:cs/>
            <w:lang w:val="en-GB"/>
          </w:rPr>
          <w:t>ฮอกไกโด</w:t>
        </w:r>
      </w:hyperlink>
      <w:r w:rsidRPr="00700004">
        <w:rPr>
          <w:rFonts w:ascii="Tahoma" w:hAnsi="Tahoma" w:cs="Tahoma"/>
          <w:szCs w:val="22"/>
        </w:rPr>
        <w:t> </w:t>
      </w:r>
      <w:r w:rsidRPr="00700004">
        <w:rPr>
          <w:rFonts w:ascii="Tahoma" w:hAnsi="Tahoma" w:cs="Tahoma"/>
          <w:szCs w:val="22"/>
          <w:cs/>
          <w:lang w:val="en-GB"/>
        </w:rPr>
        <w:t>ที่นี่เป็นเมืองท่าส่งออกที่รุ่งเรืองมาตั้งแต่อดีต และในเมืองก็เรียงรายไปด้วยสถาปัตยกรรมอันงดงามที่ผสมผสานระหว่างวัฒนธรรมญี่ปุ่นและวัฒนธรรมต่างชาติ เช่น ยุโรปเมืองที่มีเสน่ห์หลากหลาย และเป็นที่รู้จักกันดีว่ามีทิวทัศน์ยามค่ำคืนที่สวยงาม และมีอาหารทะเลสดใหม่</w:t>
      </w:r>
    </w:p>
    <w:p w14:paraId="40ED8C62" w14:textId="1CF0D4AC" w:rsidR="00973EE2" w:rsidRPr="007E1F66" w:rsidRDefault="00FA6737" w:rsidP="0060271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DA00D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229632" behindDoc="0" locked="0" layoutInCell="1" allowOverlap="1" wp14:anchorId="73CB1DD2" wp14:editId="5E1B7E1C">
            <wp:simplePos x="0" y="0"/>
            <wp:positionH relativeFrom="margin">
              <wp:align>right</wp:align>
            </wp:positionH>
            <wp:positionV relativeFrom="paragraph">
              <wp:posOffset>828675</wp:posOffset>
            </wp:positionV>
            <wp:extent cx="6472555" cy="2997835"/>
            <wp:effectExtent l="0" t="0" r="4445" b="0"/>
            <wp:wrapSquare wrapText="bothSides"/>
            <wp:docPr id="1268956059" name="Picture 2" descr="A cityscape with light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56059" name="Picture 2" descr="A cityscape with light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szCs w:val="22"/>
          <w:cs/>
        </w:rPr>
        <w:t>นำท่านนั่ง</w:t>
      </w:r>
      <w:r w:rsidR="00602714">
        <w:rPr>
          <w:rFonts w:ascii="Tahoma" w:hAnsi="Tahoma" w:cs="Tahoma"/>
          <w:b/>
          <w:bCs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>กระเช้าชมวิวกลางคืน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ณ 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ภูเขาฮาโกดาเตะ </w:t>
      </w:r>
      <w:r w:rsidR="00602714" w:rsidRPr="00700004">
        <w:rPr>
          <w:rFonts w:ascii="Tahoma" w:hAnsi="Tahoma" w:cs="Tahoma"/>
          <w:b/>
          <w:bCs/>
          <w:color w:val="3333CC"/>
          <w:szCs w:val="22"/>
        </w:rPr>
        <w:t>(Mount Hakodate)</w:t>
      </w:r>
      <w:r w:rsidR="00602714">
        <w:rPr>
          <w:rFonts w:ascii="Tahoma" w:hAnsi="Tahoma" w:cs="Tahoma"/>
          <w:b/>
          <w:bCs/>
          <w:color w:val="FFC000" w:themeColor="accent4"/>
          <w:szCs w:val="22"/>
        </w:rPr>
        <w:t xml:space="preserve"> </w:t>
      </w:r>
      <w:r w:rsidR="00602714">
        <w:rPr>
          <w:rFonts w:ascii="Tahoma" w:hAnsi="Tahoma" w:cs="Tahoma" w:hint="cs"/>
          <w:szCs w:val="22"/>
          <w:cs/>
        </w:rPr>
        <w:t>สูง 334 เมตร ตั้งอยู่ในป่าทางตอนใต้ของปลายคาบสมุทรใกล้ใจกลางเมืองฮาโกดาเตะ ในวันที่ท้องฟ้าโปร่งทั้งกลางวันและกลางคืน สามารถมองเห็นวิวทิวทัศน์ที่งดงาม ซึ่งเป็นวิวทิวทัศน์ที่งดงาม ติดอันดับ1ใน3ของญี่ปุ่น</w:t>
      </w:r>
    </w:p>
    <w:p w14:paraId="1001CD3B" w14:textId="6B119793" w:rsidR="007E1F66" w:rsidRPr="00A22918" w:rsidRDefault="007E1F66" w:rsidP="00973EE2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18"/>
          <w:szCs w:val="18"/>
          <w:highlight w:val="yellow"/>
          <w:lang w:val="en-GB"/>
        </w:rPr>
      </w:pPr>
    </w:p>
    <w:p w14:paraId="76444483" w14:textId="77777777" w:rsidR="00602714" w:rsidRPr="001B23A4" w:rsidRDefault="00602714" w:rsidP="00602714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szCs w:val="22"/>
          <w:cs/>
          <w:lang w:val="en-GB"/>
        </w:rPr>
      </w:pPr>
      <w:r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6A11DE39" w14:textId="340559FD" w:rsidR="007E1F66" w:rsidRPr="00130190" w:rsidRDefault="00602714" w:rsidP="00602714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szCs w:val="22"/>
          <w:cs/>
        </w:rPr>
        <w:t>ที่พัก</w:t>
      </w:r>
      <w:r>
        <w:rPr>
          <w:rFonts w:ascii="Tahoma" w:hAnsi="Tahoma" w:cs="Tahoma"/>
          <w:b/>
          <w:bCs/>
          <w:szCs w:val="22"/>
          <w:cs/>
        </w:rPr>
        <w:tab/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 w:rsidRPr="006543F2">
        <w:rPr>
          <w:rFonts w:ascii="Tahoma" w:hAnsi="Tahoma" w:cs="Tahoma"/>
          <w:b/>
          <w:bCs/>
          <w:szCs w:val="22"/>
        </w:rPr>
        <w:t>HOTEL MYSTAYS HAKODATE STATION,</w:t>
      </w:r>
      <w:r w:rsidRPr="006543F2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543F2">
        <w:rPr>
          <w:rFonts w:ascii="Tahoma" w:hAnsi="Tahoma" w:cs="Tahoma"/>
          <w:b/>
          <w:bCs/>
          <w:szCs w:val="22"/>
          <w:lang w:val="en-GB"/>
        </w:rPr>
        <w:t>HAKODATE</w:t>
      </w:r>
      <w:r w:rsidRPr="006543F2">
        <w:rPr>
          <w:rFonts w:ascii="Tahoma" w:hAnsi="Tahoma" w:cs="Tahoma"/>
          <w:b/>
          <w:bCs/>
          <w:szCs w:val="22"/>
        </w:rPr>
        <w:t xml:space="preserve"> </w:t>
      </w:r>
      <w:r w:rsidRPr="006543F2">
        <w:rPr>
          <w:rFonts w:ascii="Tahoma" w:hAnsi="Tahoma" w:cs="Tahoma" w:hint="cs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8FBC20A" w14:textId="117D3F1D" w:rsidR="005762AB" w:rsidRDefault="00602714" w:rsidP="00D21C7B">
      <w:pPr>
        <w:spacing w:after="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  <w:lang w:val="en-GB"/>
        </w:rPr>
        <w:drawing>
          <wp:inline distT="0" distB="0" distL="0" distR="0" wp14:anchorId="0CEB08A4" wp14:editId="2FB72B89">
            <wp:extent cx="6470650" cy="2895600"/>
            <wp:effectExtent l="0" t="0" r="6350" b="0"/>
            <wp:docPr id="109762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FAA3" w14:textId="77777777" w:rsidR="00827546" w:rsidRDefault="00827546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A5EDD61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7F385B7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43DE245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586F91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8CF32C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4DB588" w14:textId="77777777" w:rsidR="00602714" w:rsidRPr="005E7F9F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4BE0D7B9" w14:textId="013B501A" w:rsidR="00AC0140" w:rsidRPr="00DC50D0" w:rsidRDefault="00AC0140" w:rsidP="0060271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ตลาดเช้าฮาโกดาเตะ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โกดังอิฐแดง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ย่านเมืองเก่าโมโตมาชิ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  <w:cs/>
        </w:rPr>
        <w:br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ป้อมโกเรียวคาคุ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เข้าชม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11344B">
        <w:rPr>
          <w:rFonts w:ascii="Tahoma" w:hAnsi="Tahoma" w:cs="Tahoma" w:hint="cs"/>
          <w:b/>
          <w:bCs/>
          <w:color w:val="FFFFFF"/>
          <w:szCs w:val="22"/>
          <w:cs/>
        </w:rPr>
        <w:t>เมือง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โทยะ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ออนเซน</w:t>
      </w:r>
    </w:p>
    <w:p w14:paraId="60DCA945" w14:textId="2826F7B3" w:rsidR="00917769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2" w:name="_Hlk139897209"/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F9628B" wp14:editId="6F466A80">
            <wp:extent cx="6472555" cy="2997835"/>
            <wp:effectExtent l="0" t="0" r="4445" b="0"/>
            <wp:docPr id="2071548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C8D1F31" w:rsidR="00AC0140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</w:t>
      </w:r>
      <w:r w:rsidRPr="004B31A7">
        <w:rPr>
          <w:rFonts w:ascii="Tahoma" w:hAnsi="Tahoma" w:cs="Tahoma"/>
          <w:b/>
          <w:bCs/>
          <w:color w:val="FF0000"/>
          <w:sz w:val="20"/>
          <w:szCs w:val="20"/>
        </w:rPr>
        <w:t>JAPAN SET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  <w:r w:rsidRPr="009121CE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bookmarkEnd w:id="2"/>
    <w:p w14:paraId="614D971E" w14:textId="77777777" w:rsidR="00602714" w:rsidRPr="00FF26B8" w:rsidRDefault="00602714" w:rsidP="0060271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/>
          <w:szCs w:val="22"/>
          <w:cs/>
          <w:lang w:val="en-GB"/>
        </w:rPr>
        <w:t xml:space="preserve">นำท่านเดินทางสู๋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ตลาดเช้าฮาโกดาเตะ (</w:t>
      </w:r>
      <w:r w:rsidRPr="00893C6B">
        <w:rPr>
          <w:rFonts w:ascii="Tahoma" w:hAnsi="Tahoma" w:cs="Tahoma"/>
          <w:b/>
          <w:bCs/>
          <w:color w:val="0000FF"/>
          <w:szCs w:val="22"/>
        </w:rPr>
        <w:t>Hakodate Morning Market</w:t>
      </w:r>
      <w:r w:rsidRPr="00893C6B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FF26B8">
        <w:rPr>
          <w:rFonts w:ascii="Tahoma" w:hAnsi="Tahoma" w:cs="Tahoma"/>
          <w:szCs w:val="22"/>
          <w:lang w:val="en-GB"/>
        </w:rPr>
        <w:t xml:space="preserve"> </w:t>
      </w:r>
      <w:r w:rsidRPr="00FF26B8">
        <w:rPr>
          <w:rFonts w:ascii="Tahoma" w:hAnsi="Tahoma" w:cs="Tahoma"/>
          <w:color w:val="00B050"/>
          <w:szCs w:val="22"/>
        </w:rPr>
        <w:t>(</w:t>
      </w:r>
      <w:r w:rsidRPr="00FF26B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10</w:t>
      </w:r>
      <w:r w:rsidRPr="00FF26B8">
        <w:rPr>
          <w:rFonts w:ascii="Tahoma" w:hAnsi="Tahoma" w:cs="Tahoma"/>
          <w:color w:val="00B050"/>
          <w:szCs w:val="22"/>
        </w:rPr>
        <w:t xml:space="preserve"> </w:t>
      </w:r>
      <w:r w:rsidRPr="00FF26B8">
        <w:rPr>
          <w:rFonts w:ascii="Tahoma" w:hAnsi="Tahoma" w:cs="Tahoma"/>
          <w:color w:val="00B050"/>
          <w:szCs w:val="22"/>
          <w:cs/>
        </w:rPr>
        <w:t>นาที</w:t>
      </w:r>
      <w:r w:rsidRPr="00FF26B8">
        <w:rPr>
          <w:rFonts w:ascii="Tahoma" w:hAnsi="Tahoma" w:cs="Tahoma"/>
          <w:color w:val="00B050"/>
          <w:szCs w:val="22"/>
        </w:rPr>
        <w:t xml:space="preserve">) </w:t>
      </w:r>
      <w:r w:rsidRPr="00FF26B8">
        <w:rPr>
          <w:rFonts w:ascii="Tahoma" w:hAnsi="Tahoma" w:cs="Tahoma"/>
          <w:szCs w:val="22"/>
          <w:cs/>
          <w:lang w:val="en-GB"/>
        </w:rPr>
        <w:t>อันแสนพลุกพล่านที่คอยยั่วยวนนักท่องเที่ยวให้เข้าไปเลือกซื้อของสดๆ ชั้นดีจากฮาโกดาเตะ ตลาดเช้าเริ่มเปิดขายแต่เช้าตรู่ตั้งแต่เวลาตีห้า (หกโมงเช้าหากเป็นฤดูหนาว) และปิดเวลาเที่ยง อาหารทะเล ผักผลไม้และขนมหวานเป็นเพียงส่วนหนึ่งของของกินที่วางขายเท่านั้น เพลิดเพลินไปกับการซื้อของที่ตลาดและอย่าลืมแวะไปดูปูและหอยเป็นๆ ในตู้ขนาดยักษ์</w:t>
      </w:r>
    </w:p>
    <w:p w14:paraId="78AB3F6C" w14:textId="77777777" w:rsidR="00602714" w:rsidRPr="00FF26B8" w:rsidRDefault="00602714" w:rsidP="00602714">
      <w:pPr>
        <w:shd w:val="clear" w:color="auto" w:fill="FFFFFF"/>
        <w:spacing w:after="0" w:line="360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FF26B8"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ท่าเรือเมืองฮาโกดาเตะ </w:t>
      </w:r>
      <w:r w:rsidRPr="00FF26B8">
        <w:rPr>
          <w:rFonts w:ascii="Tahoma" w:hAnsi="Tahoma" w:cs="Tahoma"/>
          <w:b/>
          <w:bCs/>
          <w:szCs w:val="22"/>
          <w:cs/>
          <w:lang w:val="en-GB"/>
        </w:rPr>
        <w:t>หรือ</w:t>
      </w:r>
      <w:r w:rsidRPr="00FF26B8">
        <w:rPr>
          <w:rFonts w:ascii="Tahoma" w:hAnsi="Tahoma" w:cs="Tahoma"/>
          <w:szCs w:val="22"/>
          <w:cs/>
          <w:lang w:val="en-GB"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ย่านเมืองเก่าโมโตมาชิ (</w:t>
      </w:r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Motomachi District)</w:t>
      </w:r>
      <w:r w:rsidRPr="00ED312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F26B8">
        <w:rPr>
          <w:rFonts w:ascii="Tahoma" w:hAnsi="Tahoma" w:cs="Tahoma"/>
          <w:szCs w:val="22"/>
          <w:cs/>
          <w:lang w:val="en-GB"/>
        </w:rPr>
        <w:t>เป็นท่าเรือแรกที่เปิดให้มีการค้าระหว่างประเทศในปี 1854 ในช่วงสิ้นสุดยุคญี่ปุ่นแบ่งแยก ดังนั้นทำให้มีผู้ค้าจำนวนมากจากรัสเซีย จีน และประเทศตะวันตก ได้ย้ายถิ่นฐานมาอาศัยอยู่ในเมืองฮาโกดาเตะบริเวณฐานภูเขาฮาโกดาเตะ ส่งผลให้ฮาโกดาเตะได้รับอิทพลต่างๆมาจาก ชาวตะวันตก โดย ปัจจุบันยังคงมีอาคารสไตล์ต่างประเทศคงเหลืออยู่ สะท้อนให้เห็นวัฒนธรรมของเมืองนี้ได้เป็นอย่างดี</w:t>
      </w:r>
    </w:p>
    <w:p w14:paraId="5CAD1728" w14:textId="77777777" w:rsidR="00602714" w:rsidRDefault="00602714" w:rsidP="0060271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และ</w:t>
      </w:r>
      <w:r w:rsidRPr="00FF26B8">
        <w:rPr>
          <w:rFonts w:ascii="Tahoma" w:hAnsi="Tahoma" w:cs="Tahoma"/>
          <w:szCs w:val="22"/>
          <w:cs/>
        </w:rPr>
        <w:t>อิสระให้ท่านเดินเล่น ณ</w:t>
      </w:r>
      <w:r w:rsidRPr="00FF26B8">
        <w:rPr>
          <w:rFonts w:ascii="Tahoma" w:hAnsi="Tahoma" w:cs="Tahoma"/>
          <w:color w:val="FF33CC"/>
          <w:szCs w:val="22"/>
          <w:cs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</w:rPr>
        <w:t>โกดังอิฐแดงริมน้ำ (</w:t>
      </w:r>
      <w:r w:rsidRPr="00ED3120">
        <w:rPr>
          <w:rFonts w:ascii="Tahoma" w:hAnsi="Tahoma" w:cs="Tahoma"/>
          <w:b/>
          <w:bCs/>
          <w:color w:val="0000FF"/>
          <w:szCs w:val="22"/>
        </w:rPr>
        <w:t>Red Brick Warehouses)</w:t>
      </w:r>
      <w:r w:rsidRPr="00ED3120">
        <w:rPr>
          <w:rFonts w:ascii="Tahoma" w:hAnsi="Tahoma" w:cs="Tahoma"/>
          <w:color w:val="0000FF"/>
          <w:szCs w:val="22"/>
        </w:rPr>
        <w:t xml:space="preserve"> </w:t>
      </w:r>
      <w:r w:rsidRPr="00FF26B8">
        <w:rPr>
          <w:rFonts w:ascii="Tahoma" w:hAnsi="Tahoma" w:cs="Tahoma"/>
          <w:szCs w:val="2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ศูนย์รวมแหล่งช้อปปิ้ง ร้านอาหาร และสถานบันเทิงที่ให้บรรยากาศเก่าๆ นอกจากร้านขายของที่ระลึกที่ทันสมัย เสื้อผ้าแฟชั่น ร้านขายอุปกรณ์ตกแต่งบ้าน และร้านขนมหวานแล้ว ยังมีร้านอาหาร ลานเบียร์ โบสถ์สำหรับจัดพิธีแต่งงาน และบริการล่องเรือเพื่อชมวิวทิวทัศน์ของอ่าวฮาโกดาเตะอีกด้วย</w:t>
      </w:r>
    </w:p>
    <w:p w14:paraId="74963E1B" w14:textId="208091DB" w:rsidR="006164AF" w:rsidRDefault="00602714" w:rsidP="00602714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A5694E">
        <w:rPr>
          <w:rFonts w:ascii="Tahoma" w:hAnsi="Tahoma" w:cs="Tahoma"/>
          <w:b/>
          <w:bCs/>
          <w:szCs w:val="22"/>
          <w:highlight w:val="yellow"/>
          <w:cs/>
        </w:rPr>
        <w:t>เที่ยง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="00FD4058">
        <w:rPr>
          <w:rFonts w:ascii="Tahoma" w:hAnsi="Tahoma" w:cs="Tahoma" w:hint="cs"/>
          <w:b/>
          <w:bCs/>
          <w:szCs w:val="22"/>
          <w:highlight w:val="yellow"/>
          <w:cs/>
        </w:rPr>
        <w:t>อิสระ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รับประทานอาหาร</w:t>
      </w:r>
      <w:r w:rsidR="00A5694E" w:rsidRPr="00A5694E">
        <w:rPr>
          <w:rFonts w:ascii="Tahoma" w:hAnsi="Tahoma" w:cs="Tahoma" w:hint="cs"/>
          <w:b/>
          <w:bCs/>
          <w:szCs w:val="22"/>
          <w:highlight w:val="yellow"/>
          <w:cs/>
        </w:rPr>
        <w:t>ตามอัธยาศัย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 xml:space="preserve"> ณ </w:t>
      </w:r>
      <w:r w:rsidR="00A5694E" w:rsidRPr="00A5694E">
        <w:rPr>
          <w:rFonts w:ascii="Tahoma" w:hAnsi="Tahoma" w:cs="Tahoma"/>
          <w:b/>
          <w:bCs/>
          <w:szCs w:val="22"/>
          <w:highlight w:val="yellow"/>
          <w:cs/>
        </w:rPr>
        <w:t>ตลาดฮาโกดาเตะ</w:t>
      </w:r>
      <w:r w:rsidRPr="00A5694E">
        <w:rPr>
          <w:rFonts w:ascii="Tahoma" w:hAnsi="Tahoma" w:cs="Tahoma"/>
          <w:szCs w:val="22"/>
          <w:highlight w:val="yellow"/>
          <w:cs/>
        </w:rPr>
        <w:t xml:space="preserve"> 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5853E6">
        <w:rPr>
          <w:rFonts w:ascii="Tahoma" w:hAnsi="Tahoma" w:cs="Tahoma"/>
          <w:b/>
          <w:bCs/>
          <w:szCs w:val="22"/>
          <w:highlight w:val="yellow"/>
          <w:cs/>
        </w:rPr>
        <w:t>3)</w:t>
      </w:r>
      <w:r w:rsidR="00A5694E">
        <w:rPr>
          <w:rFonts w:ascii="Tahoma" w:hAnsi="Tahoma" w:cs="Tahoma"/>
          <w:b/>
          <w:bCs/>
          <w:szCs w:val="22"/>
        </w:rPr>
        <w:t xml:space="preserve"> – 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Cashback 2</w:t>
      </w:r>
      <w:r w:rsidR="00FD4058">
        <w:rPr>
          <w:rFonts w:ascii="Tahoma" w:hAnsi="Tahoma" w:cs="Tahoma"/>
          <w:b/>
          <w:bCs/>
          <w:color w:val="EE0000"/>
          <w:szCs w:val="22"/>
        </w:rPr>
        <w:t>,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000 Y</w:t>
      </w:r>
      <w:r w:rsidR="00FD4058">
        <w:rPr>
          <w:rFonts w:ascii="Tahoma" w:hAnsi="Tahoma" w:cs="Tahoma"/>
          <w:b/>
          <w:bCs/>
          <w:color w:val="EE0000"/>
          <w:szCs w:val="22"/>
        </w:rPr>
        <w:t>EN</w:t>
      </w:r>
    </w:p>
    <w:p w14:paraId="7FB21C34" w14:textId="2028F227" w:rsidR="00602714" w:rsidRDefault="00602714" w:rsidP="00602714">
      <w:pPr>
        <w:spacing w:after="80" w:line="36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 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ขึ้น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โกเรียวคาคุ (</w:t>
      </w:r>
      <w:r w:rsidRPr="005853E6">
        <w:rPr>
          <w:rFonts w:ascii="Tahoma" w:hAnsi="Tahoma" w:cs="Tahoma"/>
          <w:b/>
          <w:bCs/>
          <w:color w:val="0000FF"/>
          <w:szCs w:val="22"/>
        </w:rPr>
        <w:t xml:space="preserve">FORT GORYOKAKU) </w:t>
      </w:r>
      <w:bookmarkStart w:id="3" w:name="_Hlk136602680"/>
      <w:r w:rsidRPr="005853E6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(เข้าชม)</w:t>
      </w:r>
      <w:bookmarkEnd w:id="3"/>
      <w:r w:rsidRPr="005853E6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15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นาที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หรือเรียกอีกชื่อหนึ่งว่า 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ป้อมดาว 5 แฉก</w:t>
      </w:r>
      <w:r w:rsidRPr="005853E6">
        <w:rPr>
          <w:rFonts w:ascii="Tahoma" w:hAnsi="Tahoma" w:cs="Tahoma"/>
          <w:color w:val="3333CC"/>
          <w:szCs w:val="22"/>
          <w:cs/>
        </w:rPr>
        <w:t xml:space="preserve"> </w:t>
      </w:r>
      <w:r w:rsidRPr="005853E6">
        <w:rPr>
          <w:rFonts w:ascii="Tahoma" w:hAnsi="Tahoma" w:cs="Tahoma"/>
          <w:szCs w:val="22"/>
          <w:cs/>
        </w:rPr>
        <w:t>เพราะบริเวณนั้นเป็นพื้นที่ขนาดใหญ่รูปดาวเนื่องจากต้องการเพิ่มพื้นที่ในการวางปืนใหญ่นั่นเอง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ต่อมาป้อมแห่งนี้กลายเป็นฐานของสงครามกลางเมืองระหว่างกองทัพผู้สำเร็จราชการ และกอง</w:t>
      </w:r>
      <w:r w:rsidRPr="005853E6">
        <w:rPr>
          <w:rFonts w:ascii="Tahoma" w:hAnsi="Tahoma" w:cs="Tahoma"/>
          <w:szCs w:val="22"/>
          <w:cs/>
        </w:rPr>
        <w:lastRenderedPageBreak/>
        <w:t xml:space="preserve">กำลังของรัฐบาลเมจิที่จัดตั้งขึ้นใหม่ ปัจจุบันถูกดัดแปลงให้กลายเป็นสวนสาธารณะในช่วงปีค.ศ. </w:t>
      </w:r>
      <w:r w:rsidR="005E7F9F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35776" behindDoc="0" locked="0" layoutInCell="1" allowOverlap="1" wp14:anchorId="76557561" wp14:editId="5DDE9184">
            <wp:simplePos x="0" y="0"/>
            <wp:positionH relativeFrom="margin">
              <wp:align>right</wp:align>
            </wp:positionH>
            <wp:positionV relativeFrom="paragraph">
              <wp:posOffset>568325</wp:posOffset>
            </wp:positionV>
            <wp:extent cx="6469380" cy="2994660"/>
            <wp:effectExtent l="0" t="0" r="7620" b="0"/>
            <wp:wrapSquare wrapText="bothSides"/>
            <wp:docPr id="1500538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53E6">
        <w:rPr>
          <w:rFonts w:ascii="Tahoma" w:hAnsi="Tahoma" w:cs="Tahoma"/>
          <w:szCs w:val="22"/>
          <w:cs/>
        </w:rPr>
        <w:t xml:space="preserve">1910 </w:t>
      </w:r>
      <w:r w:rsidRPr="005853E6">
        <w:rPr>
          <w:rFonts w:ascii="Tahoma" w:hAnsi="Tahoma" w:cs="Tahoma"/>
          <w:b/>
          <w:bCs/>
          <w:color w:val="FF0000"/>
          <w:szCs w:val="22"/>
          <w:cs/>
        </w:rPr>
        <w:t>(สะพานข้ามเข้าไปในพื้นที่รูปดาวเปิด 9:00-19:00 น.)</w:t>
      </w:r>
    </w:p>
    <w:p w14:paraId="6A23674B" w14:textId="311C27A0" w:rsidR="005E7F9F" w:rsidRPr="005E7F9F" w:rsidRDefault="005E7F9F" w:rsidP="00602714">
      <w:pPr>
        <w:spacing w:after="80" w:line="360" w:lineRule="auto"/>
        <w:ind w:left="1418"/>
        <w:jc w:val="thaiDistribute"/>
        <w:rPr>
          <w:rFonts w:ascii="Tahoma" w:hAnsi="Tahoma" w:cs="Tahoma"/>
          <w:b/>
          <w:bCs/>
          <w:color w:val="FF0000"/>
          <w:sz w:val="8"/>
          <w:szCs w:val="8"/>
        </w:rPr>
      </w:pPr>
    </w:p>
    <w:p w14:paraId="6EF0F6B7" w14:textId="5150BF8F" w:rsidR="00602714" w:rsidRDefault="00602714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จากนั้นนำท่านสู่ 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ทะเลสาบโทยะ (</w:t>
      </w:r>
      <w:r w:rsidRPr="005853E6">
        <w:rPr>
          <w:rFonts w:ascii="Tahoma" w:hAnsi="Tahoma" w:cs="Tahoma"/>
          <w:b/>
          <w:bCs/>
          <w:color w:val="0033CC"/>
          <w:szCs w:val="22"/>
        </w:rPr>
        <w:t>Toya Lake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)</w:t>
      </w:r>
      <w:r w:rsidRPr="005853E6">
        <w:rPr>
          <w:rFonts w:ascii="Tahoma" w:hAnsi="Tahoma" w:cs="Tahoma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2.30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ชั่วโมง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szCs w:val="22"/>
        </w:rPr>
        <w:t> </w:t>
      </w:r>
      <w:r w:rsidRPr="005853E6">
        <w:rPr>
          <w:rFonts w:ascii="Tahoma" w:hAnsi="Tahoma" w:cs="Tahoma"/>
          <w:szCs w:val="22"/>
          <w:cs/>
        </w:rPr>
        <w:t>เมืองที่โอบล้อมไปด้วยความสวยงามของธรรมชาติ ล้อมรอบไปด้วยภูเขาไฟ ทะเลสาบ ที่มีทัศนียภาพสวยงามน่าจดจำ ถ้าหากมาเที่ยวในจังหวัดฮอกไกโด</w:t>
      </w:r>
    </w:p>
    <w:p w14:paraId="2D35C630" w14:textId="77777777" w:rsidR="00602714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6E4DCD">
        <w:rPr>
          <w:rFonts w:ascii="Tahoma" w:hAnsi="Tahoma" w:cs="Tahoma"/>
          <w:b/>
          <w:bCs/>
          <w:sz w:val="8"/>
          <w:szCs w:val="8"/>
          <w:cs/>
          <w:lang w:val="en-GB"/>
        </w:rPr>
        <w:br/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TOYA SUN PALACE RESORT &amp; SPA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300F516" w14:textId="0439DD81" w:rsidR="00602714" w:rsidRPr="005853E6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 xml:space="preserve">ค่ำ </w:t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4F0AA8">
        <w:rPr>
          <w:rFonts w:ascii="Tahoma" w:hAnsi="Tahoma" w:cs="Tahoma"/>
          <w:b/>
          <w:bCs/>
          <w:color w:val="FF0000"/>
          <w:szCs w:val="22"/>
        </w:rPr>
        <w:t>---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1434BC">
        <w:rPr>
          <w:rFonts w:ascii="Tahoma" w:hAnsi="Tahoma" w:cs="Tahoma" w:hint="cs"/>
          <w:b/>
          <w:bCs/>
          <w:color w:val="FF0000"/>
          <w:szCs w:val="22"/>
          <w:cs/>
          <w:lang w:eastAsia="en-US"/>
        </w:rPr>
        <w:t>บุฟเฟต์นานาชาติ</w:t>
      </w:r>
    </w:p>
    <w:p w14:paraId="4631CFE1" w14:textId="56C6F1B5" w:rsidR="00E82617" w:rsidRDefault="00602714" w:rsidP="00FC3AE8">
      <w:pPr>
        <w:spacing w:after="0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  <w:lang w:eastAsia="en-US"/>
        </w:rPr>
        <w:drawing>
          <wp:anchor distT="0" distB="0" distL="114300" distR="114300" simplePos="0" relativeHeight="252216320" behindDoc="0" locked="0" layoutInCell="1" allowOverlap="1" wp14:anchorId="7D0EBE4B" wp14:editId="39A73969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6469380" cy="2895600"/>
            <wp:effectExtent l="0" t="0" r="762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  <w:r w:rsidRPr="00D21C7B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</w:p>
    <w:p w14:paraId="307E2561" w14:textId="77777777" w:rsidR="00827546" w:rsidRDefault="00827546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DCCB365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DAD546D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1C2A76D" w14:textId="77777777" w:rsidR="00FA6737" w:rsidRDefault="00FA6737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A5059AC" w14:textId="5766830C" w:rsidR="006164AF" w:rsidRPr="00FA6737" w:rsidRDefault="006164AF" w:rsidP="00FA673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เมืองโทยะ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ภูเขาไฟโชวะ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นั่งกระเช้า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ศูนย์อนุรักษ์พันธุ์หมีสีน้ำตาล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สวนฟุกิดาชิ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เมืองซัปโปโร</w:t>
      </w:r>
      <w:r w:rsidR="00FA6737" w:rsidRPr="00FA673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A6737" w:rsidRPr="00FA673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ย่านซูซูกิโนะ</w:t>
      </w:r>
    </w:p>
    <w:p w14:paraId="21829C2F" w14:textId="34B759C3" w:rsidR="00FA6737" w:rsidRDefault="0078787A" w:rsidP="006164AF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  <w:lang w:val="en-GB"/>
        </w:rPr>
        <w:drawing>
          <wp:inline distT="0" distB="0" distL="0" distR="0" wp14:anchorId="1D046CB2" wp14:editId="78BBB84B">
            <wp:extent cx="6469380" cy="2994660"/>
            <wp:effectExtent l="0" t="0" r="7620" b="0"/>
            <wp:docPr id="691129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D18FC" w14:textId="32307D50" w:rsidR="006164AF" w:rsidRDefault="006164AF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8568DA1" w14:textId="2B89CB2B" w:rsidR="00301052" w:rsidRDefault="0078787A" w:rsidP="00B75463">
      <w:pPr>
        <w:shd w:val="clear" w:color="auto" w:fill="FFFFFF"/>
        <w:spacing w:after="0" w:line="360" w:lineRule="auto"/>
        <w:ind w:left="1418" w:firstLine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2234752" behindDoc="0" locked="0" layoutInCell="1" allowOverlap="1" wp14:anchorId="34C08B50" wp14:editId="03533E4D">
            <wp:simplePos x="0" y="0"/>
            <wp:positionH relativeFrom="margin">
              <wp:posOffset>2540</wp:posOffset>
            </wp:positionH>
            <wp:positionV relativeFrom="paragraph">
              <wp:posOffset>1335405</wp:posOffset>
            </wp:positionV>
            <wp:extent cx="6469380" cy="2994660"/>
            <wp:effectExtent l="0" t="0" r="7620" b="0"/>
            <wp:wrapSquare wrapText="bothSides"/>
            <wp:docPr id="18388463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737" w:rsidRPr="00C10620">
        <w:rPr>
          <w:rFonts w:ascii="Tahoma" w:hAnsi="Tahoma" w:cs="Tahoma"/>
          <w:szCs w:val="22"/>
          <w:cs/>
        </w:rPr>
        <w:t xml:space="preserve">นำท่าน </w:t>
      </w:r>
      <w:r w:rsidR="00FA6737" w:rsidRPr="00C10620">
        <w:rPr>
          <w:rFonts w:ascii="Tahoma" w:hAnsi="Tahoma" w:cs="Tahoma"/>
          <w:b/>
          <w:bCs/>
          <w:color w:val="3333CC"/>
          <w:szCs w:val="22"/>
          <w:cs/>
        </w:rPr>
        <w:t xml:space="preserve">นั่งกระเช้าไฟฟ้า </w:t>
      </w:r>
      <w:r w:rsidR="00FA6737" w:rsidRPr="00C10620">
        <w:rPr>
          <w:rFonts w:ascii="Tahoma" w:hAnsi="Tahoma" w:cs="Tahoma"/>
          <w:szCs w:val="22"/>
          <w:cs/>
        </w:rPr>
        <w:t>ขึ้นสู่</w:t>
      </w:r>
      <w:r w:rsidR="00FA6737" w:rsidRPr="00C10620">
        <w:rPr>
          <w:rFonts w:ascii="Tahoma" w:hAnsi="Tahoma" w:cs="Tahoma"/>
          <w:b/>
          <w:bCs/>
          <w:color w:val="3333CC"/>
          <w:szCs w:val="22"/>
          <w:cs/>
        </w:rPr>
        <w:t xml:space="preserve"> ยอดเขาอุสึ</w:t>
      </w:r>
      <w:r w:rsidR="00FA6737" w:rsidRPr="00C10620">
        <w:rPr>
          <w:rFonts w:ascii="Tahoma" w:hAnsi="Tahoma" w:cs="Tahoma"/>
          <w:color w:val="3333CC"/>
          <w:szCs w:val="22"/>
          <w:cs/>
        </w:rPr>
        <w:t xml:space="preserve"> </w:t>
      </w:r>
      <w:r w:rsidR="00FA6737" w:rsidRPr="00C10620">
        <w:rPr>
          <w:rFonts w:ascii="Tahoma" w:hAnsi="Tahoma" w:cs="Tahoma"/>
          <w:szCs w:val="22"/>
          <w:cs/>
        </w:rPr>
        <w:t>เพื่อชมวิวทิวทัศน์อันสวยงามของ</w:t>
      </w:r>
      <w:r w:rsidR="00FA6737" w:rsidRPr="00C10620">
        <w:rPr>
          <w:rFonts w:ascii="Tahoma" w:hAnsi="Tahoma" w:cs="Tahoma"/>
          <w:b/>
          <w:bCs/>
          <w:szCs w:val="22"/>
          <w:cs/>
        </w:rPr>
        <w:t xml:space="preserve"> </w:t>
      </w:r>
      <w:r w:rsidR="00FA6737" w:rsidRPr="00C10620">
        <w:rPr>
          <w:rFonts w:ascii="Tahoma" w:hAnsi="Tahoma" w:cs="Tahoma"/>
          <w:b/>
          <w:bCs/>
          <w:color w:val="3333CC"/>
          <w:szCs w:val="22"/>
          <w:cs/>
        </w:rPr>
        <w:t>ภูเขาโชวะ (</w:t>
      </w:r>
      <w:r w:rsidR="00FA6737" w:rsidRPr="00C10620">
        <w:rPr>
          <w:rFonts w:ascii="Tahoma" w:hAnsi="Tahoma" w:cs="Tahoma"/>
          <w:b/>
          <w:bCs/>
          <w:color w:val="3333CC"/>
          <w:szCs w:val="22"/>
        </w:rPr>
        <w:t>Mt. Showa-shinzan</w:t>
      </w:r>
      <w:r w:rsidR="00FA6737" w:rsidRPr="00C10620">
        <w:rPr>
          <w:rFonts w:ascii="Tahoma" w:hAnsi="Tahoma" w:cs="Tahoma"/>
          <w:b/>
          <w:bCs/>
          <w:color w:val="3333CC"/>
          <w:szCs w:val="22"/>
          <w:cs/>
        </w:rPr>
        <w:t xml:space="preserve">) </w:t>
      </w:r>
      <w:r w:rsidR="00FA6737" w:rsidRPr="00C10620">
        <w:rPr>
          <w:rFonts w:ascii="Tahoma" w:hAnsi="Tahoma" w:cs="Tahoma"/>
          <w:szCs w:val="22"/>
          <w:cs/>
        </w:rPr>
        <w:t xml:space="preserve">ภูเขาไฟที่เกิดจากการสั่นสะเทือนของผิวโลกและเป็นภูเขาไฟลูกเล็กที่เกิดใหม่ล่าสุดเมื่อประมาณ </w:t>
      </w:r>
      <w:r w:rsidR="00FA6737" w:rsidRPr="00C10620">
        <w:rPr>
          <w:rFonts w:ascii="Tahoma" w:hAnsi="Tahoma" w:cs="Tahoma"/>
          <w:szCs w:val="22"/>
        </w:rPr>
        <w:t xml:space="preserve">50 </w:t>
      </w:r>
      <w:r w:rsidR="00FA6737" w:rsidRPr="00C10620">
        <w:rPr>
          <w:rFonts w:ascii="Tahoma" w:hAnsi="Tahoma" w:cs="Tahoma"/>
          <w:szCs w:val="22"/>
          <w:cs/>
        </w:rPr>
        <w:t>ปี นับเป็นปรากฏการณ์ธรรมชาติที่น่าประหลาดใจ นอกจากนี้บริเวณเชิงเขายังเป็น</w:t>
      </w:r>
      <w:r w:rsidR="00FA6737" w:rsidRPr="00C10620">
        <w:rPr>
          <w:rFonts w:ascii="Tahoma" w:hAnsi="Tahoma" w:cs="Tahoma"/>
          <w:b/>
          <w:bCs/>
          <w:szCs w:val="22"/>
          <w:cs/>
        </w:rPr>
        <w:t xml:space="preserve"> </w:t>
      </w:r>
      <w:r w:rsidR="00FA6737" w:rsidRPr="00C10620">
        <w:rPr>
          <w:rFonts w:ascii="Tahoma" w:hAnsi="Tahoma" w:cs="Tahoma"/>
          <w:b/>
          <w:bCs/>
          <w:color w:val="3333CC"/>
          <w:szCs w:val="22"/>
          <w:cs/>
        </w:rPr>
        <w:t>ศูนย์อนุรักษ์พันธุ์หมีสีน้ำตาล</w:t>
      </w:r>
      <w:r w:rsidR="00FA6737" w:rsidRPr="00C10620">
        <w:rPr>
          <w:rFonts w:ascii="Tahoma" w:hAnsi="Tahoma" w:cs="Tahoma"/>
          <w:color w:val="3333CC"/>
          <w:szCs w:val="22"/>
          <w:cs/>
        </w:rPr>
        <w:t xml:space="preserve"> </w:t>
      </w:r>
      <w:r w:rsidR="00FA6737" w:rsidRPr="00C10620">
        <w:rPr>
          <w:rFonts w:ascii="Tahoma" w:hAnsi="Tahoma" w:cs="Tahoma"/>
          <w:b/>
          <w:bCs/>
          <w:color w:val="3333CC"/>
          <w:szCs w:val="22"/>
        </w:rPr>
        <w:t>(Bear Park)</w:t>
      </w:r>
      <w:r w:rsidR="00FA6737" w:rsidRPr="00C10620">
        <w:rPr>
          <w:rFonts w:ascii="Tahoma" w:hAnsi="Tahoma" w:cs="Tahoma"/>
          <w:color w:val="0070C0"/>
          <w:szCs w:val="22"/>
          <w:cs/>
        </w:rPr>
        <w:t xml:space="preserve"> </w:t>
      </w:r>
      <w:r w:rsidR="00FA6737" w:rsidRPr="00C10620">
        <w:rPr>
          <w:rFonts w:ascii="Tahoma" w:hAnsi="Tahoma" w:cs="Tahoma"/>
          <w:szCs w:val="22"/>
          <w:cs/>
        </w:rPr>
        <w:t>ซึ่งเป็นหมีพันธุ์ที่หาได้ยากในปัจจุบัน จะพบแต่ในเกาะฮอกไกโด เกาะซาคาริน และหมู่เกาะคูรินเท่านั้น</w:t>
      </w:r>
    </w:p>
    <w:p w14:paraId="78E5D37A" w14:textId="7692139E" w:rsidR="00B75463" w:rsidRPr="00366ACD" w:rsidRDefault="00B75463" w:rsidP="00FA6737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sz w:val="12"/>
          <w:szCs w:val="12"/>
        </w:rPr>
      </w:pPr>
    </w:p>
    <w:p w14:paraId="7B8419A0" w14:textId="77777777" w:rsidR="00301052" w:rsidRDefault="00301052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</w:p>
    <w:p w14:paraId="15D7FB8D" w14:textId="630F5251" w:rsidR="00301052" w:rsidRDefault="00B75463" w:rsidP="00366ACD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263815">
        <w:rPr>
          <w:rFonts w:ascii="Tahoma" w:hAnsi="Tahoma" w:cs="Tahoma"/>
          <w:szCs w:val="22"/>
          <w:cs/>
        </w:rPr>
        <w:t>นำท่าน</w:t>
      </w:r>
      <w:r w:rsidRPr="00CD5814">
        <w:rPr>
          <w:rFonts w:ascii="Tahoma" w:hAnsi="Tahoma" w:cs="Tahoma"/>
          <w:szCs w:val="22"/>
          <w:cs/>
        </w:rPr>
        <w:t>เดินทาง</w:t>
      </w:r>
      <w:r>
        <w:rPr>
          <w:rFonts w:ascii="Tahoma" w:hAnsi="Tahoma" w:cs="Tahoma" w:hint="cs"/>
          <w:szCs w:val="22"/>
          <w:cs/>
        </w:rPr>
        <w:t>สู่</w:t>
      </w:r>
      <w:r w:rsidRPr="00CD5814">
        <w:rPr>
          <w:rFonts w:ascii="Tahoma" w:hAnsi="Tahoma" w:cs="Tahoma"/>
          <w:szCs w:val="22"/>
          <w:cs/>
        </w:rPr>
        <w:t xml:space="preserve"> </w:t>
      </w:r>
      <w:r w:rsidRPr="008E19E5">
        <w:rPr>
          <w:rFonts w:ascii="Tahoma" w:hAnsi="Tahoma" w:cs="Tahoma"/>
          <w:b/>
          <w:bCs/>
          <w:color w:val="3333CC"/>
          <w:szCs w:val="22"/>
          <w:cs/>
        </w:rPr>
        <w:t>ฟุกิดาชิพาร์ค (</w:t>
      </w:r>
      <w:r w:rsidRPr="008E19E5">
        <w:rPr>
          <w:rFonts w:ascii="Tahoma" w:hAnsi="Tahoma" w:cs="Tahoma"/>
          <w:b/>
          <w:bCs/>
          <w:color w:val="3333CC"/>
          <w:szCs w:val="22"/>
        </w:rPr>
        <w:t>Fukidashi Park)</w:t>
      </w:r>
      <w:r>
        <w:rPr>
          <w:rFonts w:ascii="Tahoma" w:hAnsi="Tahoma" w:cs="Tahoma"/>
          <w:b/>
          <w:bCs/>
          <w:color w:val="ED7D31" w:themeColor="accent2"/>
          <w:szCs w:val="22"/>
        </w:rPr>
        <w:t xml:space="preserve"> </w:t>
      </w:r>
      <w:r w:rsidRPr="008E19E5">
        <w:rPr>
          <w:rFonts w:ascii="Tahoma" w:hAnsi="Tahoma" w:cs="Tahoma"/>
          <w:color w:val="00B050"/>
          <w:szCs w:val="22"/>
        </w:rPr>
        <w:t>(</w:t>
      </w:r>
      <w:r w:rsidRPr="008E19E5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50</w:t>
      </w:r>
      <w:r w:rsidRPr="008E19E5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8E19E5">
        <w:rPr>
          <w:rFonts w:ascii="Tahoma" w:hAnsi="Tahoma" w:cs="Tahoma"/>
          <w:color w:val="00B050"/>
          <w:szCs w:val="22"/>
        </w:rPr>
        <w:t>)</w:t>
      </w:r>
      <w:r w:rsidRPr="008E19E5">
        <w:rPr>
          <w:rFonts w:ascii="Tahoma" w:hAnsi="Tahoma" w:cs="Tahoma"/>
          <w:b/>
          <w:bCs/>
          <w:color w:val="ED7D31" w:themeColor="accent2"/>
          <w:szCs w:val="22"/>
        </w:rPr>
        <w:t xml:space="preserve"> </w:t>
      </w:r>
      <w:r w:rsidRPr="008E19E5">
        <w:rPr>
          <w:rFonts w:ascii="Tahoma" w:hAnsi="Tahoma" w:cs="Tahoma"/>
          <w:szCs w:val="22"/>
          <w:cs/>
        </w:rPr>
        <w:t>เป็นสวนสาธารณะที่สวยงามและเป็นสถานที่ที่ดีเยี่ยมสำหรับการผ่อนคลาย ซึ่งมีพื้นที่ตั้งอยู่ริมภูเขาโย</w:t>
      </w:r>
      <w:r w:rsidRPr="00C10620">
        <w:rPr>
          <w:noProof/>
        </w:rPr>
        <w:t xml:space="preserve"> </w:t>
      </w:r>
      <w:r w:rsidRPr="00C10620">
        <w:rPr>
          <w:rFonts w:ascii="Tahoma" w:hAnsi="Tahoma" w:cs="Tahoma"/>
          <w:szCs w:val="22"/>
          <w:cs/>
        </w:rPr>
        <w:t xml:space="preserve"> </w:t>
      </w:r>
      <w:r w:rsidRPr="008E19E5">
        <w:rPr>
          <w:rFonts w:ascii="Tahoma" w:hAnsi="Tahoma" w:cs="Tahoma"/>
          <w:szCs w:val="22"/>
          <w:cs/>
        </w:rPr>
        <w:t>เท สิ่งที่ทำให้อุทยานแห่งนี้เป็นที่นิยมของนักท่องเที่ยวรวมถึงคนในท้องถิ่นก็คือ ที่นี่จะมีน้ำที่บริสุทธิ์</w:t>
      </w:r>
      <w:r w:rsidRPr="008E19E5">
        <w:rPr>
          <w:rFonts w:ascii="Tahoma" w:hAnsi="Tahoma" w:cs="Tahoma"/>
          <w:szCs w:val="22"/>
          <w:cs/>
        </w:rPr>
        <w:lastRenderedPageBreak/>
        <w:t xml:space="preserve">ซึ่งไหลไปตามลำธาร สายน้ำเย็นที่ไหลลงมาจากภูเขาโยเท( </w:t>
      </w:r>
      <w:r w:rsidRPr="008E19E5">
        <w:rPr>
          <w:rFonts w:ascii="Tahoma" w:hAnsi="Tahoma" w:cs="Tahoma"/>
          <w:szCs w:val="22"/>
        </w:rPr>
        <w:t xml:space="preserve">Mt.Yotei) </w:t>
      </w:r>
      <w:r w:rsidRPr="008E19E5">
        <w:rPr>
          <w:rFonts w:ascii="Tahoma" w:hAnsi="Tahoma" w:cs="Tahoma"/>
          <w:szCs w:val="22"/>
          <w:cs/>
        </w:rPr>
        <w:t>ซึ่งผู้คนสามารถนำภาชนะเพื่อเก็บน้ำสะอาดนี้ไปใช้ในการดื่มหรือนำกลับบ้าน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8E19E5">
        <w:rPr>
          <w:rFonts w:ascii="Tahoma" w:hAnsi="Tahoma" w:cs="Tahoma"/>
          <w:szCs w:val="22"/>
          <w:cs/>
        </w:rPr>
        <w:t>อย่างไรก็ตามด้วยสถานที่ที่กว้างขวาง และต้นไม้ที่ขึ้นอยู่เรียงรายและทางเดินมากมายเชิญชวนให้ผู้คนเดินทางมาเยี่ยมเยียนและพักผ่อนหย่อนใจไปกับความเงียบสงบ หินที่ปกคลุมไปด้วยตะไคร่น้ำและลำธารที่น่ารื่นรมย์ทำให้รู้สึกเหมือนว่าเป็นฉากหนึ่งจากภาพยนตร์แฟนตาซีที่มีคุณอยู่ในนั้นเลยทีเดียว</w:t>
      </w:r>
    </w:p>
    <w:p w14:paraId="19D9FD68" w14:textId="15032D31" w:rsidR="00301052" w:rsidRDefault="00301052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14"/>
          <w:szCs w:val="14"/>
          <w:lang w:val="en-GB"/>
        </w:rPr>
      </w:pPr>
    </w:p>
    <w:p w14:paraId="6F1358CF" w14:textId="651E89BC" w:rsidR="005E7F9F" w:rsidRPr="00301052" w:rsidRDefault="005E7F9F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14"/>
          <w:szCs w:val="14"/>
          <w:lang w:val="en-GB"/>
        </w:rPr>
      </w:pPr>
      <w:r>
        <w:rPr>
          <w:rFonts w:ascii="Tahoma" w:hAnsi="Tahoma" w:cs="Tahoma"/>
          <w:b/>
          <w:bCs/>
          <w:noProof/>
          <w:sz w:val="14"/>
          <w:szCs w:val="14"/>
          <w:lang w:val="en-GB"/>
        </w:rPr>
        <w:drawing>
          <wp:inline distT="0" distB="0" distL="0" distR="0" wp14:anchorId="0860C774" wp14:editId="6F2121E7">
            <wp:extent cx="6469380" cy="2994660"/>
            <wp:effectExtent l="0" t="0" r="7620" b="0"/>
            <wp:docPr id="3146376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EF4E3" w14:textId="2780920C" w:rsidR="00B75463" w:rsidRDefault="00B75463" w:rsidP="00B75463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6F65AF">
        <w:rPr>
          <w:rFonts w:ascii="Tahoma" w:hAnsi="Tahoma" w:cs="Tahoma"/>
          <w:b/>
          <w:bCs/>
          <w:color w:val="3333CC"/>
          <w:szCs w:val="22"/>
          <w:cs/>
          <w:lang w:val="en-GB"/>
        </w:rPr>
        <w:t>เมืองซัปโปโร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 (</w:t>
      </w:r>
      <w:r w:rsidRPr="006F65AF">
        <w:rPr>
          <w:rFonts w:ascii="Tahoma" w:hAnsi="Tahoma" w:cs="Tahoma"/>
          <w:b/>
          <w:bCs/>
          <w:color w:val="3333CC"/>
          <w:szCs w:val="22"/>
        </w:rPr>
        <w:t>SAPPORO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>)</w:t>
      </w:r>
      <w:r>
        <w:rPr>
          <w:rFonts w:ascii="Tahoma" w:hAnsi="Tahoma" w:cs="Tahoma"/>
          <w:b/>
          <w:bCs/>
          <w:color w:val="0070C0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เป็นเมืองหลักของเกาะฮอกไกโด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มีพื้นที่ขนาดใหญ่เป็นอันดับ</w:t>
      </w:r>
      <w:r w:rsidRPr="00D237BB">
        <w:rPr>
          <w:rFonts w:ascii="Tahoma" w:hAnsi="Tahoma" w:cs="Tahoma"/>
          <w:szCs w:val="22"/>
          <w:cs/>
          <w:lang w:val="en-GB"/>
        </w:rPr>
        <w:t xml:space="preserve"> 5 </w:t>
      </w:r>
      <w:r w:rsidRPr="00D237BB">
        <w:rPr>
          <w:rFonts w:ascii="Tahoma" w:hAnsi="Tahoma" w:cs="Tahoma" w:hint="cs"/>
          <w:szCs w:val="22"/>
          <w:cs/>
          <w:lang w:val="en-GB"/>
        </w:rPr>
        <w:t>ของญี่ปุ่น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มีสถานที่ทางประวัติศาสตร์สมัยแรกเริ่มของเกาะฮอกไกโด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มี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สถานที่ท่องเที่ยวหลากหลายและเป็นศูนย์กลางในการเดินทางไป</w:t>
      </w:r>
      <w:r>
        <w:rPr>
          <w:rFonts w:ascii="Tahoma" w:hAnsi="Tahoma" w:cs="Tahoma" w:hint="cs"/>
          <w:szCs w:val="22"/>
          <w:cs/>
          <w:lang w:val="en-GB"/>
        </w:rPr>
        <w:t>ยัง</w:t>
      </w:r>
      <w:r w:rsidRPr="00D237BB">
        <w:rPr>
          <w:rFonts w:ascii="Tahoma" w:hAnsi="Tahoma" w:cs="Tahoma" w:hint="cs"/>
          <w:szCs w:val="22"/>
          <w:cs/>
          <w:lang w:val="en-GB"/>
        </w:rPr>
        <w:t>หลายๆ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</w:t>
      </w:r>
      <w:r>
        <w:rPr>
          <w:rFonts w:ascii="Tahoma" w:hAnsi="Tahoma" w:cs="Tahoma" w:hint="cs"/>
          <w:szCs w:val="22"/>
          <w:cs/>
          <w:lang w:val="en-GB"/>
        </w:rPr>
        <w:t>ต่างๆ ภายใน</w:t>
      </w:r>
      <w:r w:rsidRPr="00D237BB">
        <w:rPr>
          <w:rFonts w:ascii="Tahoma" w:hAnsi="Tahoma" w:cs="Tahoma" w:hint="cs"/>
          <w:szCs w:val="22"/>
          <w:cs/>
          <w:lang w:val="en-GB"/>
        </w:rPr>
        <w:t>เกาะฮอกไกโด</w:t>
      </w:r>
    </w:p>
    <w:p w14:paraId="5ADB4690" w14:textId="7BEFDB42" w:rsidR="00301052" w:rsidRDefault="00B75463" w:rsidP="00B75463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szCs w:val="22"/>
          <w:shd w:val="clear" w:color="auto" w:fill="FFFFFF"/>
        </w:rPr>
      </w:pPr>
      <w:r>
        <w:rPr>
          <w:rFonts w:ascii="Tahoma" w:hAnsi="Tahoma" w:cs="Tahoma"/>
          <w:noProof/>
          <w:szCs w:val="22"/>
          <w:shd w:val="clear" w:color="auto" w:fill="FFFFFF"/>
        </w:rPr>
        <w:drawing>
          <wp:anchor distT="0" distB="0" distL="114300" distR="114300" simplePos="0" relativeHeight="252233728" behindDoc="0" locked="0" layoutInCell="1" allowOverlap="1" wp14:anchorId="4B5E9CDC" wp14:editId="3A5D89B4">
            <wp:simplePos x="0" y="0"/>
            <wp:positionH relativeFrom="margin">
              <wp:align>left</wp:align>
            </wp:positionH>
            <wp:positionV relativeFrom="paragraph">
              <wp:posOffset>956310</wp:posOffset>
            </wp:positionV>
            <wp:extent cx="6446520" cy="2680970"/>
            <wp:effectExtent l="0" t="0" r="0" b="5080"/>
            <wp:wrapSquare wrapText="bothSides"/>
            <wp:docPr id="411468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szCs w:val="22"/>
          <w:cs/>
        </w:rPr>
        <w:t xml:space="preserve"> </w:t>
      </w:r>
      <w:r w:rsidRPr="00F7790C">
        <w:rPr>
          <w:rStyle w:val="Strong"/>
          <w:rFonts w:ascii="Tahoma" w:hAnsi="Tahoma" w:cs="Tahoma"/>
          <w:color w:val="3333CC"/>
          <w:szCs w:val="22"/>
          <w:bdr w:val="none" w:sz="0" w:space="0" w:color="auto" w:frame="1"/>
          <w:shd w:val="clear" w:color="auto" w:fill="FFFFFF"/>
          <w:cs/>
        </w:rPr>
        <w:t>ย่านซูซูกิโนะ(</w:t>
      </w:r>
      <w:r w:rsidRPr="00F7790C">
        <w:rPr>
          <w:rStyle w:val="Strong"/>
          <w:rFonts w:ascii="Tahoma" w:hAnsi="Tahoma" w:cs="Tahoma"/>
          <w:color w:val="3333CC"/>
          <w:szCs w:val="22"/>
          <w:bdr w:val="none" w:sz="0" w:space="0" w:color="auto" w:frame="1"/>
          <w:shd w:val="clear" w:color="auto" w:fill="FFFFFF"/>
        </w:rPr>
        <w:t>Susukino) </w:t>
      </w:r>
      <w:r>
        <w:rPr>
          <w:rFonts w:ascii="Tahoma" w:hAnsi="Tahoma" w:cs="Tahoma"/>
          <w:szCs w:val="22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>
        <w:rPr>
          <w:rFonts w:ascii="Tahoma" w:hAnsi="Tahoma" w:cs="Tahoma"/>
          <w:szCs w:val="22"/>
          <w:shd w:val="clear" w:color="auto" w:fill="FFFFFF"/>
        </w:rPr>
        <w:t xml:space="preserve">Sapporo) </w:t>
      </w:r>
      <w:r>
        <w:rPr>
          <w:rFonts w:ascii="Tahoma" w:hAnsi="Tahoma" w:cs="Tahoma" w:hint="cs"/>
          <w:szCs w:val="22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>
        <w:rPr>
          <w:rFonts w:ascii="Tahoma" w:hAnsi="Tahoma" w:cs="Tahoma"/>
          <w:szCs w:val="22"/>
          <w:shd w:val="clear" w:color="auto" w:fill="FFFFFF"/>
        </w:rPr>
        <w:t xml:space="preserve">4,000 </w:t>
      </w:r>
      <w:r>
        <w:rPr>
          <w:rFonts w:ascii="Tahoma" w:hAnsi="Tahoma" w:cs="Tahoma" w:hint="cs"/>
          <w:szCs w:val="22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3AB62473" w14:textId="77777777" w:rsidR="005E7F9F" w:rsidRDefault="005E7F9F" w:rsidP="00B75463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292EDC9A" w14:textId="302CF48C" w:rsidR="00301052" w:rsidRDefault="00B75463" w:rsidP="00B75463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lastRenderedPageBreak/>
        <w:drawing>
          <wp:anchor distT="0" distB="0" distL="114300" distR="114300" simplePos="0" relativeHeight="252227584" behindDoc="1" locked="0" layoutInCell="1" allowOverlap="1" wp14:anchorId="2CB6AF52" wp14:editId="3DB7FC0E">
            <wp:simplePos x="0" y="0"/>
            <wp:positionH relativeFrom="margin">
              <wp:posOffset>5547995</wp:posOffset>
            </wp:positionH>
            <wp:positionV relativeFrom="paragraph">
              <wp:posOffset>0</wp:posOffset>
            </wp:positionV>
            <wp:extent cx="320675" cy="190500"/>
            <wp:effectExtent l="0" t="0" r="3175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052"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="00301052" w:rsidRPr="00305CFE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(</w:t>
      </w:r>
      <w:r w:rsidR="00301052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="00301052"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="00301052"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 w:rsidR="00301052"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 w:rsidR="00301052"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</w:p>
    <w:p w14:paraId="58870EE2" w14:textId="4B958291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21440" behindDoc="0" locked="0" layoutInCell="1" allowOverlap="1" wp14:anchorId="1B05B8FC" wp14:editId="0D8F3FF6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6552565" cy="2931795"/>
            <wp:effectExtent l="0" t="0" r="635" b="1905"/>
            <wp:wrapSquare wrapText="bothSides"/>
            <wp:docPr id="503963593" name="Picture 503963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ab/>
      </w:r>
      <w:r w:rsidR="00301052">
        <w:rPr>
          <w:rFonts w:ascii="Tahoma" w:hAnsi="Tahoma" w:cs="Tahoma"/>
          <w:b/>
          <w:bCs/>
          <w:szCs w:val="22"/>
          <w:lang w:val="en-GB"/>
        </w:rPr>
        <w:tab/>
      </w:r>
      <w:r w:rsidR="00301052" w:rsidRPr="001B5F1B">
        <w:rPr>
          <w:rFonts w:ascii="Tahoma" w:hAnsi="Tahoma" w:cs="Tahoma"/>
          <w:b/>
          <w:bCs/>
          <w:szCs w:val="22"/>
        </w:rPr>
        <w:t>SMILE HOTEL PREMIUM - SAPPORO SUSUKINO</w:t>
      </w:r>
      <w:r w:rsidR="00301052">
        <w:rPr>
          <w:rFonts w:ascii="Tahoma" w:hAnsi="Tahoma" w:cs="Tahoma"/>
          <w:b/>
          <w:bCs/>
          <w:szCs w:val="22"/>
        </w:rPr>
        <w:t xml:space="preserve"> 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2EFF105" w14:textId="77777777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420D3B85" w14:textId="77777777" w:rsidR="00B75463" w:rsidRPr="00FC3AE8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624F5876" w14:textId="146ABFA5" w:rsidR="003836F9" w:rsidRPr="00712D65" w:rsidRDefault="003836F9" w:rsidP="00EC5AE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ห้า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ดิวตี้ฟรี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เมืองโอตารุ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ผ่านชมคลองโอตารุ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พิพิทธภัณฑ์กล่องดนตรี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หมู่บ้านช็อคโกแลต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อิชิยะ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ด้านนอก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ช้อปปิ้งทานุกิโคจิ</w:t>
      </w:r>
    </w:p>
    <w:p w14:paraId="673D5641" w14:textId="7ADA2C35" w:rsidR="003836F9" w:rsidRDefault="005E7F9F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661A9C00" wp14:editId="37134F68">
            <wp:extent cx="6469380" cy="2994660"/>
            <wp:effectExtent l="0" t="0" r="7620" b="0"/>
            <wp:docPr id="1791682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7DEB" w14:textId="6ECAE3DD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8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32513E" w14:textId="7855C2E0" w:rsidR="003836F9" w:rsidRDefault="003836F9" w:rsidP="003836F9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0107C3E" w14:textId="77777777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37B3C34" w14:textId="77777777" w:rsidR="003836F9" w:rsidRDefault="003836F9" w:rsidP="003836F9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621AAE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621AAE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</w:t>
      </w:r>
      <w:r>
        <w:rPr>
          <w:rFonts w:ascii="Tahoma" w:hAnsi="Tahoma" w:cs="Tahoma"/>
          <w:szCs w:val="22"/>
          <w:cs/>
        </w:rPr>
        <w:lastRenderedPageBreak/>
        <w:t>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785202A" w14:textId="4DA06534" w:rsidR="003836F9" w:rsidRPr="003836F9" w:rsidRDefault="003836F9" w:rsidP="003836F9">
      <w:pPr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r>
        <w:rPr>
          <w:rFonts w:ascii="Tahoma" w:hAnsi="Tahoma" w:cs="Tahoma"/>
          <w:b/>
          <w:bCs/>
          <w:szCs w:val="22"/>
        </w:rPr>
        <w:t>LeTAO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Rokkatei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Kitakaro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63C3DAF" w14:textId="74E4A8D9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 w:val="24"/>
          <w:szCs w:val="24"/>
          <w:highlight w:val="yellow"/>
        </w:rPr>
        <w:t>9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60BA841B" w14:textId="77777777" w:rsidR="003836F9" w:rsidRDefault="003836F9" w:rsidP="003836F9">
      <w:pPr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6E6AF8E4" w14:textId="748F2944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E37F43">
        <w:rPr>
          <w:rFonts w:ascii="Tahoma" w:hAnsi="Tahoma" w:cs="Tahoma"/>
          <w:szCs w:val="22"/>
          <w:cs/>
        </w:rPr>
        <w:t xml:space="preserve">นำท่านสู่ </w:t>
      </w:r>
      <w:r w:rsidRPr="00701F43">
        <w:rPr>
          <w:rFonts w:ascii="Tahoma" w:hAnsi="Tahoma" w:cs="Tahoma"/>
          <w:b/>
          <w:bCs/>
          <w:color w:val="0000FF"/>
          <w:szCs w:val="22"/>
          <w:cs/>
        </w:rPr>
        <w:t>หมู่บ้านช็อคโกแลต อิชิยะ</w:t>
      </w:r>
      <w:r w:rsidRPr="00701F43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</w:rPr>
        <w:t>(Shiroi Koibito Park by Ishiya)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BA4F0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E37F43">
        <w:rPr>
          <w:rFonts w:ascii="Tahoma" w:hAnsi="Tahoma" w:cs="Tahoma"/>
          <w:color w:val="0070C0"/>
          <w:szCs w:val="22"/>
          <w:cs/>
        </w:rPr>
        <w:t xml:space="preserve"> </w:t>
      </w:r>
      <w:r w:rsidRPr="00E37F43">
        <w:rPr>
          <w:rFonts w:ascii="Tahoma" w:hAnsi="Tahoma" w:cs="Tahoma"/>
          <w:szCs w:val="22"/>
          <w:cs/>
        </w:rPr>
        <w:t xml:space="preserve">แหล่งผลิตช็อคโกแลตที่มีชื่อเสียงของญี่ปุ่น ตัวอาคารของ โรงงานถูกสร้างขึ้นในสไตล์ยุโรป แวดล้อมไปด้วยสวนดอกไม้ จึงทำให้บรรยากาศของหมู่บ้านช๊อกโกแลตที่นี่ดูคลาสสิคและน่ารักไปอีกแบบช็อคโกแลตที่ขึ้นชื่อที่สุดของที่นี่คือ </w:t>
      </w:r>
      <w:r w:rsidRPr="00E37F43">
        <w:rPr>
          <w:rFonts w:ascii="Tahoma" w:hAnsi="Tahoma" w:cs="Tahoma"/>
          <w:szCs w:val="22"/>
        </w:rPr>
        <w:t xml:space="preserve">Shiroi Koibito </w:t>
      </w:r>
      <w:r w:rsidRPr="00E37F43">
        <w:rPr>
          <w:rFonts w:ascii="Tahoma" w:hAnsi="Tahoma" w:cs="Tahoma"/>
          <w:szCs w:val="22"/>
          <w:cs/>
        </w:rPr>
        <w:t>ซึ่งมีความหมายว่าช็อคโกแลตขาวแด่คนรัก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ท่านสามารถเลือกซื้อกลับไปให้คนที่ท่านรักทานหรือว่าซื้อเป็นของฝากติดไม้ติดมือกลับบ้านก็ได้ นอกจากนี้ท่านจะได้เลือกซื้อช็อคโกแลตที่หาซื้อที่ไหนไม่ได้ และ</w:t>
      </w:r>
      <w:r w:rsidRPr="00E37F43">
        <w:rPr>
          <w:sz w:val="20"/>
          <w:szCs w:val="24"/>
        </w:rPr>
        <w:t xml:space="preserve"> </w:t>
      </w:r>
      <w:r w:rsidRPr="00E37F43">
        <w:rPr>
          <w:noProof/>
          <w:sz w:val="20"/>
          <w:szCs w:val="24"/>
        </w:rPr>
        <w:t xml:space="preserve"> </w:t>
      </w:r>
      <w:r w:rsidRPr="00E37F43">
        <w:rPr>
          <w:rFonts w:ascii="Tahoma" w:hAnsi="Tahoma" w:cs="Tahoma"/>
          <w:szCs w:val="22"/>
          <w:cs/>
        </w:rPr>
        <w:t>ท่านก็ยังจะได้ชมประวัติความ</w:t>
      </w: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2197888" behindDoc="0" locked="0" layoutInCell="1" allowOverlap="1" wp14:anchorId="4533F980" wp14:editId="64A474B8">
            <wp:simplePos x="0" y="0"/>
            <wp:positionH relativeFrom="margin">
              <wp:align>right</wp:align>
            </wp:positionH>
            <wp:positionV relativeFrom="paragraph">
              <wp:posOffset>788035</wp:posOffset>
            </wp:positionV>
            <wp:extent cx="6470650" cy="2997200"/>
            <wp:effectExtent l="0" t="0" r="6350" b="0"/>
            <wp:wrapSquare wrapText="bothSides"/>
            <wp:docPr id="1700569274" name="Picture 7" descr="A group of people outside a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69274" name="Picture 7" descr="A group of people outside a build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7F43">
        <w:rPr>
          <w:rFonts w:ascii="Tahoma" w:hAnsi="Tahoma" w:cs="Tahoma"/>
          <w:szCs w:val="22"/>
          <w:cs/>
        </w:rPr>
        <w:t>เป็นมาของโรงงาน และการผลิตช็อคโกแลตอีกด้วย</w:t>
      </w:r>
    </w:p>
    <w:p w14:paraId="18DB310D" w14:textId="268A9B73" w:rsidR="003836F9" w:rsidRDefault="003836F9" w:rsidP="003836F9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 xml:space="preserve"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</w:t>
      </w:r>
      <w:r w:rsidRPr="00324FEE">
        <w:rPr>
          <w:rFonts w:ascii="Tahoma" w:hAnsi="Tahoma" w:cs="Tahoma"/>
          <w:szCs w:val="22"/>
          <w:cs/>
          <w:lang w:val="en-GB"/>
        </w:rPr>
        <w:lastRenderedPageBreak/>
        <w:t>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B763A41" w14:textId="23C4A2A3" w:rsidR="003836F9" w:rsidRDefault="003836F9" w:rsidP="003836F9">
      <w:pPr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1B2D1548" w14:textId="237E467B" w:rsidR="00A22918" w:rsidRDefault="00A22918" w:rsidP="003836F9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</w:rPr>
        <w:drawing>
          <wp:inline distT="0" distB="0" distL="0" distR="0" wp14:anchorId="0D1657D6" wp14:editId="4932233A">
            <wp:extent cx="6469380" cy="2994660"/>
            <wp:effectExtent l="0" t="0" r="7620" b="0"/>
            <wp:docPr id="17490364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1354" w14:textId="5F4684A9" w:rsidR="00FD1165" w:rsidRPr="006164AF" w:rsidRDefault="003836F9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น</w:t>
      </w:r>
    </w:p>
    <w:p w14:paraId="4946DDCD" w14:textId="77777777" w:rsidR="00917769" w:rsidRDefault="0091776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D048B13" w14:textId="77777777" w:rsidR="00242C05" w:rsidRPr="00366ACD" w:rsidRDefault="00242C05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6"/>
          <w:szCs w:val="16"/>
          <w:highlight w:val="yellow"/>
          <w:cs/>
          <w:lang w:val="en-GB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63F1CF0C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</w:t>
      </w:r>
      <w:r w:rsidR="001A1663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319E796E" w14:textId="5D090D6F" w:rsidR="00F23A1F" w:rsidRPr="00754349" w:rsidRDefault="00F23A1F" w:rsidP="00F23A1F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ED6B45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10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27A54D0D" w14:textId="77777777" w:rsidR="00F23A1F" w:rsidRDefault="00F23A1F" w:rsidP="00F23A1F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0B89A845" w14:textId="77777777" w:rsidR="00F23A1F" w:rsidRDefault="00F23A1F" w:rsidP="00F23A1F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3B09098D" w14:textId="77777777" w:rsidR="00F23A1F" w:rsidRPr="00543FD1" w:rsidRDefault="00F23A1F" w:rsidP="00F23A1F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64C03FAF" w14:textId="77777777" w:rsidR="00F23A1F" w:rsidRPr="00754349" w:rsidRDefault="00F23A1F" w:rsidP="00F23A1F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3E581822" w:rsidR="00597103" w:rsidRPr="001A1663" w:rsidRDefault="00F23A1F" w:rsidP="00F23A1F">
      <w:pPr>
        <w:spacing w:after="50"/>
        <w:jc w:val="center"/>
        <w:rPr>
          <w:rFonts w:ascii="Tahoma" w:hAnsi="Tahoma" w:cs="Tahoma"/>
          <w:b/>
          <w:bCs/>
          <w:sz w:val="14"/>
          <w:szCs w:val="14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32"/>
          <w:szCs w:val="32"/>
          <w:lang w:val="en-GB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0EA4A994" w14:textId="77777777" w:rsidR="001A1663" w:rsidRPr="001A1663" w:rsidRDefault="001A1663" w:rsidP="00597103">
      <w:pPr>
        <w:spacing w:after="0" w:line="240" w:lineRule="auto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7BE2BD22">
            <wp:extent cx="6479277" cy="8934450"/>
            <wp:effectExtent l="0" t="0" r="0" b="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28" cy="89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1A1663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276C77F5" w:rsidR="00280475" w:rsidRDefault="006A7870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0742AAF4" wp14:editId="23A507EB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6E624A25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03490B9A">
            <wp:extent cx="6472555" cy="9004300"/>
            <wp:effectExtent l="0" t="0" r="4445" b="635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31BCA04E" w:rsidR="00280475" w:rsidRPr="001A1663" w:rsidRDefault="00280475" w:rsidP="001A166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36E827BB">
            <wp:extent cx="6477000" cy="899795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582C4F39">
            <wp:extent cx="6477000" cy="9004300"/>
            <wp:effectExtent l="0" t="0" r="0" b="635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4E9E36D2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 w:rsidTr="00CD1624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 w:rsidTr="00CD1624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 w:rsidTr="00CD1624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 w:rsidTr="00CD1624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34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E33C" w14:textId="77777777" w:rsidR="002C3B68" w:rsidRDefault="002C3B68">
      <w:pPr>
        <w:spacing w:after="0" w:line="240" w:lineRule="auto"/>
      </w:pPr>
      <w:r>
        <w:separator/>
      </w:r>
    </w:p>
  </w:endnote>
  <w:endnote w:type="continuationSeparator" w:id="0">
    <w:p w14:paraId="364AF42F" w14:textId="77777777" w:rsidR="002C3B68" w:rsidRDefault="002C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5B38" w14:textId="77777777" w:rsidR="002C3B68" w:rsidRDefault="002C3B68">
      <w:pPr>
        <w:spacing w:after="0" w:line="240" w:lineRule="auto"/>
      </w:pPr>
      <w:r>
        <w:separator/>
      </w:r>
    </w:p>
  </w:footnote>
  <w:footnote w:type="continuationSeparator" w:id="0">
    <w:p w14:paraId="2FDF8E4E" w14:textId="77777777" w:rsidR="002C3B68" w:rsidRDefault="002C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2F480364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F23A1F">
      <w:rPr>
        <w:b/>
        <w:bCs/>
      </w:rPr>
      <w:t>71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5E7F9F">
      <w:rPr>
        <w:color w:val="FF0000"/>
        <w:sz w:val="20"/>
        <w:szCs w:val="24"/>
      </w:rPr>
      <w:t>08</w:t>
    </w:r>
    <w:r w:rsidR="00393E39" w:rsidRPr="00393E39">
      <w:rPr>
        <w:color w:val="FF0000"/>
        <w:sz w:val="20"/>
        <w:szCs w:val="24"/>
      </w:rPr>
      <w:t xml:space="preserve"> </w:t>
    </w:r>
    <w:r w:rsidR="00F72544">
      <w:rPr>
        <w:color w:val="FF0000"/>
        <w:sz w:val="20"/>
        <w:szCs w:val="24"/>
      </w:rPr>
      <w:t>JU</w:t>
    </w:r>
    <w:r w:rsidR="005E7F9F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8412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237CE"/>
    <w:rsid w:val="000316EB"/>
    <w:rsid w:val="00037068"/>
    <w:rsid w:val="00045B28"/>
    <w:rsid w:val="000503BF"/>
    <w:rsid w:val="00061EA1"/>
    <w:rsid w:val="000633DA"/>
    <w:rsid w:val="00067AED"/>
    <w:rsid w:val="000719F5"/>
    <w:rsid w:val="000922EC"/>
    <w:rsid w:val="00092768"/>
    <w:rsid w:val="00093001"/>
    <w:rsid w:val="000A7B4C"/>
    <w:rsid w:val="000B21C3"/>
    <w:rsid w:val="000B3663"/>
    <w:rsid w:val="000C70EB"/>
    <w:rsid w:val="000C75B9"/>
    <w:rsid w:val="000E14C9"/>
    <w:rsid w:val="000E422B"/>
    <w:rsid w:val="000E5036"/>
    <w:rsid w:val="000F3F87"/>
    <w:rsid w:val="00100858"/>
    <w:rsid w:val="001016E6"/>
    <w:rsid w:val="00106BAC"/>
    <w:rsid w:val="001123E1"/>
    <w:rsid w:val="0011344B"/>
    <w:rsid w:val="001134C4"/>
    <w:rsid w:val="00124EEE"/>
    <w:rsid w:val="0012554F"/>
    <w:rsid w:val="00127B2F"/>
    <w:rsid w:val="0014256B"/>
    <w:rsid w:val="00144871"/>
    <w:rsid w:val="00152366"/>
    <w:rsid w:val="001541F6"/>
    <w:rsid w:val="001546E8"/>
    <w:rsid w:val="001560CD"/>
    <w:rsid w:val="00162133"/>
    <w:rsid w:val="0016647C"/>
    <w:rsid w:val="00175B67"/>
    <w:rsid w:val="00176B8B"/>
    <w:rsid w:val="0018651A"/>
    <w:rsid w:val="00191328"/>
    <w:rsid w:val="001A1663"/>
    <w:rsid w:val="001B23A4"/>
    <w:rsid w:val="001B5F1B"/>
    <w:rsid w:val="001C3563"/>
    <w:rsid w:val="001C3730"/>
    <w:rsid w:val="001C6BD3"/>
    <w:rsid w:val="001C7834"/>
    <w:rsid w:val="001D0235"/>
    <w:rsid w:val="001D2C0F"/>
    <w:rsid w:val="001E0C71"/>
    <w:rsid w:val="001F6C29"/>
    <w:rsid w:val="001F6D8E"/>
    <w:rsid w:val="0020052D"/>
    <w:rsid w:val="00205B11"/>
    <w:rsid w:val="00205C3E"/>
    <w:rsid w:val="0021664D"/>
    <w:rsid w:val="002175B7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935DB"/>
    <w:rsid w:val="002A38A6"/>
    <w:rsid w:val="002A43A7"/>
    <w:rsid w:val="002A52EE"/>
    <w:rsid w:val="002A6515"/>
    <w:rsid w:val="002A7EE6"/>
    <w:rsid w:val="002B0210"/>
    <w:rsid w:val="002B1FD1"/>
    <w:rsid w:val="002B2C67"/>
    <w:rsid w:val="002B6DB0"/>
    <w:rsid w:val="002C1F33"/>
    <w:rsid w:val="002C26FD"/>
    <w:rsid w:val="002C3B68"/>
    <w:rsid w:val="002C3BC7"/>
    <w:rsid w:val="002C7E89"/>
    <w:rsid w:val="002D695F"/>
    <w:rsid w:val="002E0747"/>
    <w:rsid w:val="002E363F"/>
    <w:rsid w:val="002F631D"/>
    <w:rsid w:val="00301052"/>
    <w:rsid w:val="003030BB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66ACD"/>
    <w:rsid w:val="003732E6"/>
    <w:rsid w:val="0037666A"/>
    <w:rsid w:val="00383600"/>
    <w:rsid w:val="003836F9"/>
    <w:rsid w:val="00385900"/>
    <w:rsid w:val="003869B8"/>
    <w:rsid w:val="00393E39"/>
    <w:rsid w:val="00396360"/>
    <w:rsid w:val="003A1BAB"/>
    <w:rsid w:val="003A25C4"/>
    <w:rsid w:val="003A2D12"/>
    <w:rsid w:val="003A424F"/>
    <w:rsid w:val="003A6553"/>
    <w:rsid w:val="003B3584"/>
    <w:rsid w:val="003B4EFD"/>
    <w:rsid w:val="003B63B1"/>
    <w:rsid w:val="003C79A1"/>
    <w:rsid w:val="003D46E8"/>
    <w:rsid w:val="003E7EBE"/>
    <w:rsid w:val="004144E3"/>
    <w:rsid w:val="004153FE"/>
    <w:rsid w:val="00432E33"/>
    <w:rsid w:val="00440BFC"/>
    <w:rsid w:val="00442C12"/>
    <w:rsid w:val="0044480F"/>
    <w:rsid w:val="004600F2"/>
    <w:rsid w:val="0046168C"/>
    <w:rsid w:val="004619D1"/>
    <w:rsid w:val="00462E88"/>
    <w:rsid w:val="00462E9F"/>
    <w:rsid w:val="00463B9E"/>
    <w:rsid w:val="00464962"/>
    <w:rsid w:val="0046498A"/>
    <w:rsid w:val="004657CD"/>
    <w:rsid w:val="0047692C"/>
    <w:rsid w:val="00487ABA"/>
    <w:rsid w:val="00487DB4"/>
    <w:rsid w:val="004910C4"/>
    <w:rsid w:val="004927DA"/>
    <w:rsid w:val="004933FF"/>
    <w:rsid w:val="0049709A"/>
    <w:rsid w:val="004C2A51"/>
    <w:rsid w:val="004C61A0"/>
    <w:rsid w:val="004E0377"/>
    <w:rsid w:val="004E13F3"/>
    <w:rsid w:val="004E2AA9"/>
    <w:rsid w:val="004E34CB"/>
    <w:rsid w:val="004E62B9"/>
    <w:rsid w:val="004F5038"/>
    <w:rsid w:val="005071F5"/>
    <w:rsid w:val="00515AED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0E13"/>
    <w:rsid w:val="005A1A91"/>
    <w:rsid w:val="005A1B37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E7F9F"/>
    <w:rsid w:val="005F0441"/>
    <w:rsid w:val="005F1C71"/>
    <w:rsid w:val="005F5528"/>
    <w:rsid w:val="00600DF6"/>
    <w:rsid w:val="00602714"/>
    <w:rsid w:val="006052B9"/>
    <w:rsid w:val="006070A8"/>
    <w:rsid w:val="00611D5F"/>
    <w:rsid w:val="0061339B"/>
    <w:rsid w:val="0061477F"/>
    <w:rsid w:val="006164AF"/>
    <w:rsid w:val="00621AAE"/>
    <w:rsid w:val="00624C69"/>
    <w:rsid w:val="0063225E"/>
    <w:rsid w:val="006324E4"/>
    <w:rsid w:val="00650F1E"/>
    <w:rsid w:val="00665555"/>
    <w:rsid w:val="00666DD2"/>
    <w:rsid w:val="00670E42"/>
    <w:rsid w:val="00672194"/>
    <w:rsid w:val="00680A36"/>
    <w:rsid w:val="006834E6"/>
    <w:rsid w:val="0069283B"/>
    <w:rsid w:val="006A1EEA"/>
    <w:rsid w:val="006A4DFE"/>
    <w:rsid w:val="006A4E11"/>
    <w:rsid w:val="006A551E"/>
    <w:rsid w:val="006A6CBB"/>
    <w:rsid w:val="006A7870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2D6F"/>
    <w:rsid w:val="00714DDE"/>
    <w:rsid w:val="00715DD4"/>
    <w:rsid w:val="00721040"/>
    <w:rsid w:val="0072195B"/>
    <w:rsid w:val="0072310A"/>
    <w:rsid w:val="00724A03"/>
    <w:rsid w:val="00740AD4"/>
    <w:rsid w:val="00743639"/>
    <w:rsid w:val="0075174D"/>
    <w:rsid w:val="007565F4"/>
    <w:rsid w:val="00774E71"/>
    <w:rsid w:val="00781380"/>
    <w:rsid w:val="00783D08"/>
    <w:rsid w:val="00784895"/>
    <w:rsid w:val="00784AC1"/>
    <w:rsid w:val="0078787A"/>
    <w:rsid w:val="00790027"/>
    <w:rsid w:val="0079084B"/>
    <w:rsid w:val="007923EE"/>
    <w:rsid w:val="00792D38"/>
    <w:rsid w:val="007A073D"/>
    <w:rsid w:val="007A38AB"/>
    <w:rsid w:val="007B45D2"/>
    <w:rsid w:val="007B5A40"/>
    <w:rsid w:val="007B7B04"/>
    <w:rsid w:val="007D0217"/>
    <w:rsid w:val="007D16E6"/>
    <w:rsid w:val="007D3856"/>
    <w:rsid w:val="007D3D1C"/>
    <w:rsid w:val="007D5B1C"/>
    <w:rsid w:val="007D7464"/>
    <w:rsid w:val="007E1645"/>
    <w:rsid w:val="007E1F66"/>
    <w:rsid w:val="007E45AC"/>
    <w:rsid w:val="007E5D1D"/>
    <w:rsid w:val="007E5EED"/>
    <w:rsid w:val="007F63A2"/>
    <w:rsid w:val="00801504"/>
    <w:rsid w:val="0081312C"/>
    <w:rsid w:val="0082154C"/>
    <w:rsid w:val="0082222A"/>
    <w:rsid w:val="00822A50"/>
    <w:rsid w:val="00827546"/>
    <w:rsid w:val="008416E6"/>
    <w:rsid w:val="008433FE"/>
    <w:rsid w:val="008544F7"/>
    <w:rsid w:val="008559AA"/>
    <w:rsid w:val="00862880"/>
    <w:rsid w:val="00864D25"/>
    <w:rsid w:val="00866B5F"/>
    <w:rsid w:val="00877E62"/>
    <w:rsid w:val="00881649"/>
    <w:rsid w:val="00891796"/>
    <w:rsid w:val="00892A50"/>
    <w:rsid w:val="00893160"/>
    <w:rsid w:val="00894DAF"/>
    <w:rsid w:val="008A604B"/>
    <w:rsid w:val="008B3C47"/>
    <w:rsid w:val="008B4208"/>
    <w:rsid w:val="008C2D27"/>
    <w:rsid w:val="008C530C"/>
    <w:rsid w:val="008E19E5"/>
    <w:rsid w:val="008E1E65"/>
    <w:rsid w:val="008E4A6B"/>
    <w:rsid w:val="008E7B20"/>
    <w:rsid w:val="008F25A3"/>
    <w:rsid w:val="008F4C19"/>
    <w:rsid w:val="008F6548"/>
    <w:rsid w:val="008F74AD"/>
    <w:rsid w:val="008F771F"/>
    <w:rsid w:val="009006CA"/>
    <w:rsid w:val="00917769"/>
    <w:rsid w:val="00921EEE"/>
    <w:rsid w:val="00921FD2"/>
    <w:rsid w:val="009221A8"/>
    <w:rsid w:val="00922704"/>
    <w:rsid w:val="00922D0D"/>
    <w:rsid w:val="00924DCF"/>
    <w:rsid w:val="00927BA7"/>
    <w:rsid w:val="009318A1"/>
    <w:rsid w:val="00931A30"/>
    <w:rsid w:val="00936070"/>
    <w:rsid w:val="009374E1"/>
    <w:rsid w:val="00937A64"/>
    <w:rsid w:val="0095114E"/>
    <w:rsid w:val="00952987"/>
    <w:rsid w:val="0095449F"/>
    <w:rsid w:val="00954AB8"/>
    <w:rsid w:val="0095633E"/>
    <w:rsid w:val="00960587"/>
    <w:rsid w:val="009615B8"/>
    <w:rsid w:val="00973EE2"/>
    <w:rsid w:val="00974536"/>
    <w:rsid w:val="00974574"/>
    <w:rsid w:val="00981AE4"/>
    <w:rsid w:val="00984427"/>
    <w:rsid w:val="009929DF"/>
    <w:rsid w:val="009A793C"/>
    <w:rsid w:val="009B0105"/>
    <w:rsid w:val="009B691B"/>
    <w:rsid w:val="009C1B13"/>
    <w:rsid w:val="009C303F"/>
    <w:rsid w:val="009C50A4"/>
    <w:rsid w:val="009C6C2E"/>
    <w:rsid w:val="009D4D01"/>
    <w:rsid w:val="009D6699"/>
    <w:rsid w:val="009E2C74"/>
    <w:rsid w:val="009E34D2"/>
    <w:rsid w:val="009F4691"/>
    <w:rsid w:val="009F5048"/>
    <w:rsid w:val="009F5E5E"/>
    <w:rsid w:val="009F6139"/>
    <w:rsid w:val="00A014E6"/>
    <w:rsid w:val="00A06C95"/>
    <w:rsid w:val="00A1340B"/>
    <w:rsid w:val="00A202EF"/>
    <w:rsid w:val="00A218A0"/>
    <w:rsid w:val="00A21A7E"/>
    <w:rsid w:val="00A22918"/>
    <w:rsid w:val="00A23C1A"/>
    <w:rsid w:val="00A24005"/>
    <w:rsid w:val="00A27AC6"/>
    <w:rsid w:val="00A32E6A"/>
    <w:rsid w:val="00A36233"/>
    <w:rsid w:val="00A41465"/>
    <w:rsid w:val="00A44D57"/>
    <w:rsid w:val="00A4695E"/>
    <w:rsid w:val="00A47C82"/>
    <w:rsid w:val="00A55518"/>
    <w:rsid w:val="00A5599B"/>
    <w:rsid w:val="00A5694E"/>
    <w:rsid w:val="00A72D05"/>
    <w:rsid w:val="00A82BAE"/>
    <w:rsid w:val="00A963EB"/>
    <w:rsid w:val="00AB32F1"/>
    <w:rsid w:val="00AC0140"/>
    <w:rsid w:val="00AC02DE"/>
    <w:rsid w:val="00AC08FE"/>
    <w:rsid w:val="00AC6844"/>
    <w:rsid w:val="00AC705A"/>
    <w:rsid w:val="00AD1316"/>
    <w:rsid w:val="00AD3C4F"/>
    <w:rsid w:val="00AD6BC6"/>
    <w:rsid w:val="00AD6E6F"/>
    <w:rsid w:val="00AD7957"/>
    <w:rsid w:val="00AE2592"/>
    <w:rsid w:val="00AE32F1"/>
    <w:rsid w:val="00AE4FF9"/>
    <w:rsid w:val="00AE64C9"/>
    <w:rsid w:val="00AE70FB"/>
    <w:rsid w:val="00B13AC9"/>
    <w:rsid w:val="00B1495D"/>
    <w:rsid w:val="00B2037A"/>
    <w:rsid w:val="00B229C5"/>
    <w:rsid w:val="00B24223"/>
    <w:rsid w:val="00B249FD"/>
    <w:rsid w:val="00B27349"/>
    <w:rsid w:val="00B321C4"/>
    <w:rsid w:val="00B36A1E"/>
    <w:rsid w:val="00B5559F"/>
    <w:rsid w:val="00B7217E"/>
    <w:rsid w:val="00B73358"/>
    <w:rsid w:val="00B73D50"/>
    <w:rsid w:val="00B75463"/>
    <w:rsid w:val="00B7602B"/>
    <w:rsid w:val="00B862B9"/>
    <w:rsid w:val="00BA4D61"/>
    <w:rsid w:val="00BA758A"/>
    <w:rsid w:val="00BB016A"/>
    <w:rsid w:val="00BB328D"/>
    <w:rsid w:val="00BB4D79"/>
    <w:rsid w:val="00BC5576"/>
    <w:rsid w:val="00BD18F3"/>
    <w:rsid w:val="00BD4449"/>
    <w:rsid w:val="00BE79EF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C0"/>
    <w:rsid w:val="00C3564E"/>
    <w:rsid w:val="00C44D9E"/>
    <w:rsid w:val="00C475A3"/>
    <w:rsid w:val="00C60471"/>
    <w:rsid w:val="00C6258B"/>
    <w:rsid w:val="00C639AF"/>
    <w:rsid w:val="00C66F3F"/>
    <w:rsid w:val="00C829BD"/>
    <w:rsid w:val="00CA0AFA"/>
    <w:rsid w:val="00CA1B45"/>
    <w:rsid w:val="00CA2923"/>
    <w:rsid w:val="00CA2D7E"/>
    <w:rsid w:val="00CB0EA3"/>
    <w:rsid w:val="00CB663D"/>
    <w:rsid w:val="00CB7D06"/>
    <w:rsid w:val="00CC78FD"/>
    <w:rsid w:val="00CE0953"/>
    <w:rsid w:val="00CE0CD2"/>
    <w:rsid w:val="00CE1A6E"/>
    <w:rsid w:val="00CE6B59"/>
    <w:rsid w:val="00CF0C47"/>
    <w:rsid w:val="00CF7BD0"/>
    <w:rsid w:val="00D005B7"/>
    <w:rsid w:val="00D03856"/>
    <w:rsid w:val="00D11803"/>
    <w:rsid w:val="00D122F7"/>
    <w:rsid w:val="00D139F1"/>
    <w:rsid w:val="00D208B9"/>
    <w:rsid w:val="00D20C4C"/>
    <w:rsid w:val="00D21532"/>
    <w:rsid w:val="00D21C7B"/>
    <w:rsid w:val="00D27B2E"/>
    <w:rsid w:val="00D325BB"/>
    <w:rsid w:val="00D32D62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3A65"/>
    <w:rsid w:val="00D84407"/>
    <w:rsid w:val="00D870B7"/>
    <w:rsid w:val="00D874C5"/>
    <w:rsid w:val="00DA1023"/>
    <w:rsid w:val="00DA3F16"/>
    <w:rsid w:val="00DA4909"/>
    <w:rsid w:val="00DB2001"/>
    <w:rsid w:val="00DB706C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6D9"/>
    <w:rsid w:val="00E17C12"/>
    <w:rsid w:val="00E218EA"/>
    <w:rsid w:val="00E23CE5"/>
    <w:rsid w:val="00E33F85"/>
    <w:rsid w:val="00E5331B"/>
    <w:rsid w:val="00E54FFB"/>
    <w:rsid w:val="00E56343"/>
    <w:rsid w:val="00E56409"/>
    <w:rsid w:val="00E574FC"/>
    <w:rsid w:val="00E65139"/>
    <w:rsid w:val="00E661EC"/>
    <w:rsid w:val="00E7069C"/>
    <w:rsid w:val="00E70CA7"/>
    <w:rsid w:val="00E75994"/>
    <w:rsid w:val="00E77EB5"/>
    <w:rsid w:val="00E82617"/>
    <w:rsid w:val="00E850D4"/>
    <w:rsid w:val="00E8548E"/>
    <w:rsid w:val="00E966AB"/>
    <w:rsid w:val="00E97DD5"/>
    <w:rsid w:val="00EA2ABD"/>
    <w:rsid w:val="00EB12C4"/>
    <w:rsid w:val="00EB14B1"/>
    <w:rsid w:val="00EC2B28"/>
    <w:rsid w:val="00EC4999"/>
    <w:rsid w:val="00EC5AEA"/>
    <w:rsid w:val="00ED1B13"/>
    <w:rsid w:val="00ED321D"/>
    <w:rsid w:val="00ED6B45"/>
    <w:rsid w:val="00EF2AF5"/>
    <w:rsid w:val="00EF4ED2"/>
    <w:rsid w:val="00EF5481"/>
    <w:rsid w:val="00EF7A19"/>
    <w:rsid w:val="00F0122B"/>
    <w:rsid w:val="00F02872"/>
    <w:rsid w:val="00F064DF"/>
    <w:rsid w:val="00F12833"/>
    <w:rsid w:val="00F17049"/>
    <w:rsid w:val="00F23A1F"/>
    <w:rsid w:val="00F242B7"/>
    <w:rsid w:val="00F32883"/>
    <w:rsid w:val="00F33095"/>
    <w:rsid w:val="00F343E4"/>
    <w:rsid w:val="00F37FA0"/>
    <w:rsid w:val="00F4014D"/>
    <w:rsid w:val="00F41729"/>
    <w:rsid w:val="00F52A72"/>
    <w:rsid w:val="00F65A7E"/>
    <w:rsid w:val="00F72544"/>
    <w:rsid w:val="00F7790C"/>
    <w:rsid w:val="00F77F07"/>
    <w:rsid w:val="00FA59DE"/>
    <w:rsid w:val="00FA6737"/>
    <w:rsid w:val="00FB234D"/>
    <w:rsid w:val="00FB6755"/>
    <w:rsid w:val="00FC0304"/>
    <w:rsid w:val="00FC3AE8"/>
    <w:rsid w:val="00FC4DBB"/>
    <w:rsid w:val="00FC6B59"/>
    <w:rsid w:val="00FD108E"/>
    <w:rsid w:val="00FD1165"/>
    <w:rsid w:val="00FD4058"/>
    <w:rsid w:val="00FE284A"/>
    <w:rsid w:val="00FF1A33"/>
    <w:rsid w:val="00FF26B8"/>
    <w:rsid w:val="00FF29E1"/>
    <w:rsid w:val="00FF4D34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1135340E-C4FB-49A0-BE01-E9062CAE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matcha-jp.com/th/list/?region=12&amp;category=all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2026-07-08T03:12:00Z</cp:lastPrinted>
  <dcterms:created xsi:type="dcterms:W3CDTF">2026-07-08T08:08:00Z</dcterms:created>
  <dcterms:modified xsi:type="dcterms:W3CDTF">2026-07-08T08:08:00Z</dcterms:modified>
</cp:coreProperties>
</file>