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74D1D" w14:textId="77777777" w:rsidR="004F1880" w:rsidRDefault="004F1880" w:rsidP="001701E2">
      <w:pPr>
        <w:jc w:val="center"/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</w:pPr>
      <w:bookmarkStart w:id="0" w:name="_Hlk164868214"/>
      <w:bookmarkStart w:id="1" w:name="_Hlk136413833"/>
      <w:bookmarkStart w:id="2" w:name="_Hlk136433700"/>
    </w:p>
    <w:p w14:paraId="4DDEAEF5" w14:textId="78EF8B4A" w:rsidR="00E31B00" w:rsidRDefault="00D042FE" w:rsidP="004F1880">
      <w:pPr>
        <w:jc w:val="center"/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</w:pP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  <w:r w:rsidR="004F1880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drawing>
          <wp:inline distT="0" distB="0" distL="0" distR="0" wp14:anchorId="1CE4F626" wp14:editId="2F71CF98">
            <wp:extent cx="6524625" cy="8524038"/>
            <wp:effectExtent l="0" t="0" r="0" b="0"/>
            <wp:docPr id="11183786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317" cy="8524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1B00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6764C35F" w14:textId="05D483B2" w:rsidR="00595E6D" w:rsidRPr="004C6ED9" w:rsidRDefault="00595E6D" w:rsidP="00EA0B0F">
      <w:pPr>
        <w:spacing w:before="240" w:after="0" w:line="360" w:lineRule="auto"/>
        <w:ind w:left="720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</w:pPr>
      <w:bookmarkStart w:id="3" w:name="_Hlk194406261"/>
      <w:bookmarkStart w:id="4" w:name="_Hlk194411934"/>
      <w:bookmarkStart w:id="5" w:name="_Hlk230348434"/>
      <w:bookmarkStart w:id="6" w:name="_Hlk214469214"/>
      <w:bookmarkStart w:id="7" w:name="_Hlk216888892"/>
      <w:bookmarkEnd w:id="0"/>
      <w:bookmarkEnd w:id="1"/>
      <w:bookmarkEnd w:id="2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>ต้าเหลียน</w:t>
      </w:r>
      <w:r w:rsidR="002703A4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EA0B0F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เสิ่นหยาง ผานจิ่น ตานตง </w:t>
      </w:r>
      <w:r w:rsidR="00205D27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มหัศจรรย์หาดหญ้าแดง</w:t>
      </w:r>
      <w:r w:rsidR="00EA0B0F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2703A4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36619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8</w:t>
      </w: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วัน 5 คืน โดย สายการบิน ไชน่า อีสเทิร์น</w:t>
      </w:r>
    </w:p>
    <w:bookmarkEnd w:id="3"/>
    <w:bookmarkEnd w:id="4"/>
    <w:bookmarkEnd w:id="5"/>
    <w:p w14:paraId="2288FF34" w14:textId="77777777" w:rsidR="00BA6F37" w:rsidRPr="004C6ED9" w:rsidRDefault="00BA6F37" w:rsidP="00BA6F37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6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3"/>
        <w:gridCol w:w="697"/>
        <w:gridCol w:w="693"/>
        <w:gridCol w:w="2833"/>
      </w:tblGrid>
      <w:tr w:rsidR="00BA6F37" w:rsidRPr="005453C3" w14:paraId="6D8AEE43" w14:textId="77777777" w:rsidTr="00FA7920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CB338AA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0291DC9B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0C8C9C0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1F0A15F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76B8318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290F16E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366199" w:rsidRPr="005453C3" w14:paraId="1196FC91" w14:textId="77777777" w:rsidTr="00366199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94832" w14:textId="608A7354" w:rsidR="00366199" w:rsidRPr="001E40BE" w:rsidRDefault="00366199" w:rsidP="009314B0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r>
              <w:rPr>
                <w:rFonts w:ascii="Sarabun" w:eastAsia="Calibri" w:hAnsi="Sarabun" w:cs="Sarabun" w:hint="cs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39C53" w14:textId="6BAD94C9" w:rsidR="00366199" w:rsidRPr="001E40BE" w:rsidRDefault="00366199" w:rsidP="00270885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r w:rsidRPr="001E40BE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1E40BE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1E40BE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10727" w14:textId="77777777" w:rsidR="00366199" w:rsidRPr="005453C3" w:rsidRDefault="00366199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C2554" w14:textId="77777777" w:rsidR="00366199" w:rsidRDefault="00366199" w:rsidP="009314B0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0F044" w14:textId="77777777" w:rsidR="00366199" w:rsidRDefault="00366199" w:rsidP="009314B0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E37FF" w14:textId="77777777" w:rsidR="00366199" w:rsidRDefault="00366199" w:rsidP="009314B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9314B0" w:rsidRPr="005453C3" w14:paraId="5738C46A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0EA400EB" w:rsidR="009314B0" w:rsidRPr="001E40BE" w:rsidRDefault="00366199" w:rsidP="009314B0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8" w:name="_Hlk151488738"/>
            <w:bookmarkStart w:id="9" w:name="_Hlk194406308"/>
            <w:r>
              <w:rPr>
                <w:rFonts w:ascii="Sarabun" w:hAnsi="Sarabun" w:cs="Sarabun" w:hint="cs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60F66736" w:rsidR="009314B0" w:rsidRPr="003C16A6" w:rsidRDefault="009314B0" w:rsidP="0027088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bookmarkStart w:id="10" w:name="_Hlk216873097"/>
            <w:bookmarkStart w:id="11" w:name="_Hlk230095384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0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2" w:name="_Hlk163493968"/>
            <w:bookmarkEnd w:id="11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bookmarkStart w:id="13" w:name="_Hlk214636081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เซี่ยงไฮ้ (สนามบินเซี่ยงไฮ้ผู่ตง)</w:t>
            </w:r>
            <w:bookmarkEnd w:id="13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4" w:name="_Hlk213498716"/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366199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MU548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02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07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</w:t>
            </w:r>
            <w:r w:rsidR="00E54436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3C16A6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E54436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E54436" w:rsidRPr="003C16A6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ต้าเหลียน</w:t>
            </w:r>
            <w:r w:rsidRPr="003C16A6">
              <w:rPr>
                <w:rFonts w:ascii="Sarabun" w:eastAsia="Calibri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</w:t>
            </w:r>
            <w:r w:rsidR="00E54436"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ต้าเหลียนโจวสุ่วจือ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2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5" w:name="_Hlk214443840"/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8B537C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MU9095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09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437DAD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14"/>
            <w:bookmarkEnd w:id="15"/>
            <w:r w:rsidR="00270885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F34548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จัตุรัสซิงไห่ </w:t>
            </w:r>
            <w:r w:rsidR="00F34548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ท่าเรือประมงต้าเหลียน </w:t>
            </w:r>
            <w:r w:rsidR="00F34548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 ถนนญี่ปุ่น + ถนนรัสเซีย - ย่านตงกั่ง + เวนิสจำลอง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004587CE" w:rsidR="009314B0" w:rsidRPr="005453C3" w:rsidRDefault="009314B0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59463143" w:rsidR="009314B0" w:rsidRPr="005453C3" w:rsidRDefault="00E30DB4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6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74DCBE23" wp14:editId="53774D02">
                  <wp:extent cx="276225" cy="352425"/>
                  <wp:effectExtent l="0" t="0" r="0" b="0"/>
                  <wp:docPr id="12281693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6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55412CB3" w:rsidR="009314B0" w:rsidRPr="00270885" w:rsidRDefault="00E30DB4" w:rsidP="009314B0">
            <w:pPr>
              <w:spacing w:after="0"/>
              <w:contextualSpacing/>
              <w:rPr>
                <w:rFonts w:ascii="Sarabun" w:hAnsi="Sarabun" w:cs="Sarabun"/>
                <w:noProof/>
                <w:sz w:val="36"/>
                <w:szCs w:val="36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05CC125" wp14:editId="416A7FE2">
                  <wp:extent cx="276225" cy="352425"/>
                  <wp:effectExtent l="0" t="0" r="0" b="0"/>
                  <wp:docPr id="5029520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5FB0A6E0" w:rsidR="009314B0" w:rsidRPr="005453C3" w:rsidRDefault="00121EEB" w:rsidP="009314B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 w:rsidR="009314B0">
              <w:rPr>
                <w:rFonts w:ascii="Sarabun" w:hAnsi="Sarabun" w:cs="Sarabun"/>
                <w:sz w:val="22"/>
                <w:szCs w:val="22"/>
              </w:rPr>
              <w:br/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9314B0">
              <w:rPr>
                <w:rFonts w:ascii="Sarabun" w:hAnsi="Sarabun" w:cs="Sarabun"/>
                <w:sz w:val="22"/>
                <w:szCs w:val="22"/>
              </w:rPr>
              <w:t>4</w:t>
            </w:r>
            <w:r w:rsidR="009314B0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9314B0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55A3D" w:rsidRPr="005453C3" w14:paraId="0A8C94BA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614" w14:textId="2BAAD1C8" w:rsidR="00555A3D" w:rsidRPr="001E40BE" w:rsidRDefault="00555A3D" w:rsidP="00555A3D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7" w:name="_Hlk143159751"/>
            <w:bookmarkEnd w:id="7"/>
            <w:bookmarkEnd w:id="8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2BC064B9" w:rsidR="00555A3D" w:rsidRPr="007B2307" w:rsidRDefault="00555A3D" w:rsidP="00555A3D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cs/>
              </w:rPr>
              <w:t xml:space="preserve">ต้าเหลียน </w:t>
            </w:r>
            <w:r>
              <w:rPr>
                <w:rFonts w:ascii="Sarabun" w:eastAsia="Calibri" w:hAnsi="Sarabun" w:cs="Sarabun"/>
                <w:cs/>
              </w:rPr>
              <w:t>–</w:t>
            </w:r>
            <w:r>
              <w:rPr>
                <w:rFonts w:ascii="Sarabun" w:eastAsia="Calibri" w:hAnsi="Sarabun" w:cs="Sarabun" w:hint="cs"/>
                <w:cs/>
              </w:rPr>
              <w:t xml:space="preserve"> ผานจิ่น </w:t>
            </w:r>
            <w:r>
              <w:rPr>
                <w:rFonts w:ascii="Sarabun" w:eastAsia="Calibri" w:hAnsi="Sarabun" w:cs="Sarabun"/>
                <w:cs/>
              </w:rPr>
              <w:t>–</w:t>
            </w:r>
            <w:r>
              <w:rPr>
                <w:rFonts w:ascii="Sarabun" w:eastAsia="Calibri" w:hAnsi="Sarabun" w:cs="Sarabun" w:hint="cs"/>
                <w:cs/>
              </w:rPr>
              <w:t xml:space="preserve"> หาดหญ้าทะเลแดงผานจิ่น (รวมรถอุทยาน) - เกาะคู่รัก </w:t>
            </w:r>
            <w:r>
              <w:rPr>
                <w:rFonts w:ascii="Sarabun" w:eastAsia="Calibri" w:hAnsi="Sarabun" w:cs="Sarabun"/>
                <w:cs/>
              </w:rPr>
              <w:t>–</w:t>
            </w:r>
            <w:r>
              <w:rPr>
                <w:rFonts w:ascii="Sarabun" w:eastAsia="Calibri" w:hAnsi="Sarabun" w:cs="Sarabun" w:hint="cs"/>
                <w:cs/>
              </w:rPr>
              <w:t xml:space="preserve"> สะพานเฉียวอ้าย </w:t>
            </w:r>
            <w:r>
              <w:rPr>
                <w:rFonts w:ascii="Sarabun" w:eastAsia="Calibri" w:hAnsi="Sarabun" w:cs="Sarabun"/>
                <w:cs/>
              </w:rPr>
              <w:t>–</w:t>
            </w:r>
            <w:r>
              <w:rPr>
                <w:rFonts w:ascii="Sarabun" w:eastAsia="Calibri" w:hAnsi="Sarabun" w:cs="Sarabun" w:hint="cs"/>
                <w:cs/>
              </w:rPr>
              <w:t xml:space="preserve"> สะพานไม้ซุ่ยเยี่ย </w:t>
            </w:r>
            <w:r>
              <w:rPr>
                <w:rFonts w:ascii="Sarabun" w:eastAsia="Calibri" w:hAnsi="Sarabun" w:cs="Sarabun"/>
                <w:cs/>
              </w:rPr>
              <w:t>–</w:t>
            </w:r>
            <w:r>
              <w:rPr>
                <w:rFonts w:ascii="Sarabun" w:eastAsia="Calibri" w:hAnsi="Sarabun" w:cs="Sarabun" w:hint="cs"/>
                <w:cs/>
              </w:rPr>
              <w:t xml:space="preserve"> จุดชมวิวนาข้าวต้าเมิ่ง - ผ่านชมทุ่งบ่อน้ำมัน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77777777" w:rsidR="00555A3D" w:rsidRPr="005453C3" w:rsidRDefault="00555A3D" w:rsidP="00555A3D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025" w14:textId="77777777" w:rsidR="00555A3D" w:rsidRPr="005453C3" w:rsidRDefault="00555A3D" w:rsidP="00555A3D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8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77777777" w:rsidR="00555A3D" w:rsidRPr="005453C3" w:rsidRDefault="00555A3D" w:rsidP="00555A3D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9" w:name="_Hlk21687312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E45" w14:textId="0F6357C8" w:rsidR="00555A3D" w:rsidRPr="005453C3" w:rsidRDefault="00555A3D" w:rsidP="00555A3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PANJIN CITY CENTER HOLIDAY INN EXPRESS</w:t>
            </w:r>
            <w:r w:rsidRPr="00C771E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55A3D" w:rsidRPr="005453C3" w14:paraId="7CDB07A5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54775308" w:rsidR="00555A3D" w:rsidRPr="001E40BE" w:rsidRDefault="00555A3D" w:rsidP="00555A3D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0" w:name="_Hlk146292740"/>
            <w:bookmarkEnd w:id="17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F5E0F2" w14:textId="0448EE49" w:rsidR="00555A3D" w:rsidRPr="00DC2871" w:rsidRDefault="00555A3D" w:rsidP="00555A3D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ผานจิ่น - เสิ่นหยาง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ทุ่งหญ้าหยุนตวน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เล่นสไลเดอร์หญ้า ท่านละ 1 รอบ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บ้านฮอบบิท - ตลาดกลางคืนซีถ่า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555A3D" w:rsidRPr="005453C3" w:rsidRDefault="00555A3D" w:rsidP="00555A3D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315372" w14:textId="77777777" w:rsidR="00555A3D" w:rsidRPr="005453C3" w:rsidRDefault="00555A3D" w:rsidP="00555A3D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77777777" w:rsidR="00555A3D" w:rsidRPr="005453C3" w:rsidRDefault="00555A3D" w:rsidP="00555A3D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7CD7FC85" w:rsidR="00555A3D" w:rsidRPr="005453C3" w:rsidRDefault="00555A3D" w:rsidP="00555A3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SHENYANG COUNTRY GARDEN PHOENIX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55A3D" w:rsidRPr="005453C3" w14:paraId="03EF3E7C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EBD" w14:textId="602A8835" w:rsidR="00555A3D" w:rsidRPr="001E40BE" w:rsidRDefault="00555A3D" w:rsidP="00555A3D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1" w:name="_Hlk155806936"/>
            <w:bookmarkStart w:id="22" w:name="_Hlk214467705"/>
            <w:bookmarkStart w:id="23" w:name="_Hlk145599660"/>
            <w:bookmarkEnd w:id="20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611A67C5" w:rsidR="00555A3D" w:rsidRPr="00DC2871" w:rsidRDefault="00555A3D" w:rsidP="00555A3D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เสิ่นหยาง - ศิลปะน้ำตาลตระกูลหลี่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F3454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โบสถ์คาทอลิกหนานกวน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ตานตง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77777777" w:rsidR="00555A3D" w:rsidRPr="005453C3" w:rsidRDefault="00555A3D" w:rsidP="00555A3D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77777777" w:rsidR="00555A3D" w:rsidRPr="005453C3" w:rsidRDefault="00555A3D" w:rsidP="00555A3D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4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4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77EE2AB2" w:rsidR="00555A3D" w:rsidRPr="009D0941" w:rsidRDefault="00555A3D" w:rsidP="00555A3D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11216B4E" w:rsidR="00555A3D" w:rsidRPr="005453C3" w:rsidRDefault="00555A3D" w:rsidP="00555A3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C771EA">
              <w:rPr>
                <w:rFonts w:ascii="Sarabun" w:hAnsi="Sarabun" w:cs="Sarabun"/>
                <w:sz w:val="22"/>
                <w:szCs w:val="22"/>
              </w:rPr>
              <w:t xml:space="preserve">DANDONG PEARL ISLAND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55A3D" w:rsidRPr="005453C3" w14:paraId="30DC706D" w14:textId="77777777" w:rsidTr="00FA7920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CBD98" w14:textId="68F16CD1" w:rsidR="00555A3D" w:rsidRPr="001E40BE" w:rsidRDefault="00555A3D" w:rsidP="00555A3D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5" w:name="_Hlk214548308"/>
            <w:bookmarkEnd w:id="21"/>
            <w:bookmarkEnd w:id="22"/>
            <w:r>
              <w:rPr>
                <w:rFonts w:ascii="Sarabun" w:eastAsia="Calibri" w:hAnsi="Sarabun" w:cs="Sarabu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421995" w14:textId="5687252E" w:rsidR="00555A3D" w:rsidRPr="00DC2871" w:rsidRDefault="00555A3D" w:rsidP="00555A3D">
            <w:pPr>
              <w:pStyle w:val="BasicParagraph"/>
              <w:spacing w:line="276" w:lineRule="auto"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ตานตง – ด่านชายแดนจีน-เกาหลีเหนือ - แม่น้ำยาลู และสะพานต้วนเฉียว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ต้าเหลียน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DC26CC" w14:textId="77777777" w:rsidR="00555A3D" w:rsidRDefault="00555A3D" w:rsidP="00555A3D">
            <w:pPr>
              <w:spacing w:after="0"/>
              <w:contextualSpacing/>
              <w:jc w:val="center"/>
              <w:rPr>
                <w:sz w:val="30"/>
                <w:szCs w:val="30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C92665" w14:textId="77777777" w:rsidR="00555A3D" w:rsidRDefault="00555A3D" w:rsidP="00555A3D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2B2B4" w14:textId="06E8E67A" w:rsidR="00555A3D" w:rsidRPr="002919C5" w:rsidRDefault="00555A3D" w:rsidP="00555A3D">
            <w:pPr>
              <w:spacing w:after="0"/>
              <w:jc w:val="center"/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</w:pP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t>X</w:t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br/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7E34" w14:textId="55B4D46D" w:rsidR="00555A3D" w:rsidRDefault="00555A3D" w:rsidP="00555A3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55A3D" w:rsidRPr="005453C3" w14:paraId="7A1BF9F9" w14:textId="77777777" w:rsidTr="00FA7920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1CFC8" w14:textId="41851D7C" w:rsidR="00555A3D" w:rsidRPr="001E40BE" w:rsidRDefault="00555A3D" w:rsidP="00555A3D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6" w:name="_Hlk223451466"/>
            <w:bookmarkStart w:id="27" w:name="_Hlk217566549"/>
            <w:bookmarkStart w:id="28" w:name="_Hlk157600988"/>
            <w:bookmarkEnd w:id="25"/>
            <w:r>
              <w:rPr>
                <w:rFonts w:ascii="Sarabun" w:eastAsia="Calibri" w:hAnsi="Sarabun" w:cs="Sarabu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CD863" w14:textId="39BD061A" w:rsidR="00555A3D" w:rsidRPr="00DC2871" w:rsidRDefault="00A163E5" w:rsidP="00555A3D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ท่าเรือประมงต้าเหลียน - พิพิธภัณฑ์ธรรมชาติต้าเหลียน – ต้าเหลียน ว่านต๋า พลาซ่า - ต้าเหลียน (สนามบินต้าเหลียนโจวสุ่ยจือ) – เซี่ยงไฮ้ (สนามบินเซี่ยงไฮ้ผู่ตง) </w:t>
            </w:r>
            <w:bookmarkStart w:id="29" w:name="_Hlk223450118"/>
            <w:r w:rsidR="00555A3D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555A3D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MU5624</w:t>
            </w:r>
            <w:r w:rsidR="00555A3D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555A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="00555A3D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555A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25</w:t>
            </w:r>
            <w:r w:rsidR="00555A3D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555A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22</w:t>
            </w:r>
            <w:r w:rsidR="00555A3D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555A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</w:t>
            </w:r>
            <w:r w:rsidR="00555A3D" w:rsidRPr="00DC2871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</w:t>
            </w:r>
            <w:r w:rsidR="00555A3D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="00555A3D" w:rsidRPr="00DC2871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bookmarkEnd w:id="29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38AA" w14:textId="679E863C" w:rsidR="00555A3D" w:rsidRPr="0085620C" w:rsidRDefault="00555A3D" w:rsidP="00555A3D">
            <w:pPr>
              <w:spacing w:after="0"/>
              <w:contextualSpacing/>
              <w:jc w:val="center"/>
              <w:rPr>
                <w:rFonts w:ascii="Segoe UI Symbol" w:hAnsi="Segoe UI Symbol"/>
                <w:sz w:val="14"/>
                <w:szCs w:val="18"/>
                <w:lang w:eastAsia="zh-CN"/>
              </w:rPr>
            </w:pPr>
            <w:bookmarkStart w:id="30" w:name="_Hlk22345016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0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89E68" w14:textId="0786DFAB" w:rsidR="00555A3D" w:rsidRPr="0085620C" w:rsidRDefault="00555A3D" w:rsidP="00555A3D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1F503" w14:textId="7BEA294F" w:rsidR="00555A3D" w:rsidRPr="0085620C" w:rsidRDefault="00555A3D" w:rsidP="00555A3D">
            <w:pPr>
              <w:spacing w:after="0"/>
              <w:rPr>
                <w:rFonts w:ascii="Sarabun" w:eastAsia="Calibri" w:hAnsi="Sarabun"/>
                <w:sz w:val="40"/>
                <w:szCs w:val="40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13FBFCC" wp14:editId="65ADD7F0">
                  <wp:extent cx="278130" cy="349885"/>
                  <wp:effectExtent l="0" t="0" r="0" b="0"/>
                  <wp:docPr id="1479958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17040" w14:textId="58C4D198" w:rsidR="00555A3D" w:rsidRDefault="00555A3D" w:rsidP="00555A3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26"/>
      <w:tr w:rsidR="00555A3D" w:rsidRPr="005453C3" w14:paraId="56797413" w14:textId="77777777" w:rsidTr="00E54436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9B4284" w14:textId="79620213" w:rsidR="00555A3D" w:rsidRPr="001E40BE" w:rsidRDefault="00555A3D" w:rsidP="00555A3D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r>
              <w:rPr>
                <w:rFonts w:ascii="Sarabun" w:eastAsia="Calibri" w:hAnsi="Sarabun" w:cs="Sarabun" w:hint="cs"/>
                <w:cs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536ED5" w14:textId="3CFBBCBF" w:rsidR="00555A3D" w:rsidRDefault="00555A3D" w:rsidP="00555A3D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bookmarkStart w:id="31" w:name="_Hlk223451499"/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เซี่ยงไฮ้ (สนามบินเซี่ยงไฮ้ผู่ตง)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Pr="00DC2871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DC2871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FM847 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00</w:t>
            </w:r>
            <w:r w:rsidRPr="00DC287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: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15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Pr="00DC287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4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05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31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FDA03" w14:textId="1ABF5075" w:rsidR="00555A3D" w:rsidRPr="005453C3" w:rsidRDefault="00555A3D" w:rsidP="00555A3D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387E48D5" wp14:editId="5FBCF349">
                  <wp:extent cx="278130" cy="349885"/>
                  <wp:effectExtent l="0" t="0" r="0" b="0"/>
                  <wp:docPr id="14208148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EB8FDC" w14:textId="77777777" w:rsidR="00555A3D" w:rsidRDefault="00555A3D" w:rsidP="00555A3D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0FAE4E8" w14:textId="77777777" w:rsidR="00555A3D" w:rsidRDefault="00555A3D" w:rsidP="00555A3D">
            <w:pPr>
              <w:spacing w:after="0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2C6708" w14:textId="77777777" w:rsidR="00555A3D" w:rsidRDefault="00555A3D" w:rsidP="00555A3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27"/>
      <w:tr w:rsidR="00555A3D" w:rsidRPr="005453C3" w14:paraId="0CD4F9F3" w14:textId="77777777" w:rsidTr="00A04FAC">
        <w:trPr>
          <w:trHeight w:val="152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FE15A" w14:textId="5D033899" w:rsidR="00555A3D" w:rsidRDefault="00555A3D" w:rsidP="00555A3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เนื่องจากการบริการจะเริ่มต้น ณ สนามบินต้นทาง สนามบินสุวรรณภูมิ กรณีที่ท่านเดินทางจากต่างจังหวัด </w:t>
            </w:r>
            <w:r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br/>
            </w: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>ค่าใช้จ่ายในการเดินทาง 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 อันเนืองมาจาก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</w:p>
        </w:tc>
      </w:tr>
    </w:tbl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45"/>
        <w:gridCol w:w="2700"/>
        <w:gridCol w:w="2341"/>
        <w:gridCol w:w="2571"/>
      </w:tblGrid>
      <w:tr w:rsidR="00E31B00" w:rsidRPr="00AB416C" w14:paraId="4B24D6F7" w14:textId="77777777" w:rsidTr="00D10B7D">
        <w:trPr>
          <w:trHeight w:val="622"/>
          <w:jc w:val="center"/>
        </w:trPr>
        <w:tc>
          <w:tcPr>
            <w:tcW w:w="1462" w:type="pct"/>
            <w:shd w:val="clear" w:color="auto" w:fill="17365D" w:themeFill="text2" w:themeFillShade="BF"/>
            <w:vAlign w:val="center"/>
          </w:tcPr>
          <w:p w14:paraId="18EC6187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32" w:name="_Hlk194411991"/>
            <w:bookmarkEnd w:id="9"/>
            <w:bookmarkEnd w:id="23"/>
            <w:bookmarkEnd w:id="28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255" w:type="pct"/>
            <w:shd w:val="clear" w:color="auto" w:fill="17365D" w:themeFill="text2" w:themeFillShade="BF"/>
            <w:vAlign w:val="center"/>
          </w:tcPr>
          <w:p w14:paraId="3F66260D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4CCE886E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88" w:type="pct"/>
            <w:shd w:val="clear" w:color="auto" w:fill="17365D" w:themeFill="text2" w:themeFillShade="BF"/>
            <w:vAlign w:val="center"/>
          </w:tcPr>
          <w:p w14:paraId="2A54B74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0F081E66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195" w:type="pct"/>
            <w:shd w:val="clear" w:color="auto" w:fill="17365D" w:themeFill="text2" w:themeFillShade="BF"/>
          </w:tcPr>
          <w:p w14:paraId="4582EF5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จอยแลนด์ ไม่ใช่ตั๋ว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9C6C35" w:rsidRPr="00AB416C" w14:paraId="151D3C4B" w14:textId="77777777" w:rsidTr="009C6C35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73AFC6CE" w14:textId="05259E64" w:rsidR="009C6C35" w:rsidRPr="009C6C35" w:rsidRDefault="00E44837" w:rsidP="009C6C3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3" w:name="_Hlk217407070"/>
            <w:bookmarkStart w:id="34" w:name="_Hlk226469286"/>
            <w:bookmarkStart w:id="35" w:name="_Hlk226469294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0</w:t>
            </w:r>
            <w:r w:rsidR="00FE31B4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15 ก.ย. 69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396AB776" w14:textId="2FE31461" w:rsidR="009C6C35" w:rsidRDefault="00531F42" w:rsidP="009C6C3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bookmarkStart w:id="36" w:name="_Hlk217407062"/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AF7AC3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 w:rsidR="009C6C35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  <w:bookmarkEnd w:id="36"/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4E0CEFA0" w14:textId="5F3D0EC9" w:rsidR="009C6C35" w:rsidRDefault="009C6C35" w:rsidP="009C6C3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6151AB15" w14:textId="6BDEF8F2" w:rsidR="009C6C35" w:rsidRDefault="009C6C35" w:rsidP="009C6C3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5502B2" w:rsidRPr="00AB416C" w14:paraId="0E0EF3BD" w14:textId="77777777" w:rsidTr="009C6C35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4C5A6F24" w14:textId="43888451" w:rsidR="005502B2" w:rsidRDefault="00E44837" w:rsidP="005502B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7" w:name="_Hlk230095125"/>
            <w:bookmarkEnd w:id="33"/>
            <w:bookmarkEnd w:id="34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</w:t>
            </w:r>
            <w:r w:rsidR="00FE31B4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29 ก.ย. 69 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4466A613" w14:textId="2FEE9A00" w:rsidR="005502B2" w:rsidRDefault="00AF7AC3" w:rsidP="005502B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25</w:t>
            </w:r>
            <w:r w:rsidR="005502B2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30FDF341" w14:textId="5856C785" w:rsidR="005502B2" w:rsidRDefault="005502B2" w:rsidP="005502B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1969E1FA" w14:textId="143122E5" w:rsidR="005502B2" w:rsidRDefault="005502B2" w:rsidP="005502B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EF66BF" w:rsidRPr="00AB416C" w14:paraId="3E3480AD" w14:textId="77777777" w:rsidTr="00DF693B">
        <w:trPr>
          <w:trHeight w:val="20"/>
          <w:jc w:val="center"/>
        </w:trPr>
        <w:tc>
          <w:tcPr>
            <w:tcW w:w="5000" w:type="pct"/>
            <w:gridSpan w:val="4"/>
          </w:tcPr>
          <w:p w14:paraId="117BDB3D" w14:textId="77777777" w:rsidR="00EF66BF" w:rsidRDefault="00EF66BF" w:rsidP="00EF66BF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38" w:name="_Hlk194484742"/>
            <w:bookmarkEnd w:id="35"/>
            <w:bookmarkEnd w:id="37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CA881C4" w14:textId="0E765A61" w:rsidR="00EF66BF" w:rsidRPr="00AB416C" w:rsidRDefault="00EF66BF" w:rsidP="00EF66BF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รายการทัวร์นี้ไม่มีราคาเด็ก </w:t>
            </w:r>
          </w:p>
          <w:p w14:paraId="57965B2C" w14:textId="77777777" w:rsidR="00EF66BF" w:rsidRPr="00AB416C" w:rsidRDefault="00EF66BF" w:rsidP="00EF66BF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ทารก (อายุไม่เกิน 2 ขวบ) ท่านละ </w:t>
            </w:r>
            <w:proofErr w:type="gramStart"/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>9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 .</w:t>
            </w:r>
            <w:proofErr w:type="gramEnd"/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38"/>
          </w:p>
        </w:tc>
      </w:tr>
      <w:bookmarkEnd w:id="32"/>
    </w:tbl>
    <w:p w14:paraId="61E1A707" w14:textId="72E2768C" w:rsidR="00E31B00" w:rsidRDefault="00E31B00" w:rsidP="00DD00C5">
      <w:pPr>
        <w:spacing w:after="0"/>
      </w:pPr>
    </w:p>
    <w:p w14:paraId="05BE375A" w14:textId="3AA3C516" w:rsidR="009C265D" w:rsidRDefault="009C265D" w:rsidP="00056D0A">
      <w:pPr>
        <w:rPr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875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6"/>
        <w:gridCol w:w="8075"/>
      </w:tblGrid>
      <w:tr w:rsidR="00A869BE" w:rsidRPr="00A869BE" w14:paraId="781B127F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17365D" w:themeFill="text2" w:themeFillShade="BF"/>
          </w:tcPr>
          <w:p w14:paraId="360B5CE6" w14:textId="70122538" w:rsidR="00A869BE" w:rsidRP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2466" w:type="pct"/>
            <w:shd w:val="clear" w:color="auto" w:fill="17365D" w:themeFill="text2" w:themeFillShade="BF"/>
          </w:tcPr>
          <w:p w14:paraId="6CF7C3AF" w14:textId="55C86491" w:rsidR="00A869BE" w:rsidRPr="00A869BE" w:rsidRDefault="00A869BE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A869BE" w:rsidRPr="00A869BE" w14:paraId="243FEFCE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41A19124" w14:textId="22B7759D" w:rsidR="00A869BE" w:rsidRP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39" w:name="_Hlk237442976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23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2466" w:type="pct"/>
            <w:shd w:val="clear" w:color="auto" w:fill="FFFFFF" w:themeFill="background1"/>
          </w:tcPr>
          <w:p w14:paraId="6E49E76B" w14:textId="1B7716F4" w:rsidR="00A869BE" w:rsidRPr="00A869BE" w:rsidRDefault="00A869BE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40" w:name="_Hlk21446997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41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bookmarkEnd w:id="41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</w:t>
            </w:r>
            <w:bookmarkStart w:id="42" w:name="_Hlk163494298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43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42"/>
            <w:bookmarkEnd w:id="43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44" w:name="_Hlk213501102"/>
            <w:bookmarkStart w:id="45" w:name="_Hlk215048143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="00CC43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ไชน่า อีสเทิร์น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แอร์ไลน์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CC43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</w:t>
            </w:r>
            <w:r w:rsidR="00CC4377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44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46" w:name="_Hlk157520029"/>
            <w:bookmarkEnd w:id="45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bookmarkEnd w:id="40"/>
            <w:bookmarkEnd w:id="46"/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</w:p>
        </w:tc>
      </w:tr>
      <w:tr w:rsidR="00EA0B0F" w:rsidRPr="00A869BE" w14:paraId="62105874" w14:textId="77777777" w:rsidTr="00EA0B0F">
        <w:trPr>
          <w:gridAfter w:val="1"/>
          <w:wAfter w:w="2142" w:type="pct"/>
          <w:trHeight w:val="20"/>
        </w:trPr>
        <w:tc>
          <w:tcPr>
            <w:tcW w:w="2858" w:type="pct"/>
            <w:gridSpan w:val="2"/>
            <w:shd w:val="clear" w:color="auto" w:fill="FFFFFF" w:themeFill="background1"/>
          </w:tcPr>
          <w:p w14:paraId="2F260EBE" w14:textId="08B92B9D" w:rsidR="00EA0B0F" w:rsidRPr="00834296" w:rsidRDefault="00EA0B0F" w:rsidP="00A869BE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582CA6B7" wp14:editId="0A1866D7">
                  <wp:extent cx="6790055" cy="3311854"/>
                  <wp:effectExtent l="0" t="0" r="0" b="3175"/>
                  <wp:docPr id="1839437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0923" cy="3312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9"/>
      <w:tr w:rsidR="00A869BE" w:rsidRPr="00A869BE" w14:paraId="5062654A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23FB8846" w14:textId="77777777" w:rsid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2466" w:type="pct"/>
            <w:shd w:val="clear" w:color="auto" w:fill="FFFFFF" w:themeFill="background1"/>
          </w:tcPr>
          <w:p w14:paraId="03A79DEE" w14:textId="77777777" w:rsidR="00A869BE" w:rsidRPr="00834296" w:rsidRDefault="00A869BE" w:rsidP="00A869BE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A869BE" w:rsidRPr="000F6229" w14:paraId="040BB634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17365D" w:themeFill="text2" w:themeFillShade="BF"/>
          </w:tcPr>
          <w:p w14:paraId="6D6E32A0" w14:textId="4D4417AC" w:rsidR="00A869BE" w:rsidRPr="00834296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</w:pPr>
            <w:bookmarkStart w:id="47" w:name="_Hlk224889659"/>
            <w:bookmarkStart w:id="48" w:name="_Hlk1944842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2F3302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ที่สอง </w:t>
            </w:r>
          </w:p>
        </w:tc>
        <w:tc>
          <w:tcPr>
            <w:tcW w:w="2466" w:type="pct"/>
            <w:shd w:val="clear" w:color="auto" w:fill="17365D" w:themeFill="text2" w:themeFillShade="BF"/>
          </w:tcPr>
          <w:p w14:paraId="379902C3" w14:textId="747705B5" w:rsidR="00A869BE" w:rsidRPr="00834296" w:rsidRDefault="002F3302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เซี่ยงไฮ้ (สนามบินเซี่ยงไฮ้ผู่ตง) (</w:t>
            </w:r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548 :02:10 - 07:35)  ต้าเหลียน (สนามบินต้าเหลียนโจวสุ่วจือ) (</w:t>
            </w:r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9095: 09:35 - 11:20) – จัตุรัสซิงไห่ – ท่าเรือประมงต้าเหลียน –  ถนนญี่ปุ่น + ถนนรัสเซีย - ย่านตงกั่ง + เวนิสจำลอง</w:t>
            </w:r>
          </w:p>
        </w:tc>
      </w:tr>
      <w:tr w:rsidR="00A869BE" w:rsidRPr="000F6229" w14:paraId="3909E72B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7B125644" w14:textId="2DC016C3" w:rsidR="00A869BE" w:rsidRPr="00834296" w:rsidRDefault="00A869BE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9" w:name="_Hlk214470323"/>
            <w:bookmarkStart w:id="50" w:name="_Hlk146545439"/>
            <w:bookmarkStart w:id="51" w:name="_Hlk194411857"/>
            <w:bookmarkStart w:id="52" w:name="_Hlk214471141"/>
            <w:bookmarkStart w:id="53" w:name="_Hlk214471135"/>
            <w:bookmarkStart w:id="54" w:name="_Hlk237442992"/>
            <w:bookmarkEnd w:id="4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7623E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7623E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2466" w:type="pct"/>
          </w:tcPr>
          <w:p w14:paraId="3044C5FC" w14:textId="27E3484F" w:rsidR="00A869BE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5" w:name="_Hlk213501189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สนามบินเซี่ยงไฮ้ ผู่ตง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56" w:name="_Hlk163730533"/>
            <w:bookmarkStart w:id="57" w:name="_Hlk163730536"/>
            <w:bookmarkEnd w:id="55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="007623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อีสเทิร์น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</w:t>
            </w:r>
            <w:r w:rsidR="007623E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56"/>
            <w:r w:rsidR="007623EA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MU548</w:t>
            </w:r>
          </w:p>
          <w:p w14:paraId="098471AE" w14:textId="1F4EA232" w:rsidR="00A869BE" w:rsidRPr="00BB09FD" w:rsidRDefault="00A869BE" w:rsidP="00A869BE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lastRenderedPageBreak/>
              <w:t xml:space="preserve"> </w:t>
            </w:r>
            <w:bookmarkEnd w:id="57"/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A869BE" w:rsidRPr="000F6229" w14:paraId="2DFF98B1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53DB215D" w14:textId="4BCC8588" w:rsidR="00A869BE" w:rsidRPr="004E59F8" w:rsidRDefault="007623EA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8" w:name="_Hlk224889677"/>
            <w:bookmarkEnd w:id="49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lastRenderedPageBreak/>
              <w:t>07</w:t>
            </w:r>
            <w:r w:rsidR="00A869BE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3</w:t>
            </w:r>
            <w:r w:rsidR="00A869BE">
              <w:rPr>
                <w:rFonts w:ascii="Sarabun" w:hAnsi="Sarabun" w:cs="Sarabun"/>
                <w:b/>
                <w:bCs/>
                <w:sz w:val="22"/>
                <w:szCs w:val="22"/>
              </w:rPr>
              <w:t>5</w:t>
            </w:r>
            <w:r w:rsidR="00A869BE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A869BE"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2466" w:type="pct"/>
          </w:tcPr>
          <w:p w14:paraId="189BD9CF" w14:textId="4833B350" w:rsidR="00A869BE" w:rsidRPr="004E59F8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สนามบินเซี่ยงไฮ้ ผู่ตง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</w:p>
        </w:tc>
      </w:tr>
      <w:tr w:rsidR="00A869BE" w:rsidRPr="000F6229" w14:paraId="294335CA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41918482" w14:textId="2F339028" w:rsidR="00A869BE" w:rsidRPr="004E59F8" w:rsidRDefault="007623EA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224889684"/>
            <w:bookmarkEnd w:id="50"/>
            <w:bookmarkEnd w:id="51"/>
            <w:bookmarkEnd w:id="58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09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35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2466" w:type="pct"/>
          </w:tcPr>
          <w:p w14:paraId="6CF84C70" w14:textId="2E00ACDC" w:rsidR="00A869BE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60" w:name="_Hlk231307968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สนามบินเซี่ยงไฮ้ ผู่ตง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สนามบินต้าเหลียนโจวสุ่วจือ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94F2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Pr="00BD4A53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ไชน่า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อีส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="007623E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9095</w:t>
            </w:r>
          </w:p>
          <w:p w14:paraId="069550A3" w14:textId="0C99608C" w:rsidR="00A869BE" w:rsidRPr="004E59F8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60"/>
          </w:p>
        </w:tc>
      </w:tr>
      <w:tr w:rsidR="00A869BE" w:rsidRPr="000F6229" w14:paraId="7C66229D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345152C2" w14:textId="0C652C29" w:rsidR="00A869BE" w:rsidRPr="00834296" w:rsidRDefault="007623EA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1" w:name="_Hlk224889690"/>
            <w:bookmarkStart w:id="62" w:name="_Hlk194484075"/>
            <w:bookmarkEnd w:id="52"/>
            <w:bookmarkEnd w:id="53"/>
            <w:bookmarkEnd w:id="5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11</w:t>
            </w:r>
            <w:r w:rsidR="00A869BE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20</w:t>
            </w:r>
            <w:r w:rsidR="00A869BE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466" w:type="pct"/>
          </w:tcPr>
          <w:p w14:paraId="2EE0AD53" w14:textId="58C3FCAD" w:rsidR="00A869BE" w:rsidRPr="00834296" w:rsidRDefault="00A869BE" w:rsidP="00A869BE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63" w:name="_Hlk231307975"/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สนามบินต้าเหลียนโจวสุ่วจือ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ไข่มุกแห่งแดนเหนือ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ที่ซึ่งประวัติศาสตร์และสายลมทะเลมาบรรจบกัน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ต้าเหลียนไม่ใช่แค่เมืองท่าที่สำคัญที่สุดแห่งหนึ่งทางตอนเหนือของจีน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แต่คือเมืองที่มีชีวิตชีวาและเปี่ยมด้วยจิตวิญญาณ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ที่ได้รับสมญานามว่า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"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ไข่มุกแห่งแดนเหนือ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>"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สายลมที่พัดจากทะเลเหลืองไม่ได้นำมาเพียงไอเกลือ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แต่ยังกระซิบเรื่องราวประวัติศาสตร์ที่ฝังรากลึกในทุกอณูของสถาปัตยกรรมและวิถีชีวิต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ประวัติศาสตร์ยุคใหม่ของต้าเหลียนเริ่มต้นขึ้นในช่วงปลายศตวรรษที่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19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และมีเอกลักษณ์ที่โดดเด่นจากการเข้ามาของชาวรัสเซียและญี่ปุ่น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อิทธิพลนี้ได้หล่อหลอมให้ผังเมืองและสถาปัตยกรรมของต้าเหลียนมีเสน่ห์ที่ไม่เหมือนใคร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โดยเฉพาะบริเวณจัตุรัสจงซาน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ที่เปรียบเสมือนหัวใจของเมืองเก่า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รายล้อมไปด้วยอาคารเก่าแก่สไตล์ยุโรปที่เคยเป็นธนาคารและหน่วยงานราชการในยุคอาณานิคม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การเดินเล่นในบริเวณนี้ให้ความรู้สึกเหมือนได้ย้อนเวลากลับไปในยุคที่วัฒนธรรมตะวันตกและตะวันออกเริ่มผสมผสานกันอย่างลงตัว</w:t>
            </w:r>
            <w:bookmarkEnd w:id="63"/>
          </w:p>
        </w:tc>
      </w:tr>
      <w:bookmarkEnd w:id="54"/>
      <w:tr w:rsidR="00C50321" w:rsidRPr="000F6229" w14:paraId="7245537D" w14:textId="77777777" w:rsidTr="00C50321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6E313EDB" w14:textId="1DECEBEB" w:rsidR="00C50321" w:rsidRPr="00834296" w:rsidRDefault="00C50321" w:rsidP="00A869BE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E7F6648" wp14:editId="5D2F0C45">
                  <wp:extent cx="6704330" cy="2665730"/>
                  <wp:effectExtent l="0" t="0" r="1270" b="1270"/>
                  <wp:docPr id="1241518978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66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9BE" w:rsidRPr="000F6229" w14:paraId="3DD7BBF8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4DCCA3A1" w14:textId="77777777" w:rsidR="00A869BE" w:rsidRPr="00834296" w:rsidRDefault="00A869BE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4" w:name="_Hlk194484084"/>
            <w:bookmarkEnd w:id="61"/>
            <w:bookmarkEnd w:id="62"/>
          </w:p>
        </w:tc>
        <w:tc>
          <w:tcPr>
            <w:tcW w:w="2466" w:type="pct"/>
          </w:tcPr>
          <w:p w14:paraId="3EAE3FF0" w14:textId="50F6BF49" w:rsidR="00A869BE" w:rsidRPr="007F203F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bookmarkStart w:id="65" w:name="_Hlk231308003"/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นำท่านเข้าสู่</w:t>
            </w:r>
            <w:r w:rsidR="007623EA">
              <w:rPr>
                <w:rFonts w:ascii="Sarabun" w:hAnsi="Sarabun" w:cs="Sarabun" w:hint="cs"/>
                <w:sz w:val="16"/>
                <w:szCs w:val="22"/>
                <w:cs/>
              </w:rPr>
              <w:t>ภัตตาคาร</w:t>
            </w:r>
            <w:bookmarkEnd w:id="65"/>
          </w:p>
        </w:tc>
      </w:tr>
      <w:bookmarkEnd w:id="64"/>
      <w:tr w:rsidR="007623EA" w:rsidRPr="000F6229" w14:paraId="4DCC9820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492A8DF1" w14:textId="5A7C04E6" w:rsidR="007623EA" w:rsidRPr="00834296" w:rsidRDefault="007623EA" w:rsidP="007623E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2466" w:type="pct"/>
          </w:tcPr>
          <w:p w14:paraId="00942142" w14:textId="62D4C6AA" w:rsidR="007623EA" w:rsidRPr="007F203F" w:rsidRDefault="007623EA" w:rsidP="007623E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66" w:name="_Hlk22488976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66"/>
          </w:p>
        </w:tc>
      </w:tr>
      <w:tr w:rsidR="00E01F2E" w:rsidRPr="00C253D2" w14:paraId="62B1DB06" w14:textId="77777777" w:rsidTr="00E01F2E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15A12916" w14:textId="2B7B1DD5" w:rsidR="00E01F2E" w:rsidRDefault="00167637" w:rsidP="007623E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97895A7" wp14:editId="33930D89">
                  <wp:extent cx="6704330" cy="3742055"/>
                  <wp:effectExtent l="0" t="0" r="1270" b="0"/>
                  <wp:docPr id="1399689824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74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C253D2" w14:paraId="3F0BB79A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66E82026" w14:textId="0A57679B" w:rsidR="007623EA" w:rsidRPr="00E01F2E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7" w:name="_Hlk224889750"/>
            <w:bookmarkStart w:id="68" w:name="_Hlk146545770"/>
            <w:bookmarkStart w:id="69" w:name="_Hlk194484102"/>
            <w:r w:rsidRPr="00E01F2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2466" w:type="pct"/>
          </w:tcPr>
          <w:p w14:paraId="722636A8" w14:textId="0EE54BC2" w:rsidR="007623EA" w:rsidRPr="0043403D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</w:rPr>
            </w:pPr>
            <w:bookmarkStart w:id="70" w:name="_Hlk231308028"/>
            <w:r>
              <w:rPr>
                <w:rFonts w:ascii="Sarabun" w:hAnsi="Sarabun" w:cs="Sarabun" w:hint="cs"/>
                <w:sz w:val="16"/>
                <w:szCs w:val="22"/>
                <w:cs/>
              </w:rPr>
              <w:t>จากนั้นนำท่านเดินทางสู่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ใจกลางจัตุรัสสาธารณะที่ใหญ่ที่สุดในเอเชีย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ที่ซึ่งแผ่นดินโอบล้อมท้องทะเลอย่างสง่างาม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ณ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จัตุรัสซิงไห่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ผืนผ้าใบที่มีชีวิตซึ่งวาดภาพความทันสมัยและความงดงามทางธรรมชาติของเมืองต้าเหลียน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ใจกลางจัตุรัสประดับด้วยประติมากรรม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ร้อยปีเมืองต้าเหลียน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บอกเล่าประวัติศาสตร์ของเมือง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ขณะที่ขอบฟ้าถูกขีดเส้นด้วยสะพานซิงไห่ว่านข้ามทะเลอันน่าทึ่ง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ในฤดูร้อน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ที่นี่จะคึกคักไปด้วยผู้คนที่มาปิกนิก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เล่นว่าว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และชมการแสดงน้ำพุดนตรีในยามค่ำคืน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End w:id="70"/>
          </w:p>
        </w:tc>
      </w:tr>
      <w:tr w:rsidR="002B7BEC" w:rsidRPr="00C253D2" w14:paraId="5F315269" w14:textId="77777777" w:rsidTr="002B7BEC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1601D411" w14:textId="5836AF24" w:rsidR="002B7BEC" w:rsidRDefault="002B7BEC" w:rsidP="007623E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51A97090" wp14:editId="1B4DC998">
                  <wp:extent cx="6704330" cy="3199130"/>
                  <wp:effectExtent l="0" t="0" r="1270" b="1270"/>
                  <wp:docPr id="1721720340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19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C253D2" w14:paraId="3CC88725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4E6DCFD6" w14:textId="77777777" w:rsidR="007623EA" w:rsidRPr="00C253D2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71" w:name="_Hlk224889754"/>
            <w:bookmarkEnd w:id="67"/>
          </w:p>
        </w:tc>
        <w:tc>
          <w:tcPr>
            <w:tcW w:w="2466" w:type="pct"/>
          </w:tcPr>
          <w:p w14:paraId="65CB2147" w14:textId="7C879F49" w:rsidR="007623EA" w:rsidRPr="001620CD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 w:val="10"/>
                <w:szCs w:val="22"/>
                <w:cs/>
              </w:rPr>
            </w:pPr>
            <w:bookmarkStart w:id="72" w:name="_Hlk231308091"/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นำท่านชม </w:t>
            </w:r>
            <w:r w:rsidRPr="001620CD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ประติมากรรมร้อยปี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แห่งเมืองต้าเหลียน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ประติมากรรมชิ้นนี้ไม่ได้เป็นเพียงแค่สิ่งก่อสร้างที่สวยงาม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แต่เป็นอนุสรณ์ที่มีชีวิต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สร้างขึ้นเพื่อเฉลิมฉลองครบรอบ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100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ปีของการก่อตั้งเมืองต้าเหลียน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ปลายด้านหนึ่งของประติมากรรมชี้ไปยังอดีต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ส่วนอีกด้านชี้ไปยังอนาคต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เป็นจุดนัดพบที่สมบูรณ์แบบระหว่างประวัติศาสตร์และความทันสมัยของเมืองท่าแห่งนี้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ที่นี่จึงเป็นมากกว่าจุดถ่ายรูป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แต่เป็นประตูสู่การทำความเข้าใจจิตวิญญาณของต้าเหลียน</w:t>
            </w:r>
            <w:bookmarkEnd w:id="72"/>
          </w:p>
        </w:tc>
      </w:tr>
      <w:tr w:rsidR="007F0F47" w:rsidRPr="00C253D2" w14:paraId="64E29421" w14:textId="77777777" w:rsidTr="007F0F47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2E574443" w14:textId="3552A131" w:rsidR="007F0F47" w:rsidRDefault="007F0F47" w:rsidP="007F0F47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10"/>
                <w:cs/>
              </w:rPr>
            </w:pPr>
            <w:r>
              <w:rPr>
                <w:rFonts w:ascii="Sarabun" w:hAnsi="Sarabun" w:cs="Sarabun"/>
                <w:noProof/>
                <w:sz w:val="10"/>
              </w:rPr>
              <w:lastRenderedPageBreak/>
              <w:drawing>
                <wp:inline distT="0" distB="0" distL="0" distR="0" wp14:anchorId="421E187B" wp14:editId="7D412001">
                  <wp:extent cx="6110820" cy="3990975"/>
                  <wp:effectExtent l="0" t="0" r="4445" b="0"/>
                  <wp:docPr id="124733969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2220" cy="399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C253D2" w14:paraId="34DDD0F6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131A3943" w14:textId="562E4B4C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3" w:name="_Hlk224889773"/>
            <w:bookmarkEnd w:id="68"/>
            <w:bookmarkEnd w:id="69"/>
            <w:bookmarkEnd w:id="71"/>
          </w:p>
        </w:tc>
        <w:tc>
          <w:tcPr>
            <w:tcW w:w="2466" w:type="pct"/>
          </w:tcPr>
          <w:p w14:paraId="701370DD" w14:textId="4666041D" w:rsidR="007623EA" w:rsidRPr="00AF6A20" w:rsidRDefault="007623EA" w:rsidP="007F0F47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74" w:name="_Hlk230962587"/>
            <w:r w:rsidRPr="00AF6A20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AF6A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ย่านถนนญี่ปุ่น</w:t>
            </w:r>
            <w:r w:rsidRPr="00AF6A2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ภูมิทัศน์เมืองที่ซ้อนทับประวัติศาสตร์อาณานิคมไว้บนเนินเขา มีบ้านเรือนสไตล์ญี่ปุ่นยุคไทโช ราวกว่าหนึ่งร้อยยี่สิบหลังเรียงตัวอยู่ตามแนวถนนและไหล่เขา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ส่วนใหญ่เป็นอาคารที่สร้างขึ้นในยุคที่ต้าเหลียนอยู่ภายใต้อิทธิพลญี่ปุ่น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เป็นร่องรอยของเมืองท่าที่เคยถูกออกแบบให้รับใช้จักรวรรดิและการค้า</w:t>
            </w:r>
            <w:r w:rsidRPr="00AF6A20">
              <w:rPr>
                <w:rFonts w:ascii="Sarabun" w:hAnsi="Sarabun" w:cs="Sarabun"/>
                <w:szCs w:val="22"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ความสำคัญของย่านนี้อยู่ที่การอ่านชั้นประวัติศาสตร์ของต้าเหลียนผ่านสถาปัตยกรรม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เมื่อเดินต่อเนื่อง</w:t>
            </w:r>
            <w:r w:rsidR="006318F6">
              <w:rPr>
                <w:rFonts w:ascii="Sarabun" w:hAnsi="Sarabun" w:cs="Sarabun" w:hint="cs"/>
                <w:szCs w:val="22"/>
                <w:cs/>
              </w:rPr>
              <w:t>ไป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จ</w:t>
            </w:r>
            <w:r w:rsidR="006318F6">
              <w:rPr>
                <w:rFonts w:ascii="Sarabun" w:hAnsi="Sarabun" w:cs="Sarabun" w:hint="cs"/>
                <w:szCs w:val="22"/>
                <w:cs/>
              </w:rPr>
              <w:t>ะ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ถึง</w:t>
            </w:r>
            <w:r w:rsidR="006318F6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ถนนรัสเซีย</w:t>
            </w:r>
            <w:r w:rsidRPr="00AF6A2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ย่านประวัติศาสตร์ยาวราว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500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เมตรที่รักษารูปแบบสถาปัตยกรรมรัสเซียจากคริสต์ศตวรรษที่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19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20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ไว้อย่างเป็นระบบ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จนถูกมองว่าเป็นย่านประวัติศาสตร์แห่งแรกของจีนที่เก็บบรรยากาศสถาปัตยกรรมรัสเซียไว้ได้ครบถ้วนที่สุด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ย่านนี้ตั้งอยู่ใกล้สถานีรถไฟต้าเหลียน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และเดิมสร้างขึ้นในช่วงปลายคริสต์ศตวรรษที่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19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สมัยที่พื้นที่นี้อยู่ในเขตสัมปทานของรัสเซีย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ในนาม พอร์ท อาร์เธอร์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ก่อนจะถูกบูรณะครั้งใหญ่และได้รับชื่ออย่างเป็นทางการว่า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ถนนรัสเซีย</w:t>
            </w:r>
            <w:r w:rsidRPr="00AF6A2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2000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bookmarkEnd w:id="74"/>
          </w:p>
        </w:tc>
      </w:tr>
      <w:tr w:rsidR="00046E9A" w:rsidRPr="00C253D2" w14:paraId="7F3FFA45" w14:textId="77777777" w:rsidTr="00046E9A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21561A69" w14:textId="70A04A6E" w:rsidR="00046E9A" w:rsidRPr="00AF6A20" w:rsidRDefault="00046E9A" w:rsidP="007F0F4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E26C58C" wp14:editId="1BDB9C40">
                  <wp:extent cx="6704330" cy="2933700"/>
                  <wp:effectExtent l="0" t="0" r="1270" b="0"/>
                  <wp:docPr id="1445057916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36" b="5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0F6229" w14:paraId="1A0B51CB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73926B46" w14:textId="77777777" w:rsidR="007623EA" w:rsidRPr="00C253D2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  <w:bookmarkStart w:id="75" w:name="_Hlk223453772"/>
            <w:bookmarkEnd w:id="73"/>
          </w:p>
        </w:tc>
        <w:tc>
          <w:tcPr>
            <w:tcW w:w="2466" w:type="pct"/>
          </w:tcPr>
          <w:p w14:paraId="532A54FD" w14:textId="42C5F7A8" w:rsidR="007623EA" w:rsidRDefault="007623EA" w:rsidP="007623EA">
            <w:pPr>
              <w:spacing w:after="255"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bookmarkStart w:id="76" w:name="_Hlk231308139"/>
            <w:r w:rsidRPr="0076374F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76374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ย่านตงกั่ง</w:t>
            </w:r>
            <w:r w:rsidRPr="0076374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สถานที่แห่งนี้</w:t>
            </w:r>
            <w:r w:rsidRPr="0076374F">
              <w:rPr>
                <w:rFonts w:ascii="Sarabun" w:hAnsi="Sarabun" w:cs="Sarabun"/>
                <w:szCs w:val="22"/>
                <w:cs/>
              </w:rPr>
              <w:t>ไม่ได้เป็นเพียงย่านท่องเที่ยวริมทะเล แต่เป็นพื้นที่ที่เมืองใช้เล่าเรื่องตัวเองผ่านสถาปัตยกรรมและภูมิทัศน์สมัยใหม่ ด้านหนึ่งมีจัตุรัสน้ำพุดนตรีซึ่งใช้แสง น้ำ และเสียงประกอบกันในยามค่ำคืน อีกด้านคือเมืองเวนิสจำลองด้วยคลองเทียมและอาคารสไตล์ยุโรป ขณะเดียวกันท่าจอดเรือยอรช์นานาชาติตงกั่งก็สะท้อนบทบาทของพื้นที่นี้ในฐานะหน้าต่างของเมืองสู่ทะเล ไม่ใช่แค่ที่ถ่ายรูป แต่เป็นความพยายามของต้าเหลียนในการสร้างย่านชายฝั่งที่รวมการพักผ่อน วัฒนธรรม และการเดินเล่นไว้ในพื้นที่เดียว</w:t>
            </w:r>
            <w:bookmarkEnd w:id="76"/>
          </w:p>
        </w:tc>
      </w:tr>
      <w:tr w:rsidR="007623EA" w:rsidRPr="000F6229" w14:paraId="53DDDD2D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9BECA23" w14:textId="77777777" w:rsidR="007623EA" w:rsidRPr="00C253D2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466" w:type="pct"/>
          </w:tcPr>
          <w:p w14:paraId="775D5DA1" w14:textId="017AF293" w:rsidR="007623EA" w:rsidRPr="0076374F" w:rsidRDefault="007623EA" w:rsidP="007623EA">
            <w:pPr>
              <w:spacing w:after="255" w:line="360" w:lineRule="auto"/>
              <w:contextualSpacing/>
              <w:rPr>
                <w:rFonts w:ascii="Sarabun" w:hAnsi="Sarabun" w:cs="Sarabun"/>
                <w:cs/>
              </w:rPr>
            </w:pPr>
            <w:bookmarkStart w:id="77" w:name="_Hlk230007995"/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เวนิส แห่งทิศบูรพา 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(ไม่รวมล่องเรือกอนโดลา)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  <w:cs/>
              </w:rPr>
              <w:t>เดินทางเข้าไปในย่านที่ถูกจัดฉากให้คล้ายเวนิส เสียงน้ำกระทบตลิ่งคอนกรีตดังเป็นจังหวะสั้น ๆ ใต้สะพานเล็ก ๆ และเงาของอาคารทรงยุโรปเรียงตัวอยู่ริมสองฝั่งคลองราวกับฉากภาพยนตร์ที่ตั้งใจให้เดินช้า ๆ ในเมืองที่เลือกจะยืมภาษาสถาปัตยกรรมของยุโรปมาสร้างประสบการณ์ท่องเที่ยวแบบจีนร่วมสมัย ทั้งคลอง กอนโดลา และอาคารหน้าตาแบบยุโรปที่ทำให้ภาพรวมของพื้นที่ดูเหมือนการจำลองความฝันมากกว่าการลอกเลียนแบบธรรมดา สะท้อนนิสัยของเมืองต้าเหลียนเอง เมืองท่าทางตอนใต้ของมณฑลเหลียวหนิงที่เติบโตจากชุมชนประมงเล็ก ๆ ก่อนจะถูกพัฒนาเป็นเมืองท่าและศูนย์อุตสาหกรรมสำคัญในปลายศตวรรษที่สิบ</w:t>
            </w:r>
            <w:bookmarkEnd w:id="77"/>
          </w:p>
        </w:tc>
      </w:tr>
      <w:tr w:rsidR="008F7FBC" w:rsidRPr="000F6229" w14:paraId="31321B9E" w14:textId="77777777" w:rsidTr="008F7FBC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093429BE" w14:textId="160C9BDE" w:rsidR="008F7FBC" w:rsidRPr="00834296" w:rsidRDefault="008F7FBC" w:rsidP="007623E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noProof/>
              </w:rPr>
              <w:drawing>
                <wp:inline distT="0" distB="0" distL="0" distR="0" wp14:anchorId="545E4C02" wp14:editId="0CB4FAF7">
                  <wp:extent cx="6704330" cy="3742055"/>
                  <wp:effectExtent l="0" t="0" r="1270" b="0"/>
                  <wp:docPr id="1657629407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74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0F6229" w14:paraId="55163777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493B003" w14:textId="1EBD6513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8" w:name="_Hlk194484142"/>
            <w:bookmarkEnd w:id="75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2466" w:type="pct"/>
          </w:tcPr>
          <w:p w14:paraId="30D42182" w14:textId="5939335F" w:rsidR="007623EA" w:rsidRPr="00C253D2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79" w:name="_Hlk231308149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79"/>
          </w:p>
        </w:tc>
      </w:tr>
      <w:tr w:rsidR="007623EA" w:rsidRPr="000F6229" w14:paraId="5DFD37E3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59815C47" w14:textId="77777777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0" w:name="_Hlk194484168"/>
            <w:bookmarkEnd w:id="78"/>
          </w:p>
        </w:tc>
        <w:tc>
          <w:tcPr>
            <w:tcW w:w="2466" w:type="pct"/>
          </w:tcPr>
          <w:p w14:paraId="52BDFF6F" w14:textId="1D3C5F2E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bookmarkStart w:id="81" w:name="_Hlk224889787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bookmarkEnd w:id="81"/>
          </w:p>
        </w:tc>
      </w:tr>
      <w:tr w:rsidR="007623EA" w:rsidRPr="000F6229" w14:paraId="25A5705C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3EC261B9" w14:textId="5169C56E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2" w:name="_Hlk146545823"/>
            <w:bookmarkStart w:id="83" w:name="_Hlk151583576"/>
            <w:bookmarkEnd w:id="80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2466" w:type="pct"/>
          </w:tcPr>
          <w:p w14:paraId="422BCEB3" w14:textId="2970ED3D" w:rsidR="007623EA" w:rsidRPr="00834296" w:rsidRDefault="007623EA" w:rsidP="007623EA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84" w:name="_Hlk223453340"/>
            <w:bookmarkStart w:id="85" w:name="_Hlk224889791"/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DALIAN FURONG INTERNATIONAL HOTEL</w:t>
            </w:r>
            <w:r w:rsidRPr="006934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84"/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85"/>
          </w:p>
        </w:tc>
      </w:tr>
      <w:bookmarkEnd w:id="82"/>
      <w:bookmarkEnd w:id="83"/>
      <w:tr w:rsidR="007623EA" w:rsidRPr="000F6229" w14:paraId="3229F27E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7ADE3817" w14:textId="77777777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2466" w:type="pct"/>
          </w:tcPr>
          <w:p w14:paraId="3A1AD353" w14:textId="77777777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7623EA" w:rsidRPr="000F6229" w14:paraId="3E18C653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17365D" w:themeFill="text2" w:themeFillShade="BF"/>
          </w:tcPr>
          <w:p w14:paraId="56E2B02D" w14:textId="54D078AF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6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2466" w:type="pct"/>
            <w:shd w:val="clear" w:color="auto" w:fill="17365D" w:themeFill="text2" w:themeFillShade="BF"/>
            <w:vAlign w:val="center"/>
          </w:tcPr>
          <w:p w14:paraId="518D8AF5" w14:textId="26CF6EB7" w:rsidR="007623EA" w:rsidRPr="00834296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87" w:name="_Hlk231308196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ต้าเหลียน – ผานจิ่น – </w:t>
            </w:r>
            <w:bookmarkStart w:id="88" w:name="_Hlk230788865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หาดหญ้าทะเลแดงผานจิ่น </w:t>
            </w:r>
            <w:bookmarkEnd w:id="88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(รวมรถอุทยาน) - เกาะคู่รัก – สะพานเฉียวอ้าย – สะพานไม้ซุ่ยเยี่ย – จุดชมวิวนาข้าวต้าเมิ่ง - ผ่านชมทุ่งบ่อน้ำมัน</w:t>
            </w:r>
            <w:bookmarkEnd w:id="87"/>
          </w:p>
        </w:tc>
      </w:tr>
      <w:tr w:rsidR="007623EA" w:rsidRPr="000F6229" w14:paraId="1358744B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047C2D7" w14:textId="2549E2F4" w:rsidR="007623EA" w:rsidRPr="00834296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9" w:name="_Hlk146545862"/>
            <w:bookmarkStart w:id="90" w:name="_Hlk213768056"/>
            <w:bookmarkEnd w:id="8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2466" w:type="pct"/>
          </w:tcPr>
          <w:p w14:paraId="5C0A547F" w14:textId="4E6C3B60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91" w:name="_Hlk23130820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91"/>
          </w:p>
        </w:tc>
      </w:tr>
      <w:tr w:rsidR="00782E18" w:rsidRPr="000F6229" w14:paraId="70034974" w14:textId="77777777" w:rsidTr="00782E18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4BBEC11D" w14:textId="5C863033" w:rsidR="00782E18" w:rsidRDefault="00782E18" w:rsidP="006F5769">
            <w:pPr>
              <w:spacing w:line="276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8F9AD7" wp14:editId="0570A247">
                  <wp:extent cx="6704330" cy="3048000"/>
                  <wp:effectExtent l="0" t="0" r="1270" b="0"/>
                  <wp:docPr id="42821231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0F6229" w14:paraId="4FADF816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5878CB3D" w14:textId="77777777" w:rsidR="007623EA" w:rsidRPr="00834296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2" w:name="_Hlk217572788"/>
            <w:bookmarkEnd w:id="89"/>
            <w:bookmarkEnd w:id="90"/>
          </w:p>
        </w:tc>
        <w:tc>
          <w:tcPr>
            <w:tcW w:w="2466" w:type="pct"/>
          </w:tcPr>
          <w:p w14:paraId="2D19BE80" w14:textId="7CA1325C" w:rsidR="007623EA" w:rsidRPr="00846EEE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szCs w:val="22"/>
                <w:cs/>
              </w:rPr>
            </w:pPr>
            <w:bookmarkStart w:id="93" w:name="_Hlk231308208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756A7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เมืองผานจิ่น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220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ตั้งอยู่บนที่ราบชุ่มน้ำกว้างใกล้ปากแม่น้ำเหลียวเหอ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ริมอ่าวเหลียวตงของอ่าวป๋</w:t>
            </w:r>
            <w:r>
              <w:rPr>
                <w:rFonts w:ascii="Sarabun" w:hAnsi="Sarabun" w:cs="Sarabun" w:hint="cs"/>
                <w:szCs w:val="22"/>
                <w:cs/>
              </w:rPr>
              <w:t>อ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ไห่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จนกลายเป็นทั้งเมืองอุตสาหกรรมน้ำมันและเมืองที่ผู้คนจำได้จากผืนชุ่มน้ำกับนกป่า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มากกว่าจะจำจากตึกสูงหรือย่านการค้า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ตัวเมืองสมัยใหม่เพิ่งได้รับการจัดตั้งในปี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/>
                <w:szCs w:val="22"/>
              </w:rPr>
              <w:t>1984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สิ่งที่ทำให้</w:t>
            </w:r>
            <w:r>
              <w:rPr>
                <w:rFonts w:ascii="Sarabun" w:hAnsi="Sarabun" w:cs="Sarabun" w:hint="cs"/>
                <w:szCs w:val="22"/>
                <w:cs/>
              </w:rPr>
              <w:t>ผาน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จิ่นแตกต่างจากเมืองอื่นในเหลียวหนิงคือความสัมพันธ์แนบแน่นระหว่างเศรษฐกิจกับธรรมชาติ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ด้านหนึ่งคือแท่นขุดน้ำมันและภาพของเมืองอุตสาหกรรม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อีกด้านคือทุ่งกก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พื้นที่ชุ่มน้ำ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และฝูงนกที่ทำให้เมืองนี้ได้ชื่อว่าเป็น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เมืองแห่งพื้นที่ชุ่มน้ำ</w:t>
            </w:r>
            <w:bookmarkEnd w:id="93"/>
          </w:p>
        </w:tc>
      </w:tr>
      <w:bookmarkEnd w:id="92"/>
      <w:tr w:rsidR="007623EA" w:rsidRPr="000F6229" w14:paraId="7E47BF93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225BBBC6" w14:textId="68063A89" w:rsidR="007623EA" w:rsidRPr="00756A7C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2466" w:type="pct"/>
          </w:tcPr>
          <w:p w14:paraId="343F5FB7" w14:textId="0052FF14" w:rsidR="007623EA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94" w:name="_Hlk23130823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94"/>
          </w:p>
        </w:tc>
      </w:tr>
      <w:tr w:rsidR="0012789F" w:rsidRPr="000F6229" w14:paraId="6691964D" w14:textId="77777777" w:rsidTr="0012789F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2739918D" w14:textId="611FF66D" w:rsidR="0012789F" w:rsidRPr="00834296" w:rsidRDefault="0012789F" w:rsidP="007623E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6EC32211" wp14:editId="36AE8B3A">
                  <wp:extent cx="6704330" cy="3742055"/>
                  <wp:effectExtent l="0" t="0" r="1270" b="0"/>
                  <wp:docPr id="158931712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74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0F6229" w14:paraId="5A940C1A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65BD7341" w14:textId="6AA297F8" w:rsidR="007623EA" w:rsidRPr="00756A7C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2466" w:type="pct"/>
          </w:tcPr>
          <w:p w14:paraId="583615FF" w14:textId="5B56DE9A" w:rsidR="007623EA" w:rsidRPr="00756A7C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95" w:name="_Hlk231308253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756A7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หาดหญ้าทะเลแดงผานจิ่น </w:t>
            </w:r>
            <w:r w:rsidRPr="00756A7C">
              <w:rPr>
                <w:rFonts w:ascii="Sarabun" w:hAnsi="Sarabun" w:cs="Sarabun"/>
                <w:szCs w:val="22"/>
                <w:cs/>
              </w:rPr>
              <w:t>พบกับปรากฏการณ์ธรรมชาติสุด</w:t>
            </w:r>
            <w:r>
              <w:rPr>
                <w:rFonts w:ascii="Sarabun" w:hAnsi="Sarabun" w:cs="Sarabun" w:hint="cs"/>
                <w:szCs w:val="22"/>
                <w:cs/>
              </w:rPr>
              <w:t>อัศจรรย์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ที่ "หนึ่งปีมีเพียงครั้งเดียว" เมื่อลมหนาวแรกของฤดูใบไม้ร่วงมาเยือน ต้นชะครามที่เติบโตริมชายฝั่งผานจิ่นจะพร้อมใจกันเปลี่ยนจากสีเขียวเป็นสีแดงสด ย้อมผืนดินและแผ่นน้ำให้กลายเป็น "หาดแดง" ที่กว้างใหญ่สุดลูกหูลูกตา </w:t>
            </w:r>
            <w:r w:rsidRPr="00756A7C">
              <w:rPr>
                <w:rFonts w:ascii="Sarabun" w:hAnsi="Sarabun" w:cs="Sarabun"/>
                <w:szCs w:val="22"/>
                <w:cs/>
              </w:rPr>
              <w:lastRenderedPageBreak/>
              <w:t>ดั่งพรมกำมะหยี่สีเลือดนกที่ธรรมชาติบรรจงถักทอ เดินลัดเลาะไปตามทางเดินสะพานไม้ที่ทอดยาวสู่กลางทุ่ง ปล่อยให้สายลมพัดผ่าน และเก็บภาพความงดงามที่เหนือจินตนาการราวกับหลุดเข้าไปในอีกโลกหนึ่ง</w:t>
            </w:r>
          </w:p>
          <w:p w14:paraId="5BF3D4DA" w14:textId="77777777" w:rsidR="007623EA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756A7C">
              <w:rPr>
                <w:rFonts w:ascii="Sarabun" w:hAnsi="Sarabun" w:cs="Sarabun" w:hint="cs"/>
                <w:szCs w:val="22"/>
                <w:cs/>
              </w:rPr>
              <w:t>ความสำคัญของที่นี่ไม่ได้อยู่แค่ความแปลกตา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แต่ยังอยู่ที่สถานะทางนิเวศวิทยา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พื้นที่รอบทะเลสาบแดงเป็นส่วนหนึ่งของเขตอนุรักษ์ธรรมชาติระดับรัฐ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และถูกกล่าวถึงว่าเป็นระบบนิเวศพื้นที่ชุ่มน้ำที่คงสภาพสมบูรณ์ที่สุดแห่งหนึ่งของโลก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อีกทั้งยังเป็นถิ่นอาศัยของนกน้ำหายากและสัตว์ป่าหลายชนิด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ภูมิทัศน์สีแดงจึงไม่ได้เกิดขึ้นโดด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ๆ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แต่ผูกอยู่กับชีวิตของนกอพยพ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กกหนาทึบ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และพื้นที่เลนชายฝั่งที่เลี้ยงระบบนิเวศทั้งผืนนี้มาตลอด</w:t>
            </w:r>
          </w:p>
          <w:p w14:paraId="2FFB6665" w14:textId="2706A519" w:rsidR="00442D92" w:rsidRPr="00756A7C" w:rsidRDefault="00442D92" w:rsidP="00442D92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42D92"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หมายเหตุ </w:t>
            </w:r>
            <w:r w:rsidRPr="00442D92">
              <w:rPr>
                <w:rFonts w:ascii="Sarabun" w:hAnsi="Sarabun" w:cs="Sarabun"/>
                <w:color w:val="EE0000"/>
                <w:szCs w:val="22"/>
                <w:cs/>
              </w:rPr>
              <w:t xml:space="preserve">เนื่องจากสีแดงของต้นชะครามเป็นปรากฏการณ์ทางธรรมชาติ จึงอาจได้รับผลกระทบจากปัจจัยที่ไม่อาจควบคุมได้ (เช่น สภาพอากาศ พายุ ระดับอุณหภูมิ และความเค็มของน้ำ) ซึ่งอาจส่งผลให้สีของหาดมีความเข้ม อ่อน หรืออาจเปลี่ยนสีล่าช้า/โรยก่อนกำหนด หากสภาพธรรมชาติไม่เป็นไปตามความคาดหมาย </w:t>
            </w:r>
            <w:r>
              <w:rPr>
                <w:rFonts w:ascii="Sarabun" w:hAnsi="Sarabun" w:cs="Sarabun" w:hint="cs"/>
                <w:color w:val="EE0000"/>
                <w:szCs w:val="22"/>
                <w:cs/>
              </w:rPr>
              <w:t>ทางบริษัทขอสงวนสิทธิ์ในการคืนค่าเข้าชม</w:t>
            </w:r>
            <w:r w:rsidR="00E45EFB">
              <w:rPr>
                <w:rFonts w:ascii="Sarabun" w:hAnsi="Sarabun" w:cs="Sarabun" w:hint="cs"/>
                <w:color w:val="EE0000"/>
                <w:szCs w:val="22"/>
                <w:cs/>
              </w:rPr>
              <w:t>และ</w:t>
            </w:r>
            <w:r w:rsidRPr="00442D92">
              <w:rPr>
                <w:rFonts w:ascii="Sarabun" w:hAnsi="Sarabun" w:cs="Sarabun"/>
                <w:color w:val="EE0000"/>
                <w:szCs w:val="22"/>
                <w:cs/>
              </w:rPr>
              <w:t xml:space="preserve">เพื่อผลประโยชน์สูงสุดของท่าน ทางบริษัทฯ ขอสงวนสิทธิ์ในการปรับเปลี่ยนโปรแกรม </w:t>
            </w:r>
            <w:r w:rsidR="00E45EFB">
              <w:rPr>
                <w:rFonts w:ascii="Sarabun" w:hAnsi="Sarabun" w:cs="Sarabun" w:hint="cs"/>
                <w:color w:val="EE0000"/>
                <w:szCs w:val="22"/>
                <w:cs/>
              </w:rPr>
              <w:t>โดย</w:t>
            </w:r>
            <w:r w:rsidRPr="00442D92">
              <w:rPr>
                <w:rFonts w:ascii="Sarabun" w:hAnsi="Sarabun" w:cs="Sarabun"/>
                <w:color w:val="EE0000"/>
                <w:szCs w:val="22"/>
                <w:cs/>
              </w:rPr>
              <w:t>นำท่านเดินทางไปยังสถานที่ท่องเที่ยวอื่นเพื่อเป็นการทดแทนตามความเหมาะสม</w:t>
            </w:r>
            <w:r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 </w:t>
            </w:r>
            <w:bookmarkEnd w:id="95"/>
          </w:p>
        </w:tc>
      </w:tr>
      <w:tr w:rsidR="007623EA" w:rsidRPr="001F2F9D" w14:paraId="2AB9B028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F79195F" w14:textId="77777777" w:rsidR="007623EA" w:rsidRPr="001F2F9D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2466" w:type="pct"/>
          </w:tcPr>
          <w:p w14:paraId="33CF1732" w14:textId="6A81CE6B" w:rsidR="007623EA" w:rsidRPr="001F2F9D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96" w:name="_Hlk231308258"/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1F2F9D">
              <w:rPr>
                <w:rFonts w:ascii="Sarabun" w:hAnsi="Sarabun" w:cs="Sarabun"/>
                <w:szCs w:val="22"/>
                <w:cs/>
              </w:rPr>
              <w:t xml:space="preserve">แวะเก็บภาพความโรแมนติกที่ </w:t>
            </w:r>
            <w:r w:rsidRPr="001F2F9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เกาะแห่งความรัก</w:t>
            </w:r>
            <w:r w:rsidRPr="001F2F9D">
              <w:rPr>
                <w:rFonts w:ascii="Sarabun" w:hAnsi="Sarabun" w:cs="Sarabun"/>
                <w:szCs w:val="22"/>
                <w:cs/>
              </w:rPr>
              <w:t xml:space="preserve"> พื้นที่ที่โอบล้อมด้วยสีแดงของเกลียวคลื่นพืชพรรณและท้องฟ้าสีคราม เป็นจุดเช็คอินที่คู่รักและนักเดินทางต่างหลงใหล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21F74">
              <w:rPr>
                <w:rFonts w:ascii="Sarabun" w:hAnsi="Sarabun" w:cs="Sarabun"/>
                <w:szCs w:val="22"/>
                <w:cs/>
              </w:rPr>
              <w:t>ตามตำนานพื้นบ้านอันซาบซึ้งอันเป็นที่มาของชื่อเกาะแห่งนี้ เล่าขานถึงความรักแท้ของ “หงซิ่ว” หญิงสาวผู้มั่นคงในรัก และ “หลู่เซิง”</w:t>
            </w:r>
            <w:r w:rsidRPr="00021F74">
              <w:rPr>
                <w:rFonts w:ascii="Sarabun" w:hAnsi="Sarabun" w:cs="Sarabun"/>
                <w:szCs w:val="22"/>
              </w:rPr>
              <w:t xml:space="preserve"> </w:t>
            </w:r>
            <w:r w:rsidRPr="00021F74">
              <w:rPr>
                <w:rFonts w:ascii="Sarabun" w:hAnsi="Sarabun" w:cs="Sarabun"/>
                <w:szCs w:val="22"/>
                <w:cs/>
              </w:rPr>
              <w:t>ชายคนรัก ว่ากันว่าผืนทรายและโคลนตมที่ถูกย้อมจนกลายเป็นสีแดงก่ำสะกดสายตานั้น เกิดจากหยาดโลหิตแห่งความรักอันบริสุทธิ์ของทั้งสอง ยามที่คุณก้าวเดินไปบนสะพานไม้คดเคี้ยวที่ทอดตัวยาวลึกเข้าไปในผืนน้ำ ตัดกับผืนฟ้าสีครามและฝูงนกกระเรียนมงกุฎแดงที่โบยบินเหนือดงกกสีเขียวชอุ่ม มอบบรรยากาศอันเปี่ยมเสน่ห์ที่ชวนให้คู่รักจับมือเดินเคียงคู่กันไปอย่างไร้จุดสิ้นสุด</w:t>
            </w:r>
            <w:r w:rsidR="00DA1644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DA1644" w:rsidRPr="00DA1644">
              <w:rPr>
                <w:rFonts w:ascii="Sarabun" w:hAnsi="Sarabun" w:cs="Sarabun"/>
                <w:szCs w:val="22"/>
                <w:cs/>
              </w:rPr>
              <w:t>ก้าวเดินบนสะพานไม้ที่ทอดยาวพาดผ่านทุ่งสีแดงสด ดั่งเส้นทางทอดยาวสู่ความฝัน ให้ท่านได้สัมผัสความงามของหาดแดงอย่างใกล้ชิดในทุกย่างก้าว</w:t>
            </w:r>
            <w:bookmarkEnd w:id="96"/>
          </w:p>
        </w:tc>
      </w:tr>
      <w:tr w:rsidR="00080DDA" w:rsidRPr="001F2F9D" w14:paraId="67F039BD" w14:textId="77777777" w:rsidTr="00080DDA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73AA50F2" w14:textId="60434F45" w:rsidR="00080DDA" w:rsidRPr="001F2F9D" w:rsidRDefault="00D3426D" w:rsidP="007623EA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2A9CE5D" wp14:editId="1CD90FB5">
                  <wp:extent cx="6704330" cy="2657475"/>
                  <wp:effectExtent l="0" t="0" r="1270" b="9525"/>
                  <wp:docPr id="1972528308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67" b="15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DDA" w:rsidRPr="001F2F9D" w14:paraId="08E7F15A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57AF3340" w14:textId="77777777" w:rsidR="00080DDA" w:rsidRPr="001F2F9D" w:rsidRDefault="00080DD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2466" w:type="pct"/>
          </w:tcPr>
          <w:p w14:paraId="070BA28A" w14:textId="77777777" w:rsidR="00080DDA" w:rsidRPr="001F2F9D" w:rsidRDefault="00080DDA" w:rsidP="00080DDA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97" w:name="_Hlk231308262"/>
            <w:r>
              <w:rPr>
                <w:rFonts w:ascii="Sarabun" w:hAnsi="Sarabun" w:cs="Sarabun" w:hint="cs"/>
                <w:szCs w:val="22"/>
                <w:cs/>
              </w:rPr>
              <w:t>ระหว่างทางท่านจะได้พบกับ</w:t>
            </w:r>
            <w:r w:rsidRPr="001F2F9D">
              <w:rPr>
                <w:rFonts w:ascii="Sarabun" w:hAnsi="Sarabun" w:cs="Sarabun"/>
                <w:szCs w:val="22"/>
              </w:rPr>
              <w:t xml:space="preserve"> </w:t>
            </w:r>
            <w:r w:rsidRPr="001F2F9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ศาลาสุ้ยเยว่</w:t>
            </w:r>
            <w:r w:rsidRPr="001F2F9D">
              <w:rPr>
                <w:rFonts w:ascii="Sarabun" w:hAnsi="Sarabun" w:cs="Sarabun"/>
                <w:szCs w:val="22"/>
              </w:rPr>
              <w:t xml:space="preserve"> </w:t>
            </w:r>
            <w:r w:rsidRPr="001F2F9D">
              <w:rPr>
                <w:rFonts w:ascii="Sarabun" w:hAnsi="Sarabun" w:cs="Sarabun"/>
                <w:szCs w:val="22"/>
                <w:cs/>
              </w:rPr>
              <w:t>จุดแวะพักที่เต็มไปด้วยกลิ่นอายของวันวาน ให้ท่านได้เอนกายรับลม สูดอากาศบริสุทธิ์ และทอดสายตาชมฝูงนกนางนวลที่โบยบินเหนือพื้นที่ชุ่มน้ำอันกว้างใหญ่</w:t>
            </w:r>
          </w:p>
          <w:p w14:paraId="774E10D0" w14:textId="436A84BD" w:rsidR="00080DDA" w:rsidRPr="00080DDA" w:rsidRDefault="00080DDA" w:rsidP="00080DD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จากนั้นเช็คอินกับ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ศิลปะบนนา</w:t>
            </w:r>
            <w:r w:rsidRPr="001F2F9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ข้าว </w:t>
            </w:r>
            <w:r w:rsidRPr="001F2F9D">
              <w:rPr>
                <w:rFonts w:ascii="Sarabun" w:hAnsi="Sarabun" w:cs="Sarabun"/>
                <w:szCs w:val="22"/>
                <w:cs/>
              </w:rPr>
              <w:t>ตื่นตากับการสร้างสรรค์ศิลปะบนนาข้าว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3 มิติ</w:t>
            </w:r>
            <w:r w:rsidRPr="001F2F9D">
              <w:rPr>
                <w:rFonts w:ascii="Sarabun" w:hAnsi="Sarabun" w:cs="Sarabun"/>
                <w:szCs w:val="22"/>
              </w:rPr>
              <w:t xml:space="preserve"> </w:t>
            </w:r>
            <w:r w:rsidRPr="001F2F9D">
              <w:rPr>
                <w:rFonts w:ascii="Sarabun" w:hAnsi="Sarabun" w:cs="Sarabun"/>
                <w:szCs w:val="22"/>
                <w:cs/>
              </w:rPr>
              <w:t>ขนาดมหึมา ที่ใช้ข้าวหลากสายพันธุ์ปลูกเรียงร้อยเป็นภาพวาดสุดอลังการ งดงามราวกับงานศิลปะชิ้นเอกบนผืนดิน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bookmarkEnd w:id="97"/>
          </w:p>
        </w:tc>
      </w:tr>
      <w:tr w:rsidR="00080DDA" w:rsidRPr="001F2F9D" w14:paraId="1D094A93" w14:textId="77777777" w:rsidTr="00080DDA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1F97C911" w14:textId="6630826C" w:rsidR="00080DDA" w:rsidRDefault="00080DDA" w:rsidP="007623E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080DDA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6E085D85" wp14:editId="782FFDB1">
                  <wp:extent cx="6704330" cy="3333750"/>
                  <wp:effectExtent l="0" t="0" r="1270" b="0"/>
                  <wp:docPr id="2964559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455927" name=""/>
                          <pic:cNvPicPr/>
                        </pic:nvPicPr>
                        <pic:blipFill rotWithShape="1">
                          <a:blip r:embed="rId20"/>
                          <a:srcRect t="51360" b="11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333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1F2F9D" w14:paraId="2AAA93A3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14249E1B" w14:textId="77777777" w:rsidR="007623EA" w:rsidRPr="001F2F9D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2466" w:type="pct"/>
          </w:tcPr>
          <w:p w14:paraId="5BD23791" w14:textId="3C288C29" w:rsidR="007623EA" w:rsidRPr="001F2F9D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98" w:name="_Hlk231308289"/>
            <w:r>
              <w:rPr>
                <w:rFonts w:ascii="Sarabun" w:hAnsi="Sarabun" w:cs="Sarabun" w:hint="cs"/>
                <w:szCs w:val="22"/>
                <w:cs/>
              </w:rPr>
              <w:t>ก่อนกลับจากอุทยาน นำท่านแวะชม</w:t>
            </w:r>
            <w:r w:rsidRPr="001F2F9D">
              <w:rPr>
                <w:rFonts w:ascii="Sarabun" w:hAnsi="Sarabun" w:cs="Sarabun"/>
                <w:szCs w:val="22"/>
              </w:rPr>
              <w:t xml:space="preserve"> </w:t>
            </w:r>
            <w:r w:rsidRPr="001F2F9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จุดชมเครื่องสูบน้ำมัน</w:t>
            </w:r>
            <w:r w:rsidRPr="001F2F9D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1F2F9D">
              <w:rPr>
                <w:rFonts w:ascii="Sarabun" w:hAnsi="Sarabun" w:cs="Sarabun"/>
                <w:szCs w:val="22"/>
                <w:cs/>
              </w:rPr>
              <w:t>ชมภาพที่แปลกตาแต่น่าทึ่งของ "เครื่องสูบน้ำมัน" หรือที่ชาวบ้านเรียกว่า "เครื่องโขกศีรษะ" ที่ตั้งตระหง่านและทำงานอยู่กลางพื้นที่ชุ่มน้ำ เป็นความงามที่ผสานเทคโนโลยีอุตสาหกรรมและระบบนิเวศเข้าไว้ด้วยกันอย่างลงตัว</w:t>
            </w:r>
            <w:bookmarkEnd w:id="98"/>
          </w:p>
        </w:tc>
      </w:tr>
      <w:tr w:rsidR="007623EA" w:rsidRPr="000F6229" w14:paraId="4913887B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6602CB51" w14:textId="77777777" w:rsidR="007623EA" w:rsidRPr="00834296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99" w:name="_Hlk214470990"/>
            <w:bookmarkStart w:id="100" w:name="_Hlk151583696"/>
            <w:bookmarkStart w:id="101" w:name="_Hlk146293184"/>
            <w:bookmarkStart w:id="102" w:name="_Hlk155807048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2466" w:type="pct"/>
          </w:tcPr>
          <w:p w14:paraId="143ED239" w14:textId="0E1A9BAA" w:rsidR="007623EA" w:rsidRPr="00277D71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103" w:name="_Hlk231308294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3"/>
          </w:p>
        </w:tc>
      </w:tr>
      <w:tr w:rsidR="007623EA" w:rsidRPr="000F6229" w14:paraId="41BB0D20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FD78707" w14:textId="77777777" w:rsidR="007623EA" w:rsidRPr="00834296" w:rsidRDefault="007623EA" w:rsidP="007623EA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4" w:name="_Hlk157792355"/>
            <w:bookmarkEnd w:id="99"/>
            <w:bookmarkEnd w:id="100"/>
            <w:bookmarkEnd w:id="101"/>
            <w:bookmarkEnd w:id="102"/>
          </w:p>
        </w:tc>
        <w:tc>
          <w:tcPr>
            <w:tcW w:w="2466" w:type="pct"/>
          </w:tcPr>
          <w:p w14:paraId="5A63CCF7" w14:textId="20096A3C" w:rsidR="007623EA" w:rsidRDefault="007623EA" w:rsidP="007623EA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7623EA" w:rsidRPr="000F6229" w14:paraId="2A4F8E08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7CFE9824" w14:textId="77777777" w:rsidR="007623EA" w:rsidRPr="00834296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5" w:name="_Hlk151583705"/>
            <w:bookmarkStart w:id="106" w:name="_Hlk145602934"/>
            <w:bookmarkEnd w:id="10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2466" w:type="pct"/>
          </w:tcPr>
          <w:p w14:paraId="4E1F8574" w14:textId="0FEC6B63" w:rsidR="007623EA" w:rsidRPr="00EA2BEA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07" w:name="_Hlk230791722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PANJI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N CITY CENTER HOLIDAY INN EXPRESS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07"/>
          </w:p>
        </w:tc>
      </w:tr>
      <w:bookmarkEnd w:id="105"/>
      <w:tr w:rsidR="007623EA" w:rsidRPr="000F6229" w14:paraId="20260DA3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3487DDC2" w14:textId="77777777" w:rsidR="007623EA" w:rsidRPr="00834296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2466" w:type="pct"/>
          </w:tcPr>
          <w:p w14:paraId="5B5327AD" w14:textId="77777777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7623EA" w:rsidRPr="000F6229" w14:paraId="74EC7757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17365D" w:themeFill="text2" w:themeFillShade="BF"/>
          </w:tcPr>
          <w:p w14:paraId="4908890B" w14:textId="03179988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108" w:name="_Hlk151583714"/>
            <w:bookmarkStart w:id="109" w:name="_Hlk155792667"/>
            <w:bookmarkEnd w:id="10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2466" w:type="pct"/>
            <w:shd w:val="clear" w:color="auto" w:fill="17365D" w:themeFill="text2" w:themeFillShade="BF"/>
          </w:tcPr>
          <w:p w14:paraId="677E576A" w14:textId="6DFFA113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10" w:name="_Hlk231308311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ผานจิ่น - เสิ่นหยาง – ทุ่งหญ้าหยุนตวน – เล่นสไลเดอร์หญ้า ท่านละ 1 รอบ – บ้านฮอบบิท - </w:t>
            </w:r>
            <w:r w:rsidR="00F1336F" w:rsidRPr="00F1336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ตลาดกลางคืนซีถ่า </w:t>
            </w:r>
            <w:bookmarkEnd w:id="110"/>
          </w:p>
        </w:tc>
      </w:tr>
      <w:tr w:rsidR="007623EA" w:rsidRPr="000F6229" w14:paraId="6DB01ECA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2EAB2BC8" w14:textId="77777777" w:rsidR="007623EA" w:rsidRPr="00834296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1" w:name="_Hlk215222995"/>
            <w:bookmarkStart w:id="112" w:name="_Hlk146292824"/>
            <w:bookmarkStart w:id="113" w:name="_Hlk214548373"/>
            <w:bookmarkEnd w:id="10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2466" w:type="pct"/>
          </w:tcPr>
          <w:p w14:paraId="77BB7623" w14:textId="7F33BCA5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14" w:name="_Hlk23130832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14"/>
          </w:p>
        </w:tc>
      </w:tr>
      <w:tr w:rsidR="00B74183" w:rsidRPr="000F6229" w14:paraId="566B1D20" w14:textId="77777777" w:rsidTr="00B74183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0BBFC166" w14:textId="48B49BB6" w:rsidR="00B74183" w:rsidRDefault="00B74183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0CEA96F" wp14:editId="7C6AF7E4">
                  <wp:extent cx="6704330" cy="2783205"/>
                  <wp:effectExtent l="0" t="0" r="1270" b="0"/>
                  <wp:docPr id="1168814288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78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0F6229" w14:paraId="33837647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5E22C65B" w14:textId="77777777" w:rsidR="007623EA" w:rsidRPr="004A4A9F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5" w:name="_Hlk215222999"/>
            <w:bookmarkEnd w:id="109"/>
            <w:bookmarkEnd w:id="111"/>
            <w:bookmarkEnd w:id="112"/>
            <w:bookmarkEnd w:id="113"/>
          </w:p>
        </w:tc>
        <w:tc>
          <w:tcPr>
            <w:tcW w:w="2466" w:type="pct"/>
          </w:tcPr>
          <w:p w14:paraId="77207708" w14:textId="25F90CCC" w:rsidR="007623EA" w:rsidRPr="004A4A9F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6" w:name="_Hlk231308367"/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เสิ่นหยาง</w:t>
            </w:r>
            <w:bookmarkStart w:id="117" w:name="_Hlk230788726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183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bookmarkEnd w:id="117"/>
            <w:r w:rsidRPr="00F658ED">
              <w:rPr>
                <w:rFonts w:ascii="Sarabun" w:hAnsi="Sarabun" w:cs="Sarabun" w:hint="cs"/>
                <w:szCs w:val="22"/>
                <w:cs/>
              </w:rPr>
              <w:t>จากราชธานีแห่งสุดท้าย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สู่หัวใจที่เปี่ยมชีวิตชีวาแห่งแดนอีสาน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เสิ่นหยางไม่ใช่แค่เมืองหลวงของมณฑลเหลียวหนิง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lastRenderedPageBreak/>
              <w:t>แต่คือดินแดนที่พงศาวดารแห่งราชวงศ์สุดท้ายของจีนได้เริ่มต้นขึ้น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มุกเดน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ในหน้าประวัติศาสตร์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อดีตราชธานีแห่งแรกของราชวงศ์ชิง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ก่อนที่จักรพรรดิจะยาตราทัพเข้าสู่ปักกิ่งและครอบครองแผ่นดินมังกร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ทุกวันนี้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สิ่นหยางคือมหานครที่ผสานจิตวิญญาณของจักรพรรดิเข้ากับความแข็งแกร่งของยุคอุตสาหกรรมได้อย่างลงตัว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เสน่ห์ของเสิ่นหยางหยั่งรากลึกในประวัติศาสตร์ความเป็นมาของชาวแมนจู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ผสมผสานวัฒนธรรมของชาวแมนจู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มองโกล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และฮั่นเข้าไว้ด้วยกัน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แม้จะมีขนาดกะทัดรัดกว่า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แต่ก็ให้ความรู้สึกใกล้ชิดและเข้าถึงเรื่องราวของปฐมจักรพรรดิแห่งราชวงศ์ชิงได้อย่างลึกซึ้งกว่า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บรรยากาศของความยิ่งใหญ่ในอดีตยังคงอบอวลอยู่ทั่วเมือง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16"/>
          </w:p>
        </w:tc>
      </w:tr>
      <w:tr w:rsidR="007623EA" w:rsidRPr="000F6229" w14:paraId="7FC4D125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769E3BFC" w14:textId="43845EBA" w:rsidR="007623EA" w:rsidRPr="00834296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18" w:name="_Hlk194484276"/>
            <w:bookmarkStart w:id="119" w:name="_Hlk214550210"/>
            <w:bookmarkEnd w:id="115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2466" w:type="pct"/>
          </w:tcPr>
          <w:p w14:paraId="2F703C44" w14:textId="67BAB07B" w:rsidR="007623EA" w:rsidRPr="00D97A60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20" w:name="_Hlk21455036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0"/>
          </w:p>
        </w:tc>
      </w:tr>
      <w:bookmarkEnd w:id="118"/>
      <w:bookmarkEnd w:id="119"/>
      <w:tr w:rsidR="00B74183" w:rsidRPr="000F6229" w14:paraId="73E7EE1D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3323576E" w14:textId="67995B68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2466" w:type="pct"/>
          </w:tcPr>
          <w:p w14:paraId="6DDDE004" w14:textId="015495C7" w:rsidR="00B74183" w:rsidRPr="00834296" w:rsidRDefault="00B74183" w:rsidP="00B7418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bookmarkStart w:id="121" w:name="_Hlk231308380"/>
            <w:r w:rsidRPr="004A4A9F">
              <w:rPr>
                <w:rFonts w:ascii="Sarabun" w:hAnsi="Sarabun" w:cs="Sarabun" w:hint="cs"/>
                <w:szCs w:val="22"/>
                <w:cs/>
              </w:rPr>
              <w:t>นำท่านเดินทาง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สัมผัสธรรมชาติที่</w:t>
            </w:r>
            <w:r w:rsidRPr="00B74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ทุ่งหญ้าเหนือม่านเมฆ</w:t>
            </w:r>
            <w:r w:rsidRPr="00B74EB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</w:t>
            </w:r>
            <w:r w:rsidRPr="00B74EB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ทุ่งหญ้าหยุนตวน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ในเมืองเสิ่นหยาง</w:t>
            </w:r>
            <w:r w:rsidRPr="00B74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สถานที่แห่งนี้ได้รับการขนานนามว่าเป็น</w:t>
            </w:r>
            <w:r w:rsidRPr="00B74EB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อัลไตแห่ง</w:t>
            </w:r>
            <w:r>
              <w:rPr>
                <w:rFonts w:ascii="Sarabun" w:hAnsi="Sarabun" w:cs="Sarabun" w:hint="cs"/>
                <w:szCs w:val="22"/>
                <w:cs/>
              </w:rPr>
              <w:t>ภาค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อีสานจีน</w:t>
            </w:r>
            <w:r w:rsidRPr="00B74EB2">
              <w:rPr>
                <w:rFonts w:ascii="Sarabun" w:hAnsi="Sarabun" w:cs="Sarabun"/>
                <w:szCs w:val="22"/>
                <w:cs/>
              </w:rPr>
              <w:t>"</w:t>
            </w:r>
            <w:r w:rsidRPr="00B74EB2">
              <w:rPr>
                <w:rFonts w:ascii="Sarabun" w:hAnsi="Sarabun" w:cs="Sarabun"/>
                <w:szCs w:val="22"/>
              </w:rPr>
              <w:t xml:space="preserve"> 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ด้วยพื้นที่ทุ่งหญ้าสีเขียวขจีกว้างใหญ่กว่า</w:t>
            </w:r>
            <w:r w:rsidRPr="00B74EB2">
              <w:rPr>
                <w:rFonts w:ascii="Sarabun" w:hAnsi="Sarabun" w:cs="Sarabun"/>
                <w:szCs w:val="22"/>
                <w:cs/>
              </w:rPr>
              <w:t xml:space="preserve"> 1.15 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ตารางกิโลเมตร</w:t>
            </w:r>
            <w:r w:rsidRPr="00B74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บนระดับความสูง</w:t>
            </w:r>
            <w:r w:rsidRPr="00B74EB2">
              <w:rPr>
                <w:rFonts w:ascii="Sarabun" w:hAnsi="Sarabun" w:cs="Sarabun"/>
                <w:szCs w:val="22"/>
                <w:cs/>
              </w:rPr>
              <w:t xml:space="preserve"> 441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เมตร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ความโดดเด่นที่ทำให้ทุ่งหญ้าแห่งนี้ไม่เหมือนใคร</w:t>
            </w:r>
            <w:r w:rsidRPr="00C326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คือการผสมผสานกันระหว่างภูมิประเทศแบบทุ่งหญ้าสเตปป์ที่ทอดตัวยาวสุดลูกหูลูกตา</w:t>
            </w:r>
            <w:r w:rsidRPr="00C326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กับระดับความสูงบนยอดเขาที่ถูกโอบกอดด้วยมวลเมฆ</w:t>
            </w:r>
            <w:r w:rsidRPr="00C326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เมื่อยามเช้ามาเยือน</w:t>
            </w:r>
            <w:r w:rsidRPr="00C326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ทะเลหมอกสีขาวบริสุทธิ์จะไหลอาบไล้ไปตามเนินเขาเขียวขจี</w:t>
            </w:r>
            <w:r w:rsidRPr="00C326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เกิดเป็นภาพสถาปัตยกรรมทางธรรมชาติที่ราวกับเกาะสวรรค์ลอยอยู่กลางอากาศ</w:t>
            </w:r>
            <w:r w:rsidRPr="00C326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ภาพของดอกไม้ป่าหลากสีสันที่แข่งกันชูช่อรับแสงแดดอ่อนๆ</w:t>
            </w:r>
            <w:r w:rsidRPr="00C326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ตัดกับฝูงม้าและแกะที่ก้มหน้าเล็มหญ้าอย่างเชื่องช้า</w:t>
            </w:r>
            <w:r w:rsidRPr="00C326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มอบความรู้สึกราวกับหลุดเข้าไปในภาพวาดสีน้ำมันที่มีชีวิต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แถมฟรี สไลเดอร์ล้อยาง ท่านละ 1 รอบ</w:t>
            </w:r>
            <w:bookmarkEnd w:id="121"/>
          </w:p>
        </w:tc>
      </w:tr>
      <w:tr w:rsidR="00B74183" w:rsidRPr="000F6229" w14:paraId="3809226A" w14:textId="77777777" w:rsidTr="007623EA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380878A5" w14:textId="0EEFB6F2" w:rsidR="00B74183" w:rsidRPr="004A4A9F" w:rsidRDefault="00C35361" w:rsidP="00B74183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E3B77D9" wp14:editId="310C8767">
                  <wp:extent cx="6704330" cy="3124200"/>
                  <wp:effectExtent l="0" t="0" r="1270" b="0"/>
                  <wp:docPr id="77797652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23" b="45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183" w:rsidRPr="000F6229" w14:paraId="5B4A8BE6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688AA4B" w14:textId="524A1FE4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2466" w:type="pct"/>
          </w:tcPr>
          <w:p w14:paraId="43F9A562" w14:textId="1DC69586" w:rsidR="00B74183" w:rsidRDefault="00B74183" w:rsidP="00B74183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22" w:name="_Hlk231308384"/>
            <w:r w:rsidRPr="00B74EB2">
              <w:rPr>
                <w:rFonts w:ascii="Sarabun" w:hAnsi="Sarabun" w:cs="Sarabun" w:hint="cs"/>
                <w:szCs w:val="22"/>
                <w:cs/>
              </w:rPr>
              <w:t>แวะถ่ายรูปที่</w:t>
            </w:r>
            <w:r w:rsidRPr="00B74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หมู่บ้านฮอบบิท</w:t>
            </w:r>
            <w:r w:rsidRPr="00B74EB2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ที่จำลองกระท่อมหลังน้อยน่ารักราวกับหลุดเข้าไปในโลกแห่งภาพยนตร์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งานศิลปะชิ้นเอกที่ผสมผสานสถาปัตยกรรมเข้ากับธรรมชาติได้อย่างไร้รอยต่อ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เป็นประตูมิติที่จะพาคุณหลุดพ้นจากความวุ่นวายของโลกยุคใหม่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และก้าวเข้าสู่หน้ากระดาษของหนังสือนิทานที่คุณเคยหลงรัก</w:t>
            </w:r>
            <w:r w:rsidRPr="00311838">
              <w:rPr>
                <w:rFonts w:ascii="Sarabun" w:hAnsi="Sarabun" w:cs="Sarabun"/>
                <w:szCs w:val="22"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สิ่งที่ทำให้หมู่บ้านฮอบบิทมีเอกลักษณ์เฉพาะตัวจนยากจะหาที่ใดเปรียบ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คือการออกแบบที่เคารพและโอบกอดธรรมชาติ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บ้านแต่ละหลังถูกสร้างฝังตัวลึกลงไปในเนินดิน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เผยให้เห็นเพียงประตูไม้ทรงกลมหลากสีสันที่โดดเด่นสะดุดตา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ไม่ว่าจะเป็นสีเหลืองมัสตาร์ด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สีฟ้าหม่น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หรือสีแดงอิฐ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หน้าต่างบานเล็กที่ประดับประดาด้วยผ้าม่านลูกไม้</w:t>
            </w:r>
            <w:bookmarkEnd w:id="122"/>
          </w:p>
        </w:tc>
      </w:tr>
      <w:tr w:rsidR="00B74183" w:rsidRPr="000F6229" w14:paraId="7BCEB64C" w14:textId="77777777" w:rsidTr="007623EA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1551BD0F" w14:textId="3F5B67C7" w:rsidR="00B74183" w:rsidRPr="00B74EB2" w:rsidRDefault="00DA1644" w:rsidP="00B74183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411073E" wp14:editId="6985F808">
                  <wp:extent cx="6704330" cy="3286125"/>
                  <wp:effectExtent l="0" t="0" r="1270" b="9525"/>
                  <wp:docPr id="1765993859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183" w:rsidRPr="000F6229" w14:paraId="7B5E8CF1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692D21A1" w14:textId="0EC2A294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  <w:bookmarkStart w:id="123" w:name="_Hlk215223055"/>
          </w:p>
        </w:tc>
        <w:tc>
          <w:tcPr>
            <w:tcW w:w="2466" w:type="pct"/>
          </w:tcPr>
          <w:p w14:paraId="03700438" w14:textId="4AC8D597" w:rsidR="00B74183" w:rsidRPr="004B3A87" w:rsidRDefault="00B74183" w:rsidP="00B74183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24" w:name="_Hlk231308388"/>
            <w:r w:rsidRPr="00F1336F">
              <w:rPr>
                <w:rFonts w:ascii="Sarabun" w:hAnsi="Sarabun" w:cs="Sarabun"/>
                <w:szCs w:val="22"/>
                <w:cs/>
              </w:rPr>
              <w:t xml:space="preserve">สัมผัสบรรยากาศยามค่ำคืนที่ไม่เคยหลับใหลที่ </w:t>
            </w:r>
            <w:r w:rsidRPr="00F1336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ตลาดกลางคืนซีถ่า</w:t>
            </w:r>
            <w:r w:rsidRPr="00F1336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F1336F">
              <w:rPr>
                <w:rFonts w:ascii="Sarabun" w:hAnsi="Sarabun" w:cs="Sarabun"/>
                <w:szCs w:val="22"/>
                <w:cs/>
              </w:rPr>
              <w:t>หรือที่รู้จักกันในนาม ถนนสไตล์เกาหลีซีถ่า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1336F">
              <w:rPr>
                <w:rFonts w:ascii="Sarabun" w:hAnsi="Sarabun" w:cs="Sarabun"/>
                <w:szCs w:val="22"/>
                <w:cs/>
              </w:rPr>
              <w:t>แลนด์มาร์กสุดคึกคักใจกลางเมืองเสิ่นหยาง ย่านนี้เป็นชุมชนชาวเกาหลีที่ใหญ่ที่สุดในภาคตะวันออกเฉียงเหนือของจีน โดยมีประวัติศาสตร์อันยาวนานกว่า 120 ปี เมื่อพระอาทิตย์ตกดิน แสงไฟนีออนสองภาษา (จีน-เกาหลี) จะสว่างไสวไปทั่วท้องถนน พร้อมกับกลิ่นหอมเย้ายวนของบาร์บีคิวเกาหลีแท้ ๆ เส้นบะหมี่เย็นรสเด็ด และต๊อกโบกีรสเผ็ดร้อน ที่นี่คือสวรรค์ของเหล่านักชิมที่ต้องการ ลิ้มลองอาหารท้องถิ่นรสเลิศและอาหารสไตล์เกาหลีต้นตำรับ ท่ามกลางบรรยากาศความคึกคักแบบเป็นกันเองและเปี่ยมด้วยชีวิตชีวาในแบบฉบับของชาวจีนตะวันออกเฉียงเหนือ</w:t>
            </w:r>
            <w:bookmarkEnd w:id="124"/>
          </w:p>
        </w:tc>
      </w:tr>
      <w:tr w:rsidR="00B74183" w:rsidRPr="000F6229" w14:paraId="29D05BF9" w14:textId="77777777" w:rsidTr="00B74183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4491D620" w14:textId="2C3E2EB8" w:rsidR="00B74183" w:rsidRPr="00F1336F" w:rsidRDefault="00B715C0" w:rsidP="00B74183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B715C0">
              <w:rPr>
                <w:rFonts w:ascii="Sarabun" w:hAnsi="Sarabun" w:cs="Sarabun"/>
                <w:noProof/>
              </w:rPr>
              <w:drawing>
                <wp:inline distT="0" distB="0" distL="0" distR="0" wp14:anchorId="4666866A" wp14:editId="663F7A28">
                  <wp:extent cx="6704330" cy="3771265"/>
                  <wp:effectExtent l="0" t="0" r="1270" b="635"/>
                  <wp:docPr id="1546155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1554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4330" cy="377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</w:rPr>
              <w:t xml:space="preserve"> </w:t>
            </w:r>
          </w:p>
        </w:tc>
      </w:tr>
      <w:tr w:rsidR="00B74183" w:rsidRPr="000F6229" w14:paraId="10B353C3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56B4C483" w14:textId="34468F67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5" w:name="_Hlk215223066"/>
            <w:bookmarkStart w:id="126" w:name="_Hlk213769158"/>
            <w:bookmarkStart w:id="127" w:name="_Hlk151583765"/>
            <w:bookmarkStart w:id="128" w:name="_Hlk223454751"/>
            <w:bookmarkEnd w:id="123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2466" w:type="pct"/>
          </w:tcPr>
          <w:p w14:paraId="6FE3C96D" w14:textId="30F42FDE" w:rsidR="00B74183" w:rsidRPr="00B943DD" w:rsidRDefault="00B74183" w:rsidP="00B741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lang w:eastAsia="zh-CN"/>
              </w:rPr>
            </w:pPr>
            <w:bookmarkStart w:id="129" w:name="_Hlk230791476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9"/>
          </w:p>
        </w:tc>
      </w:tr>
      <w:tr w:rsidR="00B74183" w:rsidRPr="000F6229" w14:paraId="4E3F4697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49661FD6" w14:textId="77777777" w:rsidR="00B74183" w:rsidRPr="00834296" w:rsidRDefault="00B74183" w:rsidP="00B74183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30" w:name="_Hlk194484348"/>
            <w:bookmarkEnd w:id="125"/>
            <w:bookmarkEnd w:id="126"/>
            <w:bookmarkEnd w:id="127"/>
          </w:p>
        </w:tc>
        <w:tc>
          <w:tcPr>
            <w:tcW w:w="2466" w:type="pct"/>
          </w:tcPr>
          <w:p w14:paraId="6DE03ADE" w14:textId="61A76A1A" w:rsidR="00B74183" w:rsidRPr="00834296" w:rsidRDefault="00B74183" w:rsidP="00B741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31" w:name="_Hlk231308400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bookmarkEnd w:id="131"/>
          </w:p>
        </w:tc>
      </w:tr>
      <w:tr w:rsidR="00B74183" w:rsidRPr="000F6229" w14:paraId="73D6206F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4AA10860" w14:textId="23852B2B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2" w:name="_Hlk151583769"/>
            <w:bookmarkEnd w:id="13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ที่พัก</w:t>
            </w:r>
          </w:p>
        </w:tc>
        <w:tc>
          <w:tcPr>
            <w:tcW w:w="2466" w:type="pct"/>
          </w:tcPr>
          <w:p w14:paraId="1ECB2EFB" w14:textId="44E3B2F3" w:rsidR="00B74183" w:rsidRPr="00834296" w:rsidRDefault="00B74183" w:rsidP="00B741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3" w:name="_Hlk230791702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S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HENYANG COUNTRY GARDEN PHOENIX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33"/>
          </w:p>
        </w:tc>
      </w:tr>
      <w:bookmarkEnd w:id="128"/>
      <w:bookmarkEnd w:id="132"/>
      <w:tr w:rsidR="00B74183" w:rsidRPr="000F6229" w14:paraId="54FFAAB2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39160DD1" w14:textId="569D04ED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2466" w:type="pct"/>
          </w:tcPr>
          <w:p w14:paraId="1E1CE165" w14:textId="71FB73F9" w:rsidR="00B74183" w:rsidRPr="00834296" w:rsidRDefault="00B74183" w:rsidP="00B741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B74183" w:rsidRPr="000F6229" w14:paraId="7E189A82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244061" w:themeFill="accent1" w:themeFillShade="80"/>
          </w:tcPr>
          <w:p w14:paraId="1F6721BD" w14:textId="3D864251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4" w:name="_Hlk215223140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้า</w:t>
            </w:r>
          </w:p>
        </w:tc>
        <w:tc>
          <w:tcPr>
            <w:tcW w:w="2466" w:type="pct"/>
            <w:shd w:val="clear" w:color="auto" w:fill="244061" w:themeFill="accent1" w:themeFillShade="80"/>
          </w:tcPr>
          <w:p w14:paraId="52861D23" w14:textId="21C7B4B2" w:rsidR="00B74183" w:rsidRPr="004E59F8" w:rsidRDefault="00B74183" w:rsidP="00B741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5" w:name="_Hlk231308445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เสิ่นหยาง - ศิลปะน้ำตาลตระกูลหลี่ – โบสถ์คาทอลิกหนานกวน - ตานตง</w:t>
            </w:r>
            <w:bookmarkEnd w:id="135"/>
          </w:p>
        </w:tc>
      </w:tr>
      <w:tr w:rsidR="00B74183" w:rsidRPr="000F6229" w14:paraId="24E3E051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10EC626B" w14:textId="1C82E682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6" w:name="_Hlk215223153"/>
            <w:bookmarkEnd w:id="13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2466" w:type="pct"/>
            <w:shd w:val="clear" w:color="auto" w:fill="FFFFFF" w:themeFill="background1"/>
          </w:tcPr>
          <w:p w14:paraId="578859A4" w14:textId="684ABFE2" w:rsidR="00B74183" w:rsidRPr="004E59F8" w:rsidRDefault="00B74183" w:rsidP="00B741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7" w:name="_Hlk215158322"/>
            <w:bookmarkStart w:id="138" w:name="_Hlk23130845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bookmarkEnd w:id="137"/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38"/>
          </w:p>
        </w:tc>
      </w:tr>
      <w:tr w:rsidR="00B74183" w:rsidRPr="000F6229" w14:paraId="64A5A098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552140F1" w14:textId="77777777" w:rsidR="00B74183" w:rsidRPr="00EB49A8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139" w:name="_Hlk215223157"/>
            <w:bookmarkEnd w:id="136"/>
          </w:p>
        </w:tc>
        <w:tc>
          <w:tcPr>
            <w:tcW w:w="2466" w:type="pct"/>
            <w:shd w:val="clear" w:color="auto" w:fill="FFFFFF" w:themeFill="background1"/>
          </w:tcPr>
          <w:p w14:paraId="634008E6" w14:textId="0507E1D6" w:rsidR="00B74183" w:rsidRPr="009423DB" w:rsidRDefault="00B74183" w:rsidP="00B74183">
            <w:pPr>
              <w:pStyle w:val="NoSpacing"/>
              <w:spacing w:line="360" w:lineRule="auto"/>
              <w:rPr>
                <w:rFonts w:ascii="Sarabun" w:hAnsi="Sarabun" w:cs="Sarabun"/>
                <w:sz w:val="22"/>
                <w:szCs w:val="22"/>
                <w:lang w:eastAsia="en-US"/>
              </w:rPr>
            </w:pPr>
            <w:bookmarkStart w:id="140" w:name="_Hlk231308458"/>
            <w:r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มรดกทางวัฒนธรรมและรสชาติอันแสนหวานแห่งความทรงจำ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ก้าวเข้าสู่บรรยากาศอันอบอุ่นของย่านโบราณ</w:t>
            </w:r>
            <w:r w:rsidRPr="009423D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กลิ่นหอมหวานอันเป็นเอกลักษณ์ของน้ำตาลเคี่ยวร้อน</w:t>
            </w:r>
            <w:r w:rsidRPr="009423D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ๆ</w:t>
            </w:r>
            <w:r w:rsidRPr="009423D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จะโชยมาแตะจมูกทันที</w:t>
            </w:r>
            <w:r w:rsidRPr="009423D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นี่ไม่ใช่เพียงแค่ขนมหวานธรรมดา</w:t>
            </w:r>
            <w:r w:rsidRPr="009423D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แต่คือ</w:t>
            </w:r>
            <w:r w:rsidRPr="009423D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45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ศิลปะน้ำตาลปั้นตระกูลหลี่</w:t>
            </w:r>
            <w:r w:rsidRPr="009423DB">
              <w:rPr>
                <w:rFonts w:ascii="Sarabun" w:hAnsi="Sarabun" w:cs="Sarabun"/>
                <w:szCs w:val="22"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มรดกภูมิปัญญาทางวัฒนธรรมที่จับต้องไม่ได้ของมณฑลเหลียวหนิง</w:t>
            </w:r>
            <w:r w:rsidRPr="009423D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สืบทอดความหวานล้ำและศาสตร์แห่งศิลป์มานานกว่าสองร้อยปี</w:t>
            </w:r>
            <w:r w:rsidRPr="009423D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ตั้งแต่สมัยราชวงศ์ชิง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ศิลปะการทำน้ำตาลปั้นของตระกูลหลี่มีจุดเริ่มต้นในยุคจักรพรรดิเต้ากวงแห่งราชวงศ์ชิง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โดยบรรพบุรุษตระกูลหลี่ได้นำวิชาชีพนี้จากมณฑลซานตงข้ามด่านมาปักหลักที่เสิ่นหยาง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มณฑลเหลียวหนิง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จนกลายเป็นตำนานความอร่อยที่ส่งต่อกันมาถึง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5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รุ่นในปัจจุบัน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ความโดดเด่นที่ทำให้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น้ำตาลปั้นตระกูลหลี่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แตกต่างจากน้ำตาลปั้นทั่วไป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คือการผสมผสานศาสตร์ดั้งเดิม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3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แขนงเข้าด้วยกันอย่างประณีต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ได้แก่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การเป่า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การปั้น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การวาด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ช่างฝีมือจะสะบัดข้อมืออย่างลื่นไหลเพื่อควบคุมสายน้ำเชื่อมสีทองให้ก่อตัวขึ้นเป็นรูปทรงที่มีมิติ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มีความโค้งมน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และดูมีมัดกล้ามเนื้อที่สมจริง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ไม่ว่าจะเป็นรูปมังกรทะยานฟ้า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นกยูงรำแพน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หรือตัวละครในอุปรากรจีนโบราณที่เปี่ยมไปด้วยชีวิตชีวา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รสสัมผัสแห่งความหวานละมุน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ในด้านรสชาติและเนื้อสัมผัส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น้ำตาลปั้นนี้ทำจาก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น้ำตาลมอลโตส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น้ำตาลอ้อยบริสุทธิ์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ำมาเคี่ยวในหม้อทองแดงด้วยไฟที่ควบคุมอย่างพิถีพิถันจนกลายเป็นน้ำเชื่อมสีเหลืองทองอร่ามใสราวกระจก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เมื่อช่างฝีมือวาดลวดลายลงบนแผ่นหินอ่อน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น้ำตาลจะค่อย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ๆ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เย็นตัวลงและเซ็ตตัวเป็นแผ่นบางใสที่มีความกรุบกรอบ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</w:p>
          <w:p w14:paraId="77C53C42" w14:textId="314C1224" w:rsidR="00B74183" w:rsidRPr="00EB49A8" w:rsidRDefault="00B74183" w:rsidP="00B74183">
            <w:pPr>
              <w:pStyle w:val="NoSpacing"/>
              <w:spacing w:line="360" w:lineRule="auto"/>
              <w:rPr>
                <w:rFonts w:ascii="Sarabun" w:hAnsi="Sarabun" w:cs="Sarabun"/>
                <w:sz w:val="22"/>
                <w:szCs w:val="22"/>
                <w:cs/>
                <w:lang w:eastAsia="en-US"/>
              </w:rPr>
            </w:pP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เมื่อกัดลงไปคำแรก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คุณจะสัมผัสได้ถึงความกรอบบางเบาที่ละลายในปากอย่างรวดเร็ว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ปลดปล่อยรสชาติหวานละมุนที่ไม่หวานโดดจนเกินไป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พร้อมกลิ่นหอมคาราเมลจากการเคี่ยวไหม้อ่อน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ๆ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ที่อบอวลอยู่ในคอ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เป็นรสชาติคลาสสิกที่เชื่อมโยงผู้คนเข้ากับความทรงจำในวัยเยาว์อันแสนอบอุ่น</w:t>
            </w:r>
            <w:bookmarkEnd w:id="140"/>
          </w:p>
        </w:tc>
      </w:tr>
      <w:tr w:rsidR="00FA5D98" w:rsidRPr="000F6229" w14:paraId="310AEAF1" w14:textId="77777777" w:rsidTr="00FA5D98">
        <w:trPr>
          <w:gridAfter w:val="1"/>
          <w:wAfter w:w="2142" w:type="pct"/>
          <w:trHeight w:val="20"/>
        </w:trPr>
        <w:tc>
          <w:tcPr>
            <w:tcW w:w="2858" w:type="pct"/>
            <w:gridSpan w:val="2"/>
            <w:shd w:val="clear" w:color="auto" w:fill="FFFFFF" w:themeFill="background1"/>
          </w:tcPr>
          <w:p w14:paraId="084DF05E" w14:textId="6E9A854A" w:rsidR="00FA5D98" w:rsidRDefault="00FA5D98" w:rsidP="00FA5D98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noProof/>
                <w:szCs w:val="22"/>
              </w:rPr>
              <w:lastRenderedPageBreak/>
              <w:drawing>
                <wp:inline distT="0" distB="0" distL="0" distR="0" wp14:anchorId="38F85581" wp14:editId="29F505D0">
                  <wp:extent cx="6362700" cy="4638675"/>
                  <wp:effectExtent l="0" t="0" r="0" b="9525"/>
                  <wp:docPr id="147250662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0" cy="463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183" w:rsidRPr="000F6229" w14:paraId="5D3CDC36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410EC15C" w14:textId="6084AF62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1" w:name="_Hlk217572971"/>
            <w:bookmarkStart w:id="142" w:name="_Hlk215223180"/>
            <w:bookmarkStart w:id="143" w:name="_Hlk230786757"/>
            <w:bookmarkEnd w:id="139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2466" w:type="pct"/>
            <w:shd w:val="clear" w:color="auto" w:fill="FFFFFF" w:themeFill="background1"/>
          </w:tcPr>
          <w:p w14:paraId="6E1CAD9A" w14:textId="0261838A" w:rsidR="00B74183" w:rsidRPr="004E59F8" w:rsidRDefault="00B74183" w:rsidP="00B741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4" w:name="_Hlk23130846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44"/>
          </w:p>
        </w:tc>
      </w:tr>
      <w:bookmarkEnd w:id="141"/>
      <w:bookmarkEnd w:id="142"/>
      <w:bookmarkEnd w:id="143"/>
      <w:tr w:rsidR="001B3D4A" w:rsidRPr="000F6229" w14:paraId="5EC686F6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6350B33F" w14:textId="23D31BAD" w:rsidR="001B3D4A" w:rsidRPr="00834296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E33C92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2466" w:type="pct"/>
            <w:shd w:val="clear" w:color="auto" w:fill="FFFFFF" w:themeFill="background1"/>
          </w:tcPr>
          <w:p w14:paraId="29F95F37" w14:textId="74D9825A" w:rsidR="001B3D4A" w:rsidRPr="00834296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45" w:name="_Hlk231308474"/>
            <w:r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9234B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โบสถ์คาทอลิกหนานกวน</w:t>
            </w:r>
            <w:r w:rsidRPr="009234B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อาสนวิหารพระหฤทัยแห่งเสิ่นหยาง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หรือที่คนท้องถิ่นรู้จักกันในชื่อโบสถ์คาทอลิกหนานกวน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/>
                <w:szCs w:val="22"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เปรียบเสมือนอัญมณีทางสถาปัตยกรรมแบบโกธิกที่ตั้งตระหง่านใจกลางเมืองเสิ่นหยาง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มณฑลเหลียวหนิง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โบสถ์แห่งนี้ไม่เพียงแต่เป็นศูนย์กลางกิจกรรมทางศาสนาของคาทอลิกในมณฑล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แต่ยังเป็นพยานแห่งประวัติศาสตร์ที่ผ่านร้อนผ่านหนาวมายาวนาน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เดิมสร้างขึ้นในปี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1875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แต่ถูกเผาทำลายในช่วงกบฏนักมวย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และได้รับการบูรณะขึ้นใหม่ในปี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1912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ด้วยหอคอยแฝดสูงเสียดฟ้าที่สูงเกือบ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45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และโครงสร้างอิฐสีเทาที่สง่างาม</w:t>
            </w:r>
            <w:bookmarkEnd w:id="145"/>
          </w:p>
        </w:tc>
      </w:tr>
      <w:tr w:rsidR="001B3D4A" w:rsidRPr="000F6229" w14:paraId="0310D621" w14:textId="77777777" w:rsidTr="00E06507">
        <w:trPr>
          <w:gridAfter w:val="1"/>
          <w:wAfter w:w="2142" w:type="pct"/>
          <w:trHeight w:val="20"/>
        </w:trPr>
        <w:tc>
          <w:tcPr>
            <w:tcW w:w="2858" w:type="pct"/>
            <w:gridSpan w:val="2"/>
            <w:shd w:val="clear" w:color="auto" w:fill="FFFFFF" w:themeFill="background1"/>
          </w:tcPr>
          <w:p w14:paraId="17A72A5C" w14:textId="5E171B4C" w:rsidR="001B3D4A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894C1F0" wp14:editId="6B98C053">
                  <wp:extent cx="6704330" cy="3830955"/>
                  <wp:effectExtent l="0" t="0" r="1270" b="0"/>
                  <wp:docPr id="603038634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D4A" w:rsidRPr="00E244ED" w14:paraId="636688B3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00B00DC2" w14:textId="77777777" w:rsidR="001B3D4A" w:rsidRPr="00E244ED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16"/>
                <w:szCs w:val="22"/>
                <w:cs/>
              </w:rPr>
            </w:pPr>
            <w:bookmarkStart w:id="146" w:name="_Hlk215223187"/>
          </w:p>
        </w:tc>
        <w:tc>
          <w:tcPr>
            <w:tcW w:w="2466" w:type="pct"/>
            <w:shd w:val="clear" w:color="auto" w:fill="FFFFFF" w:themeFill="background1"/>
          </w:tcPr>
          <w:p w14:paraId="7D0C7EB9" w14:textId="225B6554" w:rsidR="001B3D4A" w:rsidRPr="00E244ED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highlight w:val="yellow"/>
                <w:cs/>
              </w:rPr>
            </w:pPr>
            <w:bookmarkStart w:id="147" w:name="_Hlk230791533"/>
            <w:bookmarkStart w:id="148" w:name="_Hlk231308543"/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ตานตง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241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.5 ชั่วโมง)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ณ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47"/>
            <w:r w:rsidRPr="001620CD">
              <w:rPr>
                <w:rFonts w:ascii="Sarabun" w:hAnsi="Sarabun" w:cs="Sarabun" w:hint="cs"/>
                <w:szCs w:val="22"/>
                <w:cs/>
              </w:rPr>
              <w:t>สุดขอบตะวันออกเฉียงเหนือของจีน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ที่ซึ่งแม่น้ำยาลู</w:t>
            </w:r>
            <w:r w:rsidRPr="001620CD">
              <w:rPr>
                <w:rFonts w:ascii="Sarabun" w:hAnsi="Sarabun" w:cs="Sarabun"/>
                <w:szCs w:val="22"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ไหลบรรจบเป็นเส้นแบ่งพรมแดนธรรมชาติ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มีเมืองแห่งหนึ่งตั้งอยู่อย่างเงียบสงบแต่แฝงไปด้วยเรื่องราวอันหนักแน่น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ประตูสู่คาบสมุทรเกาหลีและหน้าต่างที่เปิดให้ได้มองเห็นอีกฟากฝั่ง</w:t>
            </w:r>
            <w:r>
              <w:rPr>
                <w:rFonts w:ascii="Sarabun" w:hAnsi="Sarabun" w:cs="Sarabun" w:hint="cs"/>
                <w:szCs w:val="22"/>
                <w:cs/>
              </w:rPr>
              <w:t>อันลี้ลับของเกาหลีเหนือ ทั้งยังเป็น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เมืองชายแดนที่ใหญ่ที่สุดของจีน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หันห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น้ากับเมืองชินจู</w:t>
            </w:r>
            <w:r w:rsidRPr="001620CD">
              <w:rPr>
                <w:rFonts w:ascii="Sarabun" w:hAnsi="Sarabun" w:cs="Sarabun"/>
                <w:szCs w:val="22"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ของเกาหลีเหนือโดยมีเพียงแม่น้ำกั้นกลาง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บรรยากาศของตานตงจึงเป็นการผสมผสานอย่างน่าทึ่งระหว่างวัฒนธรรมจีนและกลิ่นอายจางๆ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ของเกาหลีที่ลอยข้ามน้ำมา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148"/>
          </w:p>
        </w:tc>
      </w:tr>
      <w:tr w:rsidR="001B3D4A" w:rsidRPr="00E244ED" w14:paraId="0BC51315" w14:textId="77777777" w:rsidTr="005C6B80">
        <w:trPr>
          <w:gridAfter w:val="1"/>
          <w:wAfter w:w="2142" w:type="pct"/>
          <w:trHeight w:val="20"/>
        </w:trPr>
        <w:tc>
          <w:tcPr>
            <w:tcW w:w="2858" w:type="pct"/>
            <w:gridSpan w:val="2"/>
            <w:shd w:val="clear" w:color="auto" w:fill="FFFFFF" w:themeFill="background1"/>
          </w:tcPr>
          <w:p w14:paraId="72C507B1" w14:textId="442B9818" w:rsidR="001B3D4A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D18DC72" wp14:editId="7CDC143E">
                  <wp:extent cx="6704330" cy="2668905"/>
                  <wp:effectExtent l="0" t="0" r="1270" b="0"/>
                  <wp:docPr id="2003264307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66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D4A" w:rsidRPr="000F6229" w14:paraId="3FDCDBE8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687BC638" w14:textId="1B5609CF" w:rsidR="001B3D4A" w:rsidRPr="00834296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9" w:name="_Hlk215223215"/>
            <w:bookmarkEnd w:id="146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2466" w:type="pct"/>
            <w:shd w:val="clear" w:color="auto" w:fill="FFFFFF" w:themeFill="background1"/>
          </w:tcPr>
          <w:p w14:paraId="6F703CE4" w14:textId="027E7B08" w:rsidR="001B3D4A" w:rsidRPr="004E59F8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50" w:name="_Hlk231308550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50"/>
          </w:p>
        </w:tc>
      </w:tr>
      <w:bookmarkEnd w:id="149"/>
      <w:tr w:rsidR="001B3D4A" w:rsidRPr="000F6229" w14:paraId="167CA877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3410C317" w14:textId="77777777" w:rsidR="001B3D4A" w:rsidRPr="00161309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  <w:lang w:eastAsia="zh-CN"/>
              </w:rPr>
            </w:pPr>
          </w:p>
        </w:tc>
        <w:tc>
          <w:tcPr>
            <w:tcW w:w="2466" w:type="pct"/>
            <w:shd w:val="clear" w:color="auto" w:fill="FFFFFF" w:themeFill="background1"/>
          </w:tcPr>
          <w:p w14:paraId="02190FB8" w14:textId="0AF6188F" w:rsidR="001B3D4A" w:rsidRPr="009C1811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1B3D4A" w:rsidRPr="000F6229" w14:paraId="6559F2D6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73F9F8DA" w14:textId="3B1A939B" w:rsidR="001B3D4A" w:rsidRPr="00834296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2466" w:type="pct"/>
            <w:shd w:val="clear" w:color="auto" w:fill="FFFFFF" w:themeFill="background1"/>
          </w:tcPr>
          <w:p w14:paraId="57CCC2CC" w14:textId="6731186B" w:rsidR="001B3D4A" w:rsidRPr="004E59F8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51" w:name="_Hlk231308561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DANDONG PEARL ISLAND RESORT</w:t>
            </w:r>
            <w:r w:rsidRPr="006934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151"/>
          </w:p>
        </w:tc>
      </w:tr>
      <w:tr w:rsidR="001B3D4A" w:rsidRPr="000F6229" w14:paraId="27C34EDD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21E0A14F" w14:textId="77777777" w:rsidR="001B3D4A" w:rsidRPr="00161309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  <w:tc>
          <w:tcPr>
            <w:tcW w:w="2466" w:type="pct"/>
            <w:shd w:val="clear" w:color="auto" w:fill="FFFFFF" w:themeFill="background1"/>
          </w:tcPr>
          <w:p w14:paraId="25A58AE2" w14:textId="77777777" w:rsidR="001B3D4A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</w:rPr>
            </w:pPr>
          </w:p>
          <w:p w14:paraId="41990E38" w14:textId="77777777" w:rsidR="00682DF7" w:rsidRPr="00161309" w:rsidRDefault="00682DF7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</w:tr>
      <w:tr w:rsidR="001B3D4A" w:rsidRPr="000F6229" w14:paraId="44BE0C0A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244061" w:themeFill="accent1" w:themeFillShade="80"/>
          </w:tcPr>
          <w:p w14:paraId="4A4D81A1" w14:textId="618AB862" w:rsidR="001B3D4A" w:rsidRPr="00A74003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lastRenderedPageBreak/>
              <w:t xml:space="preserve">วันที่หก </w:t>
            </w:r>
          </w:p>
        </w:tc>
        <w:tc>
          <w:tcPr>
            <w:tcW w:w="2466" w:type="pct"/>
            <w:shd w:val="clear" w:color="auto" w:fill="244061" w:themeFill="accent1" w:themeFillShade="80"/>
          </w:tcPr>
          <w:p w14:paraId="1A72E4BE" w14:textId="44C7D17B" w:rsidR="001B3D4A" w:rsidRPr="00A74003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2" w:name="_Hlk231308568"/>
            <w:r w:rsidRPr="00A7400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ตานตง – ด่านชายแดนจีน-เกาหลีเหนือ - แม่น้ำยาลู และสะพานต้วนเฉียว - ต้าเหลียน</w:t>
            </w:r>
            <w:bookmarkEnd w:id="152"/>
          </w:p>
        </w:tc>
      </w:tr>
      <w:tr w:rsidR="001B3D4A" w:rsidRPr="000F6229" w14:paraId="03AF7D55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49E0AC41" w14:textId="436E2912" w:rsidR="001B3D4A" w:rsidRPr="00A74003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2466" w:type="pct"/>
            <w:shd w:val="clear" w:color="auto" w:fill="FFFFFF" w:themeFill="background1"/>
          </w:tcPr>
          <w:p w14:paraId="4B3D2489" w14:textId="1CF904CB" w:rsidR="001B3D4A" w:rsidRPr="00A74003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53" w:name="_Hlk23130857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53"/>
          </w:p>
        </w:tc>
      </w:tr>
      <w:tr w:rsidR="007A358C" w:rsidRPr="000F6229" w14:paraId="5B03F567" w14:textId="77777777" w:rsidTr="007A358C">
        <w:trPr>
          <w:gridAfter w:val="1"/>
          <w:wAfter w:w="2142" w:type="pct"/>
          <w:trHeight w:val="20"/>
        </w:trPr>
        <w:tc>
          <w:tcPr>
            <w:tcW w:w="2858" w:type="pct"/>
            <w:gridSpan w:val="2"/>
            <w:shd w:val="clear" w:color="auto" w:fill="FFFFFF" w:themeFill="background1"/>
          </w:tcPr>
          <w:p w14:paraId="1F6AB08E" w14:textId="6984C1F9" w:rsidR="007A358C" w:rsidRDefault="007A358C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87AB6E1" wp14:editId="0C748524">
                  <wp:extent cx="6704330" cy="2647950"/>
                  <wp:effectExtent l="0" t="0" r="1270" b="0"/>
                  <wp:docPr id="340326439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58" b="5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D4A" w:rsidRPr="000F6229" w14:paraId="0FC4AC89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7E67C605" w14:textId="77777777" w:rsidR="001B3D4A" w:rsidRPr="00A74003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</w:p>
        </w:tc>
        <w:tc>
          <w:tcPr>
            <w:tcW w:w="2466" w:type="pct"/>
            <w:shd w:val="clear" w:color="auto" w:fill="FFFFFF" w:themeFill="background1"/>
          </w:tcPr>
          <w:p w14:paraId="54FBBD84" w14:textId="77777777" w:rsidR="001B3D4A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</w:rPr>
            </w:pPr>
            <w:bookmarkStart w:id="154" w:name="_Hlk231308625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ด่าน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เหอโข่ว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ชายแดน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จีน</w:t>
            </w:r>
            <w:r w:rsidRPr="00F658E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-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เกาหลีเหนือ</w:t>
            </w:r>
            <w:r w:rsidRPr="00F658E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ประตูสู่พรมแดนที่น่าค้นหา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จุดยุทธศาสตร์สำคัญบนพรมแดนจีน</w:t>
            </w:r>
            <w:r w:rsidRPr="00F658ED">
              <w:rPr>
                <w:rFonts w:ascii="Sarabun" w:hAnsi="Sarabun" w:cs="Sarabun"/>
                <w:szCs w:val="22"/>
                <w:cs/>
              </w:rPr>
              <w:t>-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เกาหลีเหนือ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ที่ซึ่งแม่น้ำยาลู</w:t>
            </w:r>
            <w:r w:rsidRPr="00F658ED"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ไหลคั่นกลางระหว่างสองประเทศ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ไฮไลท์คือการเดินบน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สะพานหักเหอโข่วต้วนเฉียว</w:t>
            </w:r>
            <w:r w:rsidRPr="00F658ED"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สะพานเหล็กแห่งนี้สร้างขึ้นครั้งแรกในปี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1911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โดยชาวญี่ปุ่น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ทว่าในช่วงสงครามเกาหลี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สะพานถูกกองทัพอากาศสหรัฐฯ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ทิ้งระเบิดทำลายเพื่อตัดเส้นทางลำเลียงของจีน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ฝั่งเกาหลีเหนือพังทลายลงและถูกรื้อถอนออกไป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เหลือเพียงโครงสร้างสะพาน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4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ช่วงสุดท้ายบนฝั่งจีนที่ยังคงยืนหยัดอยู่กลางแม่น้ำ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เป็นอนุสรณ์สถานเงียบงันที่เต็มไปด้วยร่องรอยของสะเก็ดระเบิด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การเดินไปบนสะพานแห่งนี้จึงเปรียบเสมือนการเดินย้อนกลับไปในหน้าประวัติศาสตร์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  <w:p w14:paraId="6E24AB18" w14:textId="58A24BD7" w:rsidR="001B3D4A" w:rsidRPr="00A74003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หมายเหตุ เนื่องด้วยด่าน</w:t>
            </w:r>
            <w:r>
              <w:rPr>
                <w:rFonts w:ascii="Sarabun" w:hAnsi="Sarabun" w:cs="Sarabun" w:hint="cs"/>
                <w:color w:val="EE0000"/>
                <w:szCs w:val="22"/>
                <w:cs/>
              </w:rPr>
              <w:t>ชายแดน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ตั้งอยู่ในเขตชายแดน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การเปิด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>-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ปิดด่านขึ้นอยู่กับดุลยพินิจของเจ้าหน้าที่รัฐ</w:t>
            </w:r>
            <w:r w:rsidRPr="008D0F28"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และสภาพอากาศ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เป็นสำคัญ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ซึ่งอยู่นอกเหนือการควบคุมของบริษัททัวร์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หากในวันที่เดินทาง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ด่านถูกสั่งปิดกะทันหันหรือไม่สามารถเข้าถึงได้ด้วยเหตุผลด้านความปลอดภัยหรือระเบียบจากทางราชการ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ทางบริษัทขอสงวนสิทธิ์ในการตัดรายการนี้ออกหรือปรับเปลี่ยนแผนการเดินทางตามความเหมาะสม</w:t>
            </w:r>
            <w:bookmarkEnd w:id="154"/>
          </w:p>
        </w:tc>
      </w:tr>
      <w:tr w:rsidR="00F96642" w:rsidRPr="000F6229" w14:paraId="58B0DEF8" w14:textId="77777777" w:rsidTr="00F96642">
        <w:trPr>
          <w:gridAfter w:val="1"/>
          <w:wAfter w:w="2142" w:type="pct"/>
          <w:trHeight w:val="20"/>
        </w:trPr>
        <w:tc>
          <w:tcPr>
            <w:tcW w:w="2858" w:type="pct"/>
            <w:gridSpan w:val="2"/>
            <w:shd w:val="clear" w:color="auto" w:fill="FFFFFF" w:themeFill="background1"/>
          </w:tcPr>
          <w:p w14:paraId="2F3328CC" w14:textId="3A2D8E64" w:rsidR="00F96642" w:rsidRDefault="00F96642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280F07A8" wp14:editId="414FA1BB">
                  <wp:extent cx="6704330" cy="2638425"/>
                  <wp:effectExtent l="0" t="0" r="1270" b="9525"/>
                  <wp:docPr id="1126056928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58" b="14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D4A" w:rsidRPr="000F6229" w14:paraId="65C0C4DC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46CC0E3D" w14:textId="77777777" w:rsidR="001B3D4A" w:rsidRPr="00834296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2466" w:type="pct"/>
            <w:shd w:val="clear" w:color="auto" w:fill="FFFFFF" w:themeFill="background1"/>
          </w:tcPr>
          <w:p w14:paraId="1D4B1DBE" w14:textId="55EA072A" w:rsidR="001B3D4A" w:rsidRPr="00834296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55" w:name="_Hlk231308630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ล่องเรือแม่น้ำยาลู</w:t>
            </w:r>
            <w:r w:rsidRPr="00F658E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สัมผัสชีวิตเกาหลีเหนือในระยะประชิด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ล่องเรือไปตามแม่น้ำยาลู</w:t>
            </w:r>
            <w:r w:rsidRPr="00F658ED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เปิดหน้าต่างสู่โลกที่น้อยคนนักจะได้เห็น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ที่นี่คือพรมแดนธรรมชาติที่แบ่งจีนและเกาหลีเหนือออกจากกัน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สายน้ำที่กว้างที่สุดเพียงไม่กี่สิบเมตรทำให้คุณสามารถมองเห็นชีวิตความเป็นอยู่ของผู้คนฝั่งเกาหลีเหนือได้อย่างชัดเจน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จนน่าทึ่ง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เรือจะพาคุณลัดเลาะไปตามแนวชายแดน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ให้คุณได้เห็นทหารเกาหลีเหนือเข้าเวรยาม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ชาวบ้านที่กำลังซักผ้าหรือทำไร่อยู่ริมฝั่ง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และหมู่บ้านเล็กๆ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ที่ดูเหมือนเวลาได้หยุด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เดินทางข้ามมิติทางวัฒนธรรมที่เปิดมุมมองและสร้างความทรงจำที่ยากจะลืมเลือน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End w:id="155"/>
          </w:p>
        </w:tc>
      </w:tr>
      <w:tr w:rsidR="001B3D4A" w:rsidRPr="000F6229" w14:paraId="752FFE47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071BBE24" w14:textId="7083EB8B" w:rsidR="001B3D4A" w:rsidRPr="00A74003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2466" w:type="pct"/>
            <w:shd w:val="clear" w:color="auto" w:fill="FFFFFF" w:themeFill="background1"/>
          </w:tcPr>
          <w:p w14:paraId="4E5A31A9" w14:textId="745E9D0A" w:rsidR="001B3D4A" w:rsidRPr="00A74003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56" w:name="_Hlk23130863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56"/>
          </w:p>
        </w:tc>
      </w:tr>
      <w:tr w:rsidR="001B3D4A" w:rsidRPr="000F6229" w14:paraId="5D28E9B8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4D3ADA7C" w14:textId="0C32F4D5" w:rsidR="001B3D4A" w:rsidRPr="00A74003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E33C92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2466" w:type="pct"/>
            <w:shd w:val="clear" w:color="auto" w:fill="FFFFFF" w:themeFill="background1"/>
          </w:tcPr>
          <w:p w14:paraId="65DCA814" w14:textId="4D3E8C6C" w:rsidR="001B3D4A" w:rsidRPr="00584BB2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sz w:val="16"/>
                <w:szCs w:val="22"/>
                <w:lang w:eastAsia="zh-CN"/>
              </w:rPr>
            </w:pPr>
            <w:bookmarkStart w:id="157" w:name="_Hlk231308641"/>
            <w:r>
              <w:rPr>
                <w:rFonts w:ascii="Sarabun" w:hAnsi="Sarabun" w:cs="Sarabun"/>
                <w:szCs w:val="22"/>
                <w:cs/>
              </w:rPr>
              <w:t>นำท่านออกเดินทาง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>กลับ</w:t>
            </w:r>
            <w:r>
              <w:rPr>
                <w:rFonts w:ascii="Sarabun" w:hAnsi="Sarabun" w:cs="Sarabun"/>
                <w:szCs w:val="22"/>
                <w:cs/>
              </w:rPr>
              <w:t xml:space="preserve">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ต้าเหลียน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308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</w:t>
            </w:r>
            <w:bookmarkEnd w:id="157"/>
          </w:p>
        </w:tc>
      </w:tr>
      <w:tr w:rsidR="001B3D4A" w:rsidRPr="000F6229" w14:paraId="3CBF6DD5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3DB91148" w14:textId="5081C895" w:rsidR="001B3D4A" w:rsidRPr="00A74003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2466" w:type="pct"/>
            <w:shd w:val="clear" w:color="auto" w:fill="FFFFFF" w:themeFill="background1"/>
          </w:tcPr>
          <w:p w14:paraId="7FD8D710" w14:textId="6FE7FDCC" w:rsidR="001B3D4A" w:rsidRPr="00A74003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58" w:name="_Hlk231308647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14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58"/>
          </w:p>
        </w:tc>
      </w:tr>
      <w:tr w:rsidR="001B3D4A" w:rsidRPr="000F6229" w14:paraId="4AF816A9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16E5694F" w14:textId="77777777" w:rsidR="001B3D4A" w:rsidRPr="00414AD3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Cs w:val="22"/>
                <w:cs/>
              </w:rPr>
            </w:pPr>
          </w:p>
        </w:tc>
        <w:tc>
          <w:tcPr>
            <w:tcW w:w="2466" w:type="pct"/>
            <w:shd w:val="clear" w:color="auto" w:fill="FFFFFF" w:themeFill="background1"/>
          </w:tcPr>
          <w:p w14:paraId="7A05C8DF" w14:textId="71A21552" w:rsidR="001B3D4A" w:rsidRPr="00414AD3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szCs w:val="22"/>
                <w:cs/>
              </w:rPr>
            </w:pPr>
            <w:r w:rsidRPr="00414AD3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1B3D4A" w:rsidRPr="000F6229" w14:paraId="0C5A66E5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2A8A30C8" w14:textId="7218CD3E" w:rsidR="001B3D4A" w:rsidRPr="00A74003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2466" w:type="pct"/>
            <w:shd w:val="clear" w:color="auto" w:fill="FFFFFF" w:themeFill="background1"/>
          </w:tcPr>
          <w:p w14:paraId="127E24E7" w14:textId="7C3C39F6" w:rsidR="001B3D4A" w:rsidRPr="00A74003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59" w:name="_Hlk231308655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DALIAN FU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RONG INTERNATIONAL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59"/>
          </w:p>
        </w:tc>
      </w:tr>
      <w:tr w:rsidR="001B3D4A" w:rsidRPr="000F6229" w14:paraId="540E5AE8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56F49679" w14:textId="77777777" w:rsidR="001B3D4A" w:rsidRPr="00834296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2466" w:type="pct"/>
            <w:shd w:val="clear" w:color="auto" w:fill="FFFFFF" w:themeFill="background1"/>
          </w:tcPr>
          <w:p w14:paraId="003D8B1C" w14:textId="77777777" w:rsidR="001B3D4A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</w:p>
        </w:tc>
      </w:tr>
      <w:tr w:rsidR="001B3D4A" w:rsidRPr="000F6229" w14:paraId="1D91F16D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244061" w:themeFill="accent1" w:themeFillShade="80"/>
          </w:tcPr>
          <w:p w14:paraId="27CFA46A" w14:textId="340919A0" w:rsidR="001B3D4A" w:rsidRPr="00834296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60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2466" w:type="pct"/>
            <w:shd w:val="clear" w:color="auto" w:fill="244061" w:themeFill="accent1" w:themeFillShade="80"/>
          </w:tcPr>
          <w:p w14:paraId="63E32F14" w14:textId="1EF040B7" w:rsidR="001B3D4A" w:rsidRPr="00834296" w:rsidRDefault="005433EF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bookmarkStart w:id="161" w:name="_Hlk231288312"/>
            <w:r w:rsidRPr="005433E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ท่าเรือประมงต้าเหลียน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พิพิธภัณฑ์ธรรมชาติต้าเหลียน</w:t>
            </w:r>
            <w:r w:rsidR="001B3D4A"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="00A163E5" w:rsidRPr="00A163E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ต้าเหลียน ว่านต๋า พลาซ่า </w:t>
            </w:r>
            <w:r w:rsidR="00A163E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ต้าเหลียน</w:t>
            </w:r>
            <w:r w:rsidR="001B3D4A"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สนามบินต้าเหลียนโจวสุ่ยจือ</w:t>
            </w:r>
            <w:r w:rsidR="001B3D4A"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เซี่ยงไฮ้</w:t>
            </w:r>
            <w:r w:rsidR="001B3D4A"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สนามบินเซี่ยงไฮ้ผู่ตง</w:t>
            </w:r>
            <w:r w:rsidR="001B3D4A"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bookmarkStart w:id="162" w:name="_Hlk223455636"/>
            <w:r w:rsidR="001B3D4A"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="001B3D4A"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5624 </w:t>
            </w:r>
            <w:bookmarkEnd w:id="162"/>
            <w:r w:rsidR="001B3D4A"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: 20:25 - 22:30)</w:t>
            </w:r>
            <w:bookmarkEnd w:id="161"/>
          </w:p>
        </w:tc>
      </w:tr>
      <w:tr w:rsidR="001B3D4A" w:rsidRPr="000F6229" w14:paraId="32E72E87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2E7B04D" w14:textId="41BB64F4" w:rsidR="001B3D4A" w:rsidRPr="00834296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63" w:name="_Hlk215223244"/>
            <w:bookmarkStart w:id="164" w:name="_Hlk194484367"/>
            <w:bookmarkStart w:id="165" w:name="_Hlk157600954"/>
            <w:bookmarkStart w:id="166" w:name="_Hlk213768205"/>
            <w:bookmarkEnd w:id="16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2466" w:type="pct"/>
          </w:tcPr>
          <w:p w14:paraId="0D633B50" w14:textId="54A79EEA" w:rsidR="001B3D4A" w:rsidRPr="00834296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67" w:name="_Hlk22489022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15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67"/>
          </w:p>
        </w:tc>
      </w:tr>
      <w:tr w:rsidR="0002049F" w:rsidRPr="000F6229" w14:paraId="18A81381" w14:textId="77777777" w:rsidTr="0002049F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24A63E13" w14:textId="0D0E5905" w:rsidR="0002049F" w:rsidRPr="00834296" w:rsidRDefault="0002049F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7BABC4AB" wp14:editId="3A0280A7">
                  <wp:extent cx="6704330" cy="3830955"/>
                  <wp:effectExtent l="0" t="0" r="1270" b="0"/>
                  <wp:docPr id="1086791537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63"/>
      <w:bookmarkEnd w:id="164"/>
      <w:bookmarkEnd w:id="165"/>
      <w:bookmarkEnd w:id="166"/>
      <w:tr w:rsidR="001B3D4A" w:rsidRPr="000F6229" w14:paraId="455DB27E" w14:textId="7ECE7A1F" w:rsidTr="007623EA">
        <w:trPr>
          <w:trHeight w:val="20"/>
        </w:trPr>
        <w:tc>
          <w:tcPr>
            <w:tcW w:w="392" w:type="pct"/>
          </w:tcPr>
          <w:p w14:paraId="76462E6C" w14:textId="77777777" w:rsidR="001B3D4A" w:rsidRPr="003F5CD2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2466" w:type="pct"/>
          </w:tcPr>
          <w:p w14:paraId="7D6FCECE" w14:textId="78E2D3CD" w:rsidR="001B3D4A" w:rsidRPr="007C62DA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68" w:name="_Hlk231308798"/>
            <w:r>
              <w:rPr>
                <w:rFonts w:ascii="Sarabun" w:hAnsi="Sarabun" w:cs="Sarabun"/>
                <w:sz w:val="4"/>
                <w:szCs w:val="22"/>
                <w:cs/>
              </w:rPr>
              <w:t xml:space="preserve">จากนั้นนำท่านสู่บรรยากาศหมู่บ้านชาวประมงสไตล์ยุโรปที่แฝงตัวอยู่ในเมืองท่าอันคึกคักของต้าเหลียน ที่นี่คือ </w:t>
            </w:r>
            <w:bookmarkStart w:id="169" w:name="_Hlk231288282"/>
            <w:r>
              <w:rPr>
                <w:rFonts w:ascii="Sarabun" w:hAnsi="Sarabun" w:cs="Sarabun"/>
                <w:b/>
                <w:bCs/>
                <w:color w:val="0000FF"/>
                <w:sz w:val="4"/>
                <w:szCs w:val="22"/>
                <w:cs/>
              </w:rPr>
              <w:t>ท่าเรือประมง</w:t>
            </w:r>
            <w:r w:rsidR="005433EF" w:rsidRPr="005433EF">
              <w:rPr>
                <w:rFonts w:ascii="Sarabun" w:hAnsi="Sarabun" w:cs="Sarabun" w:hint="cs"/>
                <w:b/>
                <w:bCs/>
                <w:color w:val="0000FF"/>
                <w:sz w:val="4"/>
                <w:szCs w:val="22"/>
                <w:cs/>
              </w:rPr>
              <w:t>ต้าเหลียน</w:t>
            </w:r>
            <w:r w:rsidRPr="005433EF">
              <w:rPr>
                <w:rFonts w:ascii="Sarabun" w:hAnsi="Sarabun" w:cs="Sarabun"/>
                <w:b/>
                <w:bCs/>
                <w:color w:val="0000FF"/>
                <w:sz w:val="4"/>
                <w:szCs w:val="22"/>
                <w:cs/>
              </w:rPr>
              <w:t xml:space="preserve"> </w:t>
            </w:r>
            <w:bookmarkEnd w:id="169"/>
            <w:r>
              <w:rPr>
                <w:rFonts w:ascii="Sarabun" w:hAnsi="Sarabun" w:cs="Sarabun"/>
                <w:sz w:val="4"/>
                <w:szCs w:val="22"/>
              </w:rPr>
              <w:t xml:space="preserve">) </w:t>
            </w:r>
            <w:r>
              <w:rPr>
                <w:rFonts w:ascii="Sarabun" w:hAnsi="Sarabun" w:cs="Sarabun"/>
                <w:sz w:val="4"/>
                <w:szCs w:val="22"/>
                <w:cs/>
              </w:rPr>
              <w:t>ที่ซึ่งอาคารสีสันสดใสสไตล์ยุโรปตั้งเรียงรายตัดกับสีฟ้าของน้ำทะเลและเรือประมงที่จอดทอดสมออยู่เนืองแน่น ที่นี่ไม่ได้เป็นเพียงท่าเรือที่ยังคงมีการใช้งานจริง แต่ยังเป็นแหล่งรวมร้านอาหารทะเลสดใหม่ คาเฟ่สุดชิค และมุมถ่ายรูปสวยๆ จัดวางอาคารหน้าตาแบบเมืองชายฝั่งฝั่งตะวันตกของอเมริกาในต้นคริสต์ศตวรรษที่ยี่สิบ มีตรอกเล็ก ร้านไวน์ คาเฟ่ และแนวท่าเรือที่หันหน้าออกสู่ทะเลอย่างจงใจ หนึ่งในจุดเด่นคือประภาคารที่จำลองแบบจากประภาคารเมืองเบรเมนของเยอรมนี ค.ศ. 1853 ซึ่งยิ่งตอกย้ำว่าท่าเรือชาวประมงของต้าเหลียนไม่ได้เล่าเรื่องประวัติศาสตร์ท้องถิ่นแบบตรงไปตรงมา แต่เล่าเรื่องการหยิบยืมและประกอบสร้างอัตลักษณ์ของเมืองท่าสมัยใหม่เข้าด้วยกัน บางมุม</w:t>
            </w:r>
            <w:r>
              <w:rPr>
                <w:rFonts w:ascii="Sarabun" w:hAnsi="Sarabun" w:cs="Sarabun"/>
                <w:sz w:val="4"/>
                <w:szCs w:val="22"/>
                <w:cs/>
              </w:rPr>
              <w:lastRenderedPageBreak/>
              <w:t>จึงดูเหมือนฉากภาพยนตร์ บางมุมเหมือนย่านพักผ่อนริมอ่าว และบางมุมก็เผยให้เห็นความตั้งใจของเมืองต้าเหลียนที่จะวางตัวเองเป็นหน้าต่างสู่ทะเลของมณฑลเหลียวหนิง</w:t>
            </w:r>
            <w:bookmarkEnd w:id="168"/>
          </w:p>
        </w:tc>
        <w:tc>
          <w:tcPr>
            <w:tcW w:w="2142" w:type="pct"/>
          </w:tcPr>
          <w:p w14:paraId="522FE136" w14:textId="7381C2C1" w:rsidR="001B3D4A" w:rsidRPr="000F6229" w:rsidRDefault="001B3D4A" w:rsidP="001B3D4A"/>
        </w:tc>
      </w:tr>
      <w:tr w:rsidR="0002049F" w:rsidRPr="000F6229" w14:paraId="433B0C9A" w14:textId="77777777" w:rsidTr="0002049F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7C5425CC" w14:textId="79C2089F" w:rsidR="0002049F" w:rsidRPr="007C62DA" w:rsidRDefault="0002049F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697B1D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23D1AF61" wp14:editId="3E41DA34">
                  <wp:extent cx="6703695" cy="4248150"/>
                  <wp:effectExtent l="0" t="0" r="1905" b="0"/>
                  <wp:docPr id="9195983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598369" name=""/>
                          <pic:cNvPicPr/>
                        </pic:nvPicPr>
                        <pic:blipFill rotWithShape="1">
                          <a:blip r:embed="rId31"/>
                          <a:srcRect t="50618" b="18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424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D4A" w:rsidRPr="000F6229" w14:paraId="796D45A1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9E11F5C" w14:textId="77777777" w:rsidR="001B3D4A" w:rsidRPr="003F5CD2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70" w:name="_Hlk215223248"/>
          </w:p>
        </w:tc>
        <w:tc>
          <w:tcPr>
            <w:tcW w:w="2466" w:type="pct"/>
          </w:tcPr>
          <w:p w14:paraId="1C7CC3B9" w14:textId="03545EB4" w:rsidR="001B3D4A" w:rsidRPr="006B0AAB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71" w:name="_Hlk224890251"/>
            <w:r w:rsidRPr="007C62DA">
              <w:rPr>
                <w:rFonts w:ascii="Sarabun" w:hAnsi="Sarabun" w:cs="Sarabun" w:hint="cs"/>
                <w:szCs w:val="22"/>
                <w:cs/>
              </w:rPr>
              <w:t>สัมผัสยุโรปย่อส่วน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พิพิธภัณฑ์ประวัติศาสตร์ธรรมชาติ</w:t>
            </w:r>
            <w:r w:rsidRPr="007B4E0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ต้าเหลียน</w:t>
            </w:r>
            <w:r w:rsidRPr="007B4E0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ณ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ริมชายหาดเฮยสือเจียว</w:t>
            </w:r>
            <w:r w:rsidRPr="007B4E0F">
              <w:rPr>
                <w:rFonts w:ascii="Sarabun" w:hAnsi="Sarabun" w:cs="Sarabun"/>
                <w:szCs w:val="22"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อันงดงาม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อาคารสไตล์ยุโรปสมัยใหม่ตั้งตระหง่านท้าทายลมทะเล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ประตูสู่โลกแห่งธรณีวิทยา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บรรพชีวินวิทยา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และความหลากหลายทางชีวภาพอันน่าทึ่ง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ก้าวแรกที่เข้าไป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คุณจะได้รับการต้อนรับจากช้างแอฟริกาตัวผู้ขนาดมหึมา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ก่อนจะดำดิ่งสู่การเดินทางข้ามกาลเวลาผ่านฟอสซิลไดโนเสาร์หายาก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และตื่นตาตื่นใจไปกับโครงกระดูกวาฬหลังค่อมยักษ์ที่ครองพื้นที่จัดแสดงอย่างสง่างาม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ที่นี่ไม่ได้เป็นเพียงสถานที่เก็บรวบรวมวัตถุ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แต่เป็นขุมทรัพย์แห่งความรู้ที่รอให้ทุกคนมาค้นพบ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โดยเฉพาะอย่างยิ่งคอลเลกชันสัตว์ทะเลและฟอสซิลจาก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กลุ่มชีวภาพ</w:t>
            </w:r>
            <w:r>
              <w:rPr>
                <w:rFonts w:ascii="Sarabun" w:hAnsi="Sarabun" w:cs="Sarabun" w:hint="cs"/>
                <w:szCs w:val="22"/>
                <w:cs/>
              </w:rPr>
              <w:t>เย่อเหอ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ที่มีชื่อเสียงระดับโลก</w:t>
            </w:r>
            <w:bookmarkEnd w:id="171"/>
          </w:p>
        </w:tc>
      </w:tr>
      <w:tr w:rsidR="001B3D4A" w:rsidRPr="000F6229" w14:paraId="0E445001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3E3ABC7A" w14:textId="456CD14C" w:rsidR="001B3D4A" w:rsidRPr="0082479E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72" w:name="_Hlk217573041"/>
            <w:bookmarkEnd w:id="170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2466" w:type="pct"/>
          </w:tcPr>
          <w:p w14:paraId="6E5D59A0" w14:textId="356C5A25" w:rsidR="001B3D4A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73" w:name="_Hlk22489025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73"/>
          </w:p>
        </w:tc>
      </w:tr>
      <w:tr w:rsidR="00A14BB4" w:rsidRPr="00E86EAC" w14:paraId="5A652A68" w14:textId="77777777" w:rsidTr="00A14BB4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3946562F" w14:textId="37B069EF" w:rsidR="00A14BB4" w:rsidRPr="0044690D" w:rsidRDefault="00A14BB4" w:rsidP="001B3D4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D1FBCF5" wp14:editId="52C0B279">
                  <wp:extent cx="6704330" cy="2505075"/>
                  <wp:effectExtent l="0" t="0" r="1270" b="9525"/>
                  <wp:docPr id="1513877665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15" b="19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D4A" w:rsidRPr="00E86EAC" w14:paraId="6C71EFAC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682E4332" w14:textId="52CEAAFC" w:rsidR="001B3D4A" w:rsidRPr="00E86EAC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 w:val="16"/>
                <w:szCs w:val="22"/>
                <w:cs/>
              </w:rPr>
              <w:lastRenderedPageBreak/>
              <w:t>บ่าย</w:t>
            </w:r>
          </w:p>
        </w:tc>
        <w:tc>
          <w:tcPr>
            <w:tcW w:w="2466" w:type="pct"/>
          </w:tcPr>
          <w:p w14:paraId="51D4D165" w14:textId="1BCB23F5" w:rsidR="001B3D4A" w:rsidRPr="0044690D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  <w:lang w:eastAsia="zh-CN"/>
              </w:rPr>
            </w:pPr>
            <w:bookmarkStart w:id="174" w:name="_Hlk224890265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นำท่านแวะช็อปปิ้ง ณ 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ต้าเหลียน</w:t>
            </w:r>
            <w:r w:rsidRPr="0044690D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ว่านต๋า</w:t>
            </w:r>
            <w:r w:rsidRPr="0044690D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พลาซ่า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 ศูนย์กลางของชีวิตทันสมัยที่สะท้อนพลังของเมืองต้าเหลียน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ที่นี่คือแหล่งรวมทุกกิจกรรมไว้ในที่เดียว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ตั้งแต่การช้อปปิ้งแบรนด์ดังระดับโลก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ลิ้มรสอาหารเลิศรสหลากหลายสไตล์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ไปจนถึงความบันเทิงครบวงจรสำหรับทุกคนในครอบครัว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ไม่ว่าคุณจะเป็นสายช้อป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สายชิม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หรือสายชิลล์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ว่านต๋า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พลาซ่า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คือจุดหมายปลายทางที่พร้อมตอบสนองทุกไลฟ์สไตล์และมอบประสบการณ์การท่องเที่ยวที่น่าจดจำ</w:t>
            </w:r>
            <w:bookmarkEnd w:id="174"/>
          </w:p>
        </w:tc>
      </w:tr>
      <w:tr w:rsidR="001B3D4A" w:rsidRPr="000F6229" w14:paraId="23D8AA69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7A5147A8" w14:textId="77777777" w:rsidR="001B3D4A" w:rsidRPr="006B0AAB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5" w:name="_Hlk213768296"/>
            <w:bookmarkStart w:id="176" w:name="_Hlk194484468"/>
            <w:bookmarkEnd w:id="172"/>
          </w:p>
        </w:tc>
        <w:tc>
          <w:tcPr>
            <w:tcW w:w="2466" w:type="pct"/>
          </w:tcPr>
          <w:p w14:paraId="1B36E415" w14:textId="01AAB962" w:rsidR="001B3D4A" w:rsidRPr="006B0AAB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77" w:name="_Hlk224890278"/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00A7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สนามบินต้าเหลียนโจวสุ่ยจือ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302210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302210"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178" w:name="_Hlk215158427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ไชน่าอีสเทิร์น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178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ณ สนามบินสุวรรณภูมิ</w:t>
            </w:r>
            <w:bookmarkEnd w:id="177"/>
          </w:p>
        </w:tc>
      </w:tr>
      <w:tr w:rsidR="001B3D4A" w:rsidRPr="000F6229" w14:paraId="1329A751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3D572D76" w14:textId="4BCC9204" w:rsidR="001B3D4A" w:rsidRPr="006B0AAB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79" w:name="_Hlk215223270"/>
            <w:bookmarkEnd w:id="175"/>
            <w:bookmarkEnd w:id="176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20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25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2466" w:type="pct"/>
          </w:tcPr>
          <w:p w14:paraId="17A409A6" w14:textId="49105494" w:rsidR="001B3D4A" w:rsidRPr="00C253D2" w:rsidRDefault="001B3D4A" w:rsidP="001B3D4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80" w:name="_Hlk224890282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177D95" w:rsidRPr="00177D9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สนามบินต้าเหลียนโจวสุ่วจือ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สนามบินเซี่ยงไฮ้ ผู่ตง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ไชน่า อีสเทิร์น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BD4A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t xml:space="preserve"> </w:t>
            </w:r>
            <w:r w:rsidRPr="00E86EAC">
              <w:rPr>
                <w:rFonts w:ascii="Sarabun" w:hAnsi="Sarabun" w:cs="Sarabun"/>
                <w:b/>
                <w:bCs/>
                <w:color w:val="0000FF"/>
                <w:szCs w:val="22"/>
              </w:rPr>
              <w:t>MU5624</w:t>
            </w:r>
          </w:p>
          <w:p w14:paraId="5477CE14" w14:textId="0B12DDBB" w:rsidR="001B3D4A" w:rsidRPr="006B0AAB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80"/>
          </w:p>
        </w:tc>
      </w:tr>
      <w:tr w:rsidR="001B3D4A" w:rsidRPr="000F6229" w14:paraId="2D59B6BB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70B2A0B" w14:textId="055DFEAE" w:rsidR="001B3D4A" w:rsidRPr="006B0AAB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81" w:name="_Hlk215223290"/>
            <w:bookmarkEnd w:id="179"/>
            <w:r>
              <w:rPr>
                <w:rFonts w:ascii="Sarabun" w:hAnsi="Sarabun" w:cs="Sarabun"/>
                <w:b/>
                <w:bCs/>
                <w:szCs w:val="22"/>
              </w:rPr>
              <w:t>22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30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น. </w:t>
            </w:r>
          </w:p>
        </w:tc>
        <w:tc>
          <w:tcPr>
            <w:tcW w:w="2466" w:type="pct"/>
          </w:tcPr>
          <w:p w14:paraId="5258A25D" w14:textId="1B9173BC" w:rsidR="001B3D4A" w:rsidRPr="006B0AAB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bookmarkStart w:id="182" w:name="_Hlk224890288"/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สนามบินเซี่ยงไฮ้ ผู่ตง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  <w:bookmarkEnd w:id="182"/>
          </w:p>
        </w:tc>
      </w:tr>
      <w:tr w:rsidR="001B3D4A" w:rsidRPr="001F5B77" w14:paraId="6CCF19DF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4E3D816F" w14:textId="77777777" w:rsidR="001B3D4A" w:rsidRPr="001F5B77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2466" w:type="pct"/>
          </w:tcPr>
          <w:p w14:paraId="289B671A" w14:textId="77777777" w:rsidR="001B3D4A" w:rsidRPr="001F5B77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bookmarkEnd w:id="181"/>
      <w:tr w:rsidR="001B3D4A" w:rsidRPr="000F6229" w14:paraId="313AF09E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244061" w:themeFill="accent1" w:themeFillShade="80"/>
          </w:tcPr>
          <w:p w14:paraId="4A334243" w14:textId="39790480" w:rsidR="001B3D4A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2466" w:type="pct"/>
            <w:shd w:val="clear" w:color="auto" w:fill="244061" w:themeFill="accent1" w:themeFillShade="80"/>
          </w:tcPr>
          <w:p w14:paraId="2B81E500" w14:textId="31F789B0" w:rsidR="001B3D4A" w:rsidRPr="004E59F8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83" w:name="_Hlk224890296"/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เซี่ยงไฮ้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สนามบินเซี่ยงไฮ้ผู่ตง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FM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847 : 00:15 - 04:05)</w:t>
            </w:r>
            <w:bookmarkEnd w:id="183"/>
          </w:p>
        </w:tc>
      </w:tr>
      <w:tr w:rsidR="001B3D4A" w:rsidRPr="000F6229" w14:paraId="66A6516E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65C401D1" w14:textId="09F3C70C" w:rsidR="001B3D4A" w:rsidRPr="006B0AAB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84" w:name="_Hlk215223300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00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.15 น.</w:t>
            </w:r>
          </w:p>
        </w:tc>
        <w:tc>
          <w:tcPr>
            <w:tcW w:w="2466" w:type="pct"/>
          </w:tcPr>
          <w:p w14:paraId="326A2834" w14:textId="09709D8E" w:rsidR="001B3D4A" w:rsidRDefault="001B3D4A" w:rsidP="001B3D4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85" w:name="_Hlk224890304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สนามบินเซี่ยงไฮ้ ผู่ตง </w:t>
            </w:r>
            <w:r w:rsidRPr="00834296">
              <w:rPr>
                <w:rFonts w:ascii="Sarabun" w:hAnsi="Sarabun" w:cs="Sarabun"/>
                <w:szCs w:val="22"/>
                <w:cs/>
              </w:rPr>
              <w:t>สู่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เซี่ยงไฮ้ แอร์ไลน์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FM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FM841</w:t>
            </w:r>
          </w:p>
          <w:p w14:paraId="2B869F9F" w14:textId="2D952FE1" w:rsidR="001B3D4A" w:rsidRPr="006B0AAB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85"/>
          </w:p>
        </w:tc>
      </w:tr>
      <w:tr w:rsidR="001B3D4A" w:rsidRPr="000F6229" w14:paraId="40081C77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1E01168C" w14:textId="0D2A3F5F" w:rsidR="001B3D4A" w:rsidRPr="006B0AAB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86" w:name="_Hlk224890324"/>
            <w:bookmarkStart w:id="187" w:name="_Hlk194484528"/>
            <w:bookmarkEnd w:id="184"/>
            <w:r>
              <w:rPr>
                <w:rFonts w:ascii="Sarabun" w:hAnsi="Sarabun" w:cs="Sarabun"/>
                <w:b/>
                <w:bCs/>
                <w:szCs w:val="22"/>
              </w:rPr>
              <w:t>04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05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bookmarkEnd w:id="186"/>
          </w:p>
        </w:tc>
        <w:tc>
          <w:tcPr>
            <w:tcW w:w="2466" w:type="pct"/>
          </w:tcPr>
          <w:p w14:paraId="2ACAC584" w14:textId="3D9A5329" w:rsidR="001B3D4A" w:rsidRPr="006B0AAB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88" w:name="_Hlk224890328"/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89" w:name="_Hlk214471242"/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89"/>
            <w:r>
              <w:rPr>
                <w:rFonts w:ascii="Sarabun" w:hAnsi="Sarabun" w:cs="Sarabun" w:hint="cs"/>
                <w:szCs w:val="22"/>
                <w:cs/>
              </w:rPr>
              <w:t>โดยสวัสดิภาพพร้อมความประทับใจ</w:t>
            </w:r>
            <w:bookmarkEnd w:id="188"/>
          </w:p>
        </w:tc>
      </w:tr>
    </w:tbl>
    <w:bookmarkEnd w:id="48"/>
    <w:bookmarkEnd w:id="187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5CA51BD6">
            <wp:extent cx="6829908" cy="9665181"/>
            <wp:effectExtent l="0" t="0" r="952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908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cs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4D2C4257">
            <wp:extent cx="6831811" cy="9667874"/>
            <wp:effectExtent l="0" t="0" r="762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811" cy="966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4C07C33A">
            <wp:extent cx="6825081" cy="9658350"/>
            <wp:effectExtent l="0" t="0" r="0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96813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081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0DE740D2">
            <wp:extent cx="6825080" cy="9658349"/>
            <wp:effectExtent l="0" t="0" r="0" b="635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080" cy="965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7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0E165" w14:textId="77777777" w:rsidR="00C46D91" w:rsidRDefault="00C46D91" w:rsidP="00936EA8">
      <w:pPr>
        <w:spacing w:after="0" w:line="240" w:lineRule="auto"/>
      </w:pPr>
      <w:r>
        <w:separator/>
      </w:r>
    </w:p>
  </w:endnote>
  <w:endnote w:type="continuationSeparator" w:id="0">
    <w:p w14:paraId="21CD2E07" w14:textId="77777777" w:rsidR="00C46D91" w:rsidRDefault="00C46D91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ABEB119A-0B8A-4F26-9D68-98EAB10FEB5F}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AE930FBF-56BD-4EAD-B25C-F2829B2ED181}"/>
    <w:embedBold r:id="rId3" w:fontKey="{976D76F9-B224-4537-A8A0-2859EC60F6B4}"/>
    <w:embedItalic r:id="rId4" w:fontKey="{4B37EDE7-90E7-4963-92F3-C0704FF07A4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EFB51834-75DB-4A0B-A168-FB8821CE56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2AC8E50F" w:rsidR="00EE603A" w:rsidRPr="00061259" w:rsidRDefault="009E65AF" w:rsidP="009E65AF">
    <w:pPr>
      <w:pStyle w:val="Footer"/>
      <w:rPr>
        <w:rFonts w:ascii="Sarabun" w:hAnsi="Sarabun" w:cs="Sarabun"/>
        <w:sz w:val="18"/>
        <w:szCs w:val="18"/>
        <w:lang w:eastAsia="zh-CN"/>
      </w:rPr>
    </w:pPr>
    <w:r w:rsidRPr="00061259">
      <w:rPr>
        <w:rFonts w:ascii="Sarabun" w:hAnsi="Sarabun" w:cs="Sarabun"/>
        <w:sz w:val="18"/>
        <w:szCs w:val="18"/>
        <w:lang w:eastAsia="zh-CN"/>
      </w:rPr>
      <w:t>2U</w:t>
    </w:r>
    <w:r w:rsidR="00A66841" w:rsidRPr="00061259">
      <w:rPr>
        <w:rFonts w:ascii="Sarabun" w:hAnsi="Sarabun" w:cs="Sarabun"/>
        <w:sz w:val="18"/>
        <w:szCs w:val="18"/>
        <w:lang w:eastAsia="zh-CN"/>
      </w:rPr>
      <w:t>DLC-MU00</w:t>
    </w:r>
    <w:r w:rsidRPr="00061259">
      <w:rPr>
        <w:rFonts w:ascii="Sarabun" w:hAnsi="Sarabun" w:cs="Sarabun"/>
        <w:sz w:val="18"/>
        <w:szCs w:val="18"/>
        <w:lang w:eastAsia="zh-CN"/>
      </w:rPr>
      <w:t xml:space="preserve">3 </w:t>
    </w:r>
    <w:r w:rsidRPr="00061259">
      <w:rPr>
        <w:rFonts w:ascii="Sarabun" w:hAnsi="Sarabun" w:cs="Sarabun" w:hint="cs"/>
        <w:sz w:val="18"/>
        <w:szCs w:val="18"/>
        <w:cs/>
        <w:lang w:eastAsia="zh-CN"/>
      </w:rPr>
      <w:t>ต้าเหลียน</w:t>
    </w:r>
    <w:r w:rsidRPr="00061259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061259">
      <w:rPr>
        <w:rFonts w:ascii="Sarabun" w:hAnsi="Sarabun" w:cs="Sarabun" w:hint="cs"/>
        <w:sz w:val="18"/>
        <w:szCs w:val="18"/>
        <w:cs/>
        <w:lang w:eastAsia="zh-CN"/>
      </w:rPr>
      <w:t>ลูกคุณหนู</w:t>
    </w:r>
    <w:r w:rsidRPr="00061259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061259">
      <w:rPr>
        <w:rFonts w:ascii="Sarabun" w:hAnsi="Sarabun" w:cs="Sarabun" w:hint="cs"/>
        <w:sz w:val="18"/>
        <w:szCs w:val="18"/>
        <w:cs/>
        <w:lang w:eastAsia="zh-CN"/>
      </w:rPr>
      <w:t>มหัศจรรย์หาดหญ้าแดง</w:t>
    </w:r>
    <w:r w:rsidRPr="00061259">
      <w:rPr>
        <w:rFonts w:ascii="Sarabun" w:hAnsi="Sarabun" w:cs="Sarabun"/>
        <w:sz w:val="18"/>
        <w:szCs w:val="18"/>
        <w:lang w:eastAsia="zh-CN"/>
      </w:rPr>
      <w:t xml:space="preserve"> </w:t>
    </w:r>
    <w:r w:rsidRPr="00061259">
      <w:rPr>
        <w:rFonts w:ascii="Sarabun" w:hAnsi="Sarabun" w:cs="Sarabun" w:hint="cs"/>
        <w:sz w:val="18"/>
        <w:szCs w:val="18"/>
        <w:cs/>
        <w:lang w:eastAsia="zh-CN"/>
      </w:rPr>
      <w:t>ผานจิ่น</w:t>
    </w:r>
    <w:r w:rsidRPr="00061259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061259">
      <w:rPr>
        <w:rFonts w:ascii="Sarabun" w:hAnsi="Sarabun" w:cs="Sarabun" w:hint="cs"/>
        <w:sz w:val="18"/>
        <w:szCs w:val="18"/>
        <w:cs/>
        <w:lang w:eastAsia="zh-CN"/>
      </w:rPr>
      <w:t>ตานตง</w:t>
    </w:r>
    <w:r w:rsidRPr="00061259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061259">
      <w:rPr>
        <w:rFonts w:ascii="Sarabun" w:hAnsi="Sarabun" w:cs="Sarabun" w:hint="cs"/>
        <w:sz w:val="18"/>
        <w:szCs w:val="18"/>
        <w:cs/>
        <w:lang w:eastAsia="zh-CN"/>
      </w:rPr>
      <w:t>เสิ่นหยาง</w:t>
    </w:r>
    <w:r w:rsidRPr="00061259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C50321" w:rsidRPr="00061259">
      <w:rPr>
        <w:rFonts w:ascii="Sarabun" w:hAnsi="Sarabun" w:cs="Sarabun" w:hint="cs"/>
        <w:sz w:val="18"/>
        <w:szCs w:val="18"/>
        <w:cs/>
      </w:rPr>
      <w:t>8</w:t>
    </w:r>
    <w:r w:rsidR="00494023" w:rsidRPr="00061259">
      <w:rPr>
        <w:rFonts w:ascii="Sarabun" w:hAnsi="Sarabun" w:cs="Sarabun"/>
        <w:sz w:val="18"/>
        <w:szCs w:val="18"/>
      </w:rPr>
      <w:t xml:space="preserve"> </w:t>
    </w:r>
    <w:r w:rsidR="00494023" w:rsidRPr="00061259">
      <w:rPr>
        <w:rFonts w:ascii="Sarabun" w:hAnsi="Sarabun" w:cs="Sarabun"/>
        <w:sz w:val="18"/>
        <w:szCs w:val="18"/>
        <w:cs/>
      </w:rPr>
      <w:t xml:space="preserve">วัน </w:t>
    </w:r>
    <w:r w:rsidR="00494023" w:rsidRPr="00061259">
      <w:rPr>
        <w:rFonts w:ascii="Sarabun" w:hAnsi="Sarabun" w:cs="Sarabun"/>
        <w:sz w:val="18"/>
        <w:szCs w:val="18"/>
      </w:rPr>
      <w:t xml:space="preserve">5 </w:t>
    </w:r>
    <w:r w:rsidR="00494023" w:rsidRPr="00061259">
      <w:rPr>
        <w:rFonts w:ascii="Sarabun" w:hAnsi="Sarabun" w:cs="Sarabun"/>
        <w:sz w:val="18"/>
        <w:szCs w:val="18"/>
        <w:cs/>
      </w:rPr>
      <w:t>คืน โดย</w:t>
    </w:r>
    <w:r w:rsidR="00494023" w:rsidRPr="00061259">
      <w:rPr>
        <w:rFonts w:ascii="Sarabun" w:hAnsi="Sarabun" w:cs="Sarabun" w:hint="eastAsia"/>
        <w:sz w:val="18"/>
        <w:szCs w:val="18"/>
        <w:lang w:eastAsia="zh-CN"/>
      </w:rPr>
      <w:t xml:space="preserve"> 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ECC9D" w14:textId="77777777" w:rsidR="00C46D91" w:rsidRDefault="00C46D91" w:rsidP="00936EA8">
      <w:pPr>
        <w:spacing w:after="0" w:line="240" w:lineRule="auto"/>
      </w:pPr>
      <w:r>
        <w:separator/>
      </w:r>
    </w:p>
  </w:footnote>
  <w:footnote w:type="continuationSeparator" w:id="0">
    <w:p w14:paraId="1F93CA35" w14:textId="77777777" w:rsidR="00C46D91" w:rsidRDefault="00C46D91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unch Box outline" style="width:21.3pt;height:23.8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785"/>
    <w:rsid w:val="00005E24"/>
    <w:rsid w:val="00006268"/>
    <w:rsid w:val="000062D2"/>
    <w:rsid w:val="00010442"/>
    <w:rsid w:val="000113F9"/>
    <w:rsid w:val="00011A8C"/>
    <w:rsid w:val="00013E75"/>
    <w:rsid w:val="000148C8"/>
    <w:rsid w:val="00014DFB"/>
    <w:rsid w:val="00015E98"/>
    <w:rsid w:val="0002049F"/>
    <w:rsid w:val="00020A4B"/>
    <w:rsid w:val="00021F74"/>
    <w:rsid w:val="00022D8B"/>
    <w:rsid w:val="000232C3"/>
    <w:rsid w:val="00023891"/>
    <w:rsid w:val="00023F8D"/>
    <w:rsid w:val="0003023C"/>
    <w:rsid w:val="000307A9"/>
    <w:rsid w:val="00030941"/>
    <w:rsid w:val="00031BCF"/>
    <w:rsid w:val="000325CC"/>
    <w:rsid w:val="00032E34"/>
    <w:rsid w:val="000345E3"/>
    <w:rsid w:val="00034802"/>
    <w:rsid w:val="00034CF8"/>
    <w:rsid w:val="000351A5"/>
    <w:rsid w:val="00036C52"/>
    <w:rsid w:val="0003709F"/>
    <w:rsid w:val="00040C28"/>
    <w:rsid w:val="00043333"/>
    <w:rsid w:val="00044D4E"/>
    <w:rsid w:val="0004696C"/>
    <w:rsid w:val="00046E29"/>
    <w:rsid w:val="00046E9A"/>
    <w:rsid w:val="00047250"/>
    <w:rsid w:val="00047BD2"/>
    <w:rsid w:val="00050480"/>
    <w:rsid w:val="00051083"/>
    <w:rsid w:val="00052E98"/>
    <w:rsid w:val="00053630"/>
    <w:rsid w:val="000538E5"/>
    <w:rsid w:val="00056222"/>
    <w:rsid w:val="00056D0A"/>
    <w:rsid w:val="000575D0"/>
    <w:rsid w:val="00061259"/>
    <w:rsid w:val="00064A16"/>
    <w:rsid w:val="00064AF8"/>
    <w:rsid w:val="00064DD9"/>
    <w:rsid w:val="0006609D"/>
    <w:rsid w:val="00067942"/>
    <w:rsid w:val="00067C7E"/>
    <w:rsid w:val="00067F2C"/>
    <w:rsid w:val="000721E5"/>
    <w:rsid w:val="00072D2A"/>
    <w:rsid w:val="000730AD"/>
    <w:rsid w:val="00077243"/>
    <w:rsid w:val="00080DDA"/>
    <w:rsid w:val="00082D15"/>
    <w:rsid w:val="00083C58"/>
    <w:rsid w:val="00085C7B"/>
    <w:rsid w:val="00085F22"/>
    <w:rsid w:val="00087C73"/>
    <w:rsid w:val="0009109E"/>
    <w:rsid w:val="00093258"/>
    <w:rsid w:val="00094F12"/>
    <w:rsid w:val="00095952"/>
    <w:rsid w:val="00095F9E"/>
    <w:rsid w:val="000A0F38"/>
    <w:rsid w:val="000A1B69"/>
    <w:rsid w:val="000A35F6"/>
    <w:rsid w:val="000A47B6"/>
    <w:rsid w:val="000A5294"/>
    <w:rsid w:val="000B139F"/>
    <w:rsid w:val="000B1878"/>
    <w:rsid w:val="000B2BFA"/>
    <w:rsid w:val="000B3366"/>
    <w:rsid w:val="000B3AE2"/>
    <w:rsid w:val="000B4D98"/>
    <w:rsid w:val="000B55A1"/>
    <w:rsid w:val="000C0448"/>
    <w:rsid w:val="000C2854"/>
    <w:rsid w:val="000C2B5E"/>
    <w:rsid w:val="000C2E43"/>
    <w:rsid w:val="000C33E6"/>
    <w:rsid w:val="000D163C"/>
    <w:rsid w:val="000D57DF"/>
    <w:rsid w:val="000D5AD9"/>
    <w:rsid w:val="000D7B6E"/>
    <w:rsid w:val="000D7E06"/>
    <w:rsid w:val="000D7F2E"/>
    <w:rsid w:val="000E0E0D"/>
    <w:rsid w:val="000E1156"/>
    <w:rsid w:val="000E14F7"/>
    <w:rsid w:val="000E19AF"/>
    <w:rsid w:val="000E2C88"/>
    <w:rsid w:val="000E4A1A"/>
    <w:rsid w:val="000F32DA"/>
    <w:rsid w:val="000F334D"/>
    <w:rsid w:val="000F519A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1D51"/>
    <w:rsid w:val="001120DB"/>
    <w:rsid w:val="001129DA"/>
    <w:rsid w:val="00115A90"/>
    <w:rsid w:val="00116B21"/>
    <w:rsid w:val="00116CF9"/>
    <w:rsid w:val="0011783A"/>
    <w:rsid w:val="00121AF2"/>
    <w:rsid w:val="00121EEB"/>
    <w:rsid w:val="00123C77"/>
    <w:rsid w:val="00125E67"/>
    <w:rsid w:val="00126572"/>
    <w:rsid w:val="00126860"/>
    <w:rsid w:val="0012789F"/>
    <w:rsid w:val="00130308"/>
    <w:rsid w:val="0013109D"/>
    <w:rsid w:val="00133D4A"/>
    <w:rsid w:val="00144D0D"/>
    <w:rsid w:val="00145013"/>
    <w:rsid w:val="001455F6"/>
    <w:rsid w:val="00145815"/>
    <w:rsid w:val="00147015"/>
    <w:rsid w:val="00147C38"/>
    <w:rsid w:val="00150621"/>
    <w:rsid w:val="0015107B"/>
    <w:rsid w:val="001513DF"/>
    <w:rsid w:val="001537E8"/>
    <w:rsid w:val="00153E35"/>
    <w:rsid w:val="00155AA4"/>
    <w:rsid w:val="0015718E"/>
    <w:rsid w:val="001576A2"/>
    <w:rsid w:val="00161309"/>
    <w:rsid w:val="001620CD"/>
    <w:rsid w:val="001646CF"/>
    <w:rsid w:val="00164B66"/>
    <w:rsid w:val="0016554F"/>
    <w:rsid w:val="00167637"/>
    <w:rsid w:val="00167795"/>
    <w:rsid w:val="001701E2"/>
    <w:rsid w:val="001702D1"/>
    <w:rsid w:val="00171EDE"/>
    <w:rsid w:val="0017328C"/>
    <w:rsid w:val="001735CA"/>
    <w:rsid w:val="001751A4"/>
    <w:rsid w:val="001757A5"/>
    <w:rsid w:val="00176C13"/>
    <w:rsid w:val="00177D95"/>
    <w:rsid w:val="00182DC9"/>
    <w:rsid w:val="00183265"/>
    <w:rsid w:val="0018361C"/>
    <w:rsid w:val="00186B46"/>
    <w:rsid w:val="00187364"/>
    <w:rsid w:val="00187FB4"/>
    <w:rsid w:val="00187FCA"/>
    <w:rsid w:val="001904F1"/>
    <w:rsid w:val="00191F0A"/>
    <w:rsid w:val="0019299C"/>
    <w:rsid w:val="00193B49"/>
    <w:rsid w:val="00193EC3"/>
    <w:rsid w:val="00194335"/>
    <w:rsid w:val="00194FD5"/>
    <w:rsid w:val="0019562C"/>
    <w:rsid w:val="001A3794"/>
    <w:rsid w:val="001A37D1"/>
    <w:rsid w:val="001A3B30"/>
    <w:rsid w:val="001A4C6A"/>
    <w:rsid w:val="001A6A8B"/>
    <w:rsid w:val="001B0345"/>
    <w:rsid w:val="001B0437"/>
    <w:rsid w:val="001B323A"/>
    <w:rsid w:val="001B3565"/>
    <w:rsid w:val="001B3CA4"/>
    <w:rsid w:val="001B3D4A"/>
    <w:rsid w:val="001B449D"/>
    <w:rsid w:val="001B53B4"/>
    <w:rsid w:val="001B5984"/>
    <w:rsid w:val="001C166C"/>
    <w:rsid w:val="001C2C8E"/>
    <w:rsid w:val="001C34D2"/>
    <w:rsid w:val="001C47D6"/>
    <w:rsid w:val="001C6456"/>
    <w:rsid w:val="001C7741"/>
    <w:rsid w:val="001C79EF"/>
    <w:rsid w:val="001D19E3"/>
    <w:rsid w:val="001D2DE5"/>
    <w:rsid w:val="001D2F05"/>
    <w:rsid w:val="001D614B"/>
    <w:rsid w:val="001E3B86"/>
    <w:rsid w:val="001E3CEB"/>
    <w:rsid w:val="001E40BE"/>
    <w:rsid w:val="001E42AD"/>
    <w:rsid w:val="001E4B16"/>
    <w:rsid w:val="001E4D1C"/>
    <w:rsid w:val="001F1761"/>
    <w:rsid w:val="001F2F9D"/>
    <w:rsid w:val="001F5B77"/>
    <w:rsid w:val="001F79E4"/>
    <w:rsid w:val="001F7A0E"/>
    <w:rsid w:val="002009AF"/>
    <w:rsid w:val="00200EB7"/>
    <w:rsid w:val="00202D0E"/>
    <w:rsid w:val="0020341A"/>
    <w:rsid w:val="00205736"/>
    <w:rsid w:val="00205D27"/>
    <w:rsid w:val="00211882"/>
    <w:rsid w:val="00211DBE"/>
    <w:rsid w:val="002123CC"/>
    <w:rsid w:val="00213E44"/>
    <w:rsid w:val="002145B6"/>
    <w:rsid w:val="00215546"/>
    <w:rsid w:val="002205A6"/>
    <w:rsid w:val="00220D82"/>
    <w:rsid w:val="0022215E"/>
    <w:rsid w:val="0022227B"/>
    <w:rsid w:val="0022281A"/>
    <w:rsid w:val="00223631"/>
    <w:rsid w:val="0022390E"/>
    <w:rsid w:val="00224A2E"/>
    <w:rsid w:val="00225A31"/>
    <w:rsid w:val="0022691E"/>
    <w:rsid w:val="00230B02"/>
    <w:rsid w:val="00230CCF"/>
    <w:rsid w:val="00233683"/>
    <w:rsid w:val="002338DF"/>
    <w:rsid w:val="00233AE1"/>
    <w:rsid w:val="00234F78"/>
    <w:rsid w:val="00235580"/>
    <w:rsid w:val="00236E90"/>
    <w:rsid w:val="00237B52"/>
    <w:rsid w:val="00237C44"/>
    <w:rsid w:val="0024270B"/>
    <w:rsid w:val="00242BB7"/>
    <w:rsid w:val="00243181"/>
    <w:rsid w:val="00246A0E"/>
    <w:rsid w:val="00251200"/>
    <w:rsid w:val="00251598"/>
    <w:rsid w:val="00251C21"/>
    <w:rsid w:val="002520C3"/>
    <w:rsid w:val="002537DB"/>
    <w:rsid w:val="00253E74"/>
    <w:rsid w:val="00255B96"/>
    <w:rsid w:val="00257647"/>
    <w:rsid w:val="00257B91"/>
    <w:rsid w:val="00260719"/>
    <w:rsid w:val="002613B1"/>
    <w:rsid w:val="00262D06"/>
    <w:rsid w:val="00263C8F"/>
    <w:rsid w:val="002656F9"/>
    <w:rsid w:val="00266C90"/>
    <w:rsid w:val="002703A4"/>
    <w:rsid w:val="00270858"/>
    <w:rsid w:val="00270885"/>
    <w:rsid w:val="0027091C"/>
    <w:rsid w:val="002734CE"/>
    <w:rsid w:val="002746F1"/>
    <w:rsid w:val="00274928"/>
    <w:rsid w:val="0027523E"/>
    <w:rsid w:val="00277D71"/>
    <w:rsid w:val="00281199"/>
    <w:rsid w:val="00281D01"/>
    <w:rsid w:val="0028305E"/>
    <w:rsid w:val="00284121"/>
    <w:rsid w:val="00284538"/>
    <w:rsid w:val="0028459B"/>
    <w:rsid w:val="00286747"/>
    <w:rsid w:val="00286A5C"/>
    <w:rsid w:val="002919C5"/>
    <w:rsid w:val="00292F37"/>
    <w:rsid w:val="00293511"/>
    <w:rsid w:val="002938FE"/>
    <w:rsid w:val="0029594D"/>
    <w:rsid w:val="0029786F"/>
    <w:rsid w:val="002A2924"/>
    <w:rsid w:val="002A359A"/>
    <w:rsid w:val="002A38EF"/>
    <w:rsid w:val="002A3A4F"/>
    <w:rsid w:val="002A3EB9"/>
    <w:rsid w:val="002A4124"/>
    <w:rsid w:val="002A4D1D"/>
    <w:rsid w:val="002A63CC"/>
    <w:rsid w:val="002A75A6"/>
    <w:rsid w:val="002A785B"/>
    <w:rsid w:val="002B01C5"/>
    <w:rsid w:val="002B4587"/>
    <w:rsid w:val="002B754C"/>
    <w:rsid w:val="002B7BEC"/>
    <w:rsid w:val="002C418B"/>
    <w:rsid w:val="002C4D3D"/>
    <w:rsid w:val="002C56E4"/>
    <w:rsid w:val="002D0AD4"/>
    <w:rsid w:val="002D4E56"/>
    <w:rsid w:val="002D6ED0"/>
    <w:rsid w:val="002E1C9C"/>
    <w:rsid w:val="002E3738"/>
    <w:rsid w:val="002E6B66"/>
    <w:rsid w:val="002F0248"/>
    <w:rsid w:val="002F13CA"/>
    <w:rsid w:val="002F3302"/>
    <w:rsid w:val="002F450F"/>
    <w:rsid w:val="002F549F"/>
    <w:rsid w:val="002F5F40"/>
    <w:rsid w:val="002F78C6"/>
    <w:rsid w:val="002F7AA5"/>
    <w:rsid w:val="002F7CEF"/>
    <w:rsid w:val="0030057A"/>
    <w:rsid w:val="0030066F"/>
    <w:rsid w:val="003015EB"/>
    <w:rsid w:val="00302210"/>
    <w:rsid w:val="00303BD7"/>
    <w:rsid w:val="00304648"/>
    <w:rsid w:val="003052D9"/>
    <w:rsid w:val="0030591B"/>
    <w:rsid w:val="00305F56"/>
    <w:rsid w:val="00306112"/>
    <w:rsid w:val="003102D0"/>
    <w:rsid w:val="003154BD"/>
    <w:rsid w:val="00316E2E"/>
    <w:rsid w:val="003217B7"/>
    <w:rsid w:val="00323066"/>
    <w:rsid w:val="003272AE"/>
    <w:rsid w:val="00327F21"/>
    <w:rsid w:val="0033154F"/>
    <w:rsid w:val="00331668"/>
    <w:rsid w:val="00332003"/>
    <w:rsid w:val="00335574"/>
    <w:rsid w:val="00341BEF"/>
    <w:rsid w:val="00341E95"/>
    <w:rsid w:val="0034468B"/>
    <w:rsid w:val="0034479C"/>
    <w:rsid w:val="003465A4"/>
    <w:rsid w:val="00347795"/>
    <w:rsid w:val="00351A99"/>
    <w:rsid w:val="003527C1"/>
    <w:rsid w:val="003543DB"/>
    <w:rsid w:val="0035446C"/>
    <w:rsid w:val="003548F4"/>
    <w:rsid w:val="00354F8B"/>
    <w:rsid w:val="0035512E"/>
    <w:rsid w:val="0035590E"/>
    <w:rsid w:val="00355F06"/>
    <w:rsid w:val="00357565"/>
    <w:rsid w:val="00360274"/>
    <w:rsid w:val="003602FB"/>
    <w:rsid w:val="0036059E"/>
    <w:rsid w:val="00364A47"/>
    <w:rsid w:val="00365A7E"/>
    <w:rsid w:val="00365D12"/>
    <w:rsid w:val="00366199"/>
    <w:rsid w:val="00367416"/>
    <w:rsid w:val="003700E5"/>
    <w:rsid w:val="00370A39"/>
    <w:rsid w:val="003717F1"/>
    <w:rsid w:val="00374037"/>
    <w:rsid w:val="00374D21"/>
    <w:rsid w:val="00376C6F"/>
    <w:rsid w:val="00377BE0"/>
    <w:rsid w:val="00380182"/>
    <w:rsid w:val="00380AB5"/>
    <w:rsid w:val="00382D64"/>
    <w:rsid w:val="00383D03"/>
    <w:rsid w:val="00385266"/>
    <w:rsid w:val="0038607D"/>
    <w:rsid w:val="003866F6"/>
    <w:rsid w:val="00387401"/>
    <w:rsid w:val="0038769C"/>
    <w:rsid w:val="0038785B"/>
    <w:rsid w:val="003909BC"/>
    <w:rsid w:val="00392E93"/>
    <w:rsid w:val="00393F67"/>
    <w:rsid w:val="00394DA0"/>
    <w:rsid w:val="00395A49"/>
    <w:rsid w:val="00396123"/>
    <w:rsid w:val="0039742F"/>
    <w:rsid w:val="003A0176"/>
    <w:rsid w:val="003A0704"/>
    <w:rsid w:val="003A0DE6"/>
    <w:rsid w:val="003A11D7"/>
    <w:rsid w:val="003A13BC"/>
    <w:rsid w:val="003A26AB"/>
    <w:rsid w:val="003A3C33"/>
    <w:rsid w:val="003A6BAE"/>
    <w:rsid w:val="003A7575"/>
    <w:rsid w:val="003B0E0F"/>
    <w:rsid w:val="003B22F1"/>
    <w:rsid w:val="003B42E7"/>
    <w:rsid w:val="003B579E"/>
    <w:rsid w:val="003B6BA3"/>
    <w:rsid w:val="003B78B9"/>
    <w:rsid w:val="003C16A6"/>
    <w:rsid w:val="003C1F7B"/>
    <w:rsid w:val="003C4128"/>
    <w:rsid w:val="003C4E60"/>
    <w:rsid w:val="003C5AD3"/>
    <w:rsid w:val="003C5E38"/>
    <w:rsid w:val="003C6083"/>
    <w:rsid w:val="003C70DA"/>
    <w:rsid w:val="003D2ACB"/>
    <w:rsid w:val="003D4074"/>
    <w:rsid w:val="003D5758"/>
    <w:rsid w:val="003D6009"/>
    <w:rsid w:val="003D65ED"/>
    <w:rsid w:val="003D733E"/>
    <w:rsid w:val="003E1C3F"/>
    <w:rsid w:val="003E245B"/>
    <w:rsid w:val="003E6050"/>
    <w:rsid w:val="003E6B4C"/>
    <w:rsid w:val="003E7EB7"/>
    <w:rsid w:val="003E7FA1"/>
    <w:rsid w:val="003F0673"/>
    <w:rsid w:val="003F5CD2"/>
    <w:rsid w:val="003F69CD"/>
    <w:rsid w:val="003F7380"/>
    <w:rsid w:val="003F7AC4"/>
    <w:rsid w:val="003F7D52"/>
    <w:rsid w:val="00404D7B"/>
    <w:rsid w:val="0040568C"/>
    <w:rsid w:val="00405E01"/>
    <w:rsid w:val="00406614"/>
    <w:rsid w:val="00411688"/>
    <w:rsid w:val="00411FDF"/>
    <w:rsid w:val="00413BA7"/>
    <w:rsid w:val="0041423B"/>
    <w:rsid w:val="00414AD3"/>
    <w:rsid w:val="00416C5A"/>
    <w:rsid w:val="00417A33"/>
    <w:rsid w:val="004207B1"/>
    <w:rsid w:val="0042151A"/>
    <w:rsid w:val="0042263D"/>
    <w:rsid w:val="00422A6E"/>
    <w:rsid w:val="00422EB0"/>
    <w:rsid w:val="00426FFA"/>
    <w:rsid w:val="00427F43"/>
    <w:rsid w:val="00430987"/>
    <w:rsid w:val="00433B77"/>
    <w:rsid w:val="0043403D"/>
    <w:rsid w:val="00434F77"/>
    <w:rsid w:val="004364FC"/>
    <w:rsid w:val="00437DAD"/>
    <w:rsid w:val="00440393"/>
    <w:rsid w:val="00441577"/>
    <w:rsid w:val="004419A0"/>
    <w:rsid w:val="00442D92"/>
    <w:rsid w:val="00443DE0"/>
    <w:rsid w:val="0044466B"/>
    <w:rsid w:val="00446076"/>
    <w:rsid w:val="0044690D"/>
    <w:rsid w:val="00446CBC"/>
    <w:rsid w:val="00446DDA"/>
    <w:rsid w:val="00446F6D"/>
    <w:rsid w:val="00447B81"/>
    <w:rsid w:val="0045121D"/>
    <w:rsid w:val="004534BE"/>
    <w:rsid w:val="00453A4E"/>
    <w:rsid w:val="00454145"/>
    <w:rsid w:val="0046206B"/>
    <w:rsid w:val="004630A2"/>
    <w:rsid w:val="004632FB"/>
    <w:rsid w:val="00463E07"/>
    <w:rsid w:val="00464E98"/>
    <w:rsid w:val="0047228B"/>
    <w:rsid w:val="004730B4"/>
    <w:rsid w:val="00473F60"/>
    <w:rsid w:val="00474138"/>
    <w:rsid w:val="00476D1D"/>
    <w:rsid w:val="00477067"/>
    <w:rsid w:val="00481E1D"/>
    <w:rsid w:val="00482688"/>
    <w:rsid w:val="00486991"/>
    <w:rsid w:val="00487251"/>
    <w:rsid w:val="00490463"/>
    <w:rsid w:val="004924EA"/>
    <w:rsid w:val="00494023"/>
    <w:rsid w:val="00494596"/>
    <w:rsid w:val="00494D52"/>
    <w:rsid w:val="004959A5"/>
    <w:rsid w:val="00496280"/>
    <w:rsid w:val="00496388"/>
    <w:rsid w:val="00497E7B"/>
    <w:rsid w:val="004A0506"/>
    <w:rsid w:val="004A1B78"/>
    <w:rsid w:val="004A26C3"/>
    <w:rsid w:val="004A3443"/>
    <w:rsid w:val="004A39A5"/>
    <w:rsid w:val="004A46DB"/>
    <w:rsid w:val="004A4A9F"/>
    <w:rsid w:val="004A5B2B"/>
    <w:rsid w:val="004A5CA7"/>
    <w:rsid w:val="004A725E"/>
    <w:rsid w:val="004B192A"/>
    <w:rsid w:val="004B3A87"/>
    <w:rsid w:val="004B49C2"/>
    <w:rsid w:val="004B596A"/>
    <w:rsid w:val="004B7EDD"/>
    <w:rsid w:val="004C0EDA"/>
    <w:rsid w:val="004C3F09"/>
    <w:rsid w:val="004C6ED9"/>
    <w:rsid w:val="004D1645"/>
    <w:rsid w:val="004D1DA8"/>
    <w:rsid w:val="004D4210"/>
    <w:rsid w:val="004D4E1B"/>
    <w:rsid w:val="004D55B8"/>
    <w:rsid w:val="004D5B93"/>
    <w:rsid w:val="004D6538"/>
    <w:rsid w:val="004D757E"/>
    <w:rsid w:val="004D7B75"/>
    <w:rsid w:val="004D7BA8"/>
    <w:rsid w:val="004D7C9D"/>
    <w:rsid w:val="004E1AF3"/>
    <w:rsid w:val="004E4225"/>
    <w:rsid w:val="004E4731"/>
    <w:rsid w:val="004E59F8"/>
    <w:rsid w:val="004E7134"/>
    <w:rsid w:val="004F13CE"/>
    <w:rsid w:val="004F1880"/>
    <w:rsid w:val="004F1FDA"/>
    <w:rsid w:val="004F390B"/>
    <w:rsid w:val="004F42F8"/>
    <w:rsid w:val="004F55ED"/>
    <w:rsid w:val="00502377"/>
    <w:rsid w:val="005026CD"/>
    <w:rsid w:val="005028AB"/>
    <w:rsid w:val="0050493F"/>
    <w:rsid w:val="005057EF"/>
    <w:rsid w:val="00505B6D"/>
    <w:rsid w:val="00505BFA"/>
    <w:rsid w:val="005074DF"/>
    <w:rsid w:val="00510887"/>
    <w:rsid w:val="005112CA"/>
    <w:rsid w:val="005123CC"/>
    <w:rsid w:val="0051272E"/>
    <w:rsid w:val="00513A9D"/>
    <w:rsid w:val="00517BC5"/>
    <w:rsid w:val="00517D7B"/>
    <w:rsid w:val="00522416"/>
    <w:rsid w:val="00522763"/>
    <w:rsid w:val="00522B9E"/>
    <w:rsid w:val="00522DB9"/>
    <w:rsid w:val="005259CD"/>
    <w:rsid w:val="00527E90"/>
    <w:rsid w:val="005303E1"/>
    <w:rsid w:val="00531F42"/>
    <w:rsid w:val="0053311E"/>
    <w:rsid w:val="0053343E"/>
    <w:rsid w:val="00533ABF"/>
    <w:rsid w:val="00534427"/>
    <w:rsid w:val="005366EF"/>
    <w:rsid w:val="00537D2F"/>
    <w:rsid w:val="005420F2"/>
    <w:rsid w:val="005433EF"/>
    <w:rsid w:val="005453C3"/>
    <w:rsid w:val="00545644"/>
    <w:rsid w:val="00545B85"/>
    <w:rsid w:val="00546A7B"/>
    <w:rsid w:val="005479F7"/>
    <w:rsid w:val="00547BC6"/>
    <w:rsid w:val="005502B2"/>
    <w:rsid w:val="005506BB"/>
    <w:rsid w:val="00551DDE"/>
    <w:rsid w:val="00552354"/>
    <w:rsid w:val="00554872"/>
    <w:rsid w:val="00555362"/>
    <w:rsid w:val="00555A3D"/>
    <w:rsid w:val="005567D9"/>
    <w:rsid w:val="00556E14"/>
    <w:rsid w:val="00557C42"/>
    <w:rsid w:val="00557D1C"/>
    <w:rsid w:val="0056316C"/>
    <w:rsid w:val="005635EF"/>
    <w:rsid w:val="00563FC1"/>
    <w:rsid w:val="00564492"/>
    <w:rsid w:val="00565CC2"/>
    <w:rsid w:val="005674FB"/>
    <w:rsid w:val="0057209E"/>
    <w:rsid w:val="00572F9A"/>
    <w:rsid w:val="0057560C"/>
    <w:rsid w:val="00576265"/>
    <w:rsid w:val="00576436"/>
    <w:rsid w:val="00577445"/>
    <w:rsid w:val="0058039E"/>
    <w:rsid w:val="005808FB"/>
    <w:rsid w:val="00580C02"/>
    <w:rsid w:val="00580EE2"/>
    <w:rsid w:val="005821CB"/>
    <w:rsid w:val="00582C2E"/>
    <w:rsid w:val="00584BB2"/>
    <w:rsid w:val="00585D3B"/>
    <w:rsid w:val="0058686E"/>
    <w:rsid w:val="005876CA"/>
    <w:rsid w:val="00587A21"/>
    <w:rsid w:val="0059215B"/>
    <w:rsid w:val="00595CF7"/>
    <w:rsid w:val="00595E6D"/>
    <w:rsid w:val="00596C5C"/>
    <w:rsid w:val="005A1987"/>
    <w:rsid w:val="005A2F3B"/>
    <w:rsid w:val="005A3ED2"/>
    <w:rsid w:val="005A46F4"/>
    <w:rsid w:val="005A5443"/>
    <w:rsid w:val="005B1F15"/>
    <w:rsid w:val="005B231F"/>
    <w:rsid w:val="005B503C"/>
    <w:rsid w:val="005B50D7"/>
    <w:rsid w:val="005B7B47"/>
    <w:rsid w:val="005C067B"/>
    <w:rsid w:val="005C4BF6"/>
    <w:rsid w:val="005C6B80"/>
    <w:rsid w:val="005C75B4"/>
    <w:rsid w:val="005D01F8"/>
    <w:rsid w:val="005D045B"/>
    <w:rsid w:val="005D505B"/>
    <w:rsid w:val="005D5064"/>
    <w:rsid w:val="005D5626"/>
    <w:rsid w:val="005E1462"/>
    <w:rsid w:val="005E1A13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3984"/>
    <w:rsid w:val="005F3CE1"/>
    <w:rsid w:val="005F5B13"/>
    <w:rsid w:val="005F5C4E"/>
    <w:rsid w:val="005F6C31"/>
    <w:rsid w:val="005F7BD7"/>
    <w:rsid w:val="005F7C55"/>
    <w:rsid w:val="006034E2"/>
    <w:rsid w:val="00606E64"/>
    <w:rsid w:val="0060713B"/>
    <w:rsid w:val="006074C0"/>
    <w:rsid w:val="006075F6"/>
    <w:rsid w:val="00611158"/>
    <w:rsid w:val="00612DA8"/>
    <w:rsid w:val="00613F45"/>
    <w:rsid w:val="0061583B"/>
    <w:rsid w:val="00616763"/>
    <w:rsid w:val="00617274"/>
    <w:rsid w:val="006173EB"/>
    <w:rsid w:val="006179ED"/>
    <w:rsid w:val="00617D92"/>
    <w:rsid w:val="00620FCB"/>
    <w:rsid w:val="00621EE4"/>
    <w:rsid w:val="00623598"/>
    <w:rsid w:val="00623F7F"/>
    <w:rsid w:val="0062452B"/>
    <w:rsid w:val="006249A9"/>
    <w:rsid w:val="006252D6"/>
    <w:rsid w:val="00625BE6"/>
    <w:rsid w:val="00626196"/>
    <w:rsid w:val="00630D0F"/>
    <w:rsid w:val="00630D8D"/>
    <w:rsid w:val="006318F6"/>
    <w:rsid w:val="0063299E"/>
    <w:rsid w:val="00635B9A"/>
    <w:rsid w:val="00636273"/>
    <w:rsid w:val="006403FD"/>
    <w:rsid w:val="006416B0"/>
    <w:rsid w:val="00644494"/>
    <w:rsid w:val="00645FAD"/>
    <w:rsid w:val="00646816"/>
    <w:rsid w:val="00646DFF"/>
    <w:rsid w:val="006507F6"/>
    <w:rsid w:val="006509A9"/>
    <w:rsid w:val="0065100C"/>
    <w:rsid w:val="0065142F"/>
    <w:rsid w:val="006524F7"/>
    <w:rsid w:val="00661036"/>
    <w:rsid w:val="00663C04"/>
    <w:rsid w:val="006645AE"/>
    <w:rsid w:val="0066480B"/>
    <w:rsid w:val="006718A4"/>
    <w:rsid w:val="00674659"/>
    <w:rsid w:val="006768F3"/>
    <w:rsid w:val="006825D1"/>
    <w:rsid w:val="00682DF7"/>
    <w:rsid w:val="00683D21"/>
    <w:rsid w:val="00683E1B"/>
    <w:rsid w:val="006860CF"/>
    <w:rsid w:val="00687391"/>
    <w:rsid w:val="00687E96"/>
    <w:rsid w:val="00691BB8"/>
    <w:rsid w:val="00693441"/>
    <w:rsid w:val="0069502E"/>
    <w:rsid w:val="006951F3"/>
    <w:rsid w:val="00695357"/>
    <w:rsid w:val="00695D0F"/>
    <w:rsid w:val="006966FB"/>
    <w:rsid w:val="00697B1D"/>
    <w:rsid w:val="006A045C"/>
    <w:rsid w:val="006A31D0"/>
    <w:rsid w:val="006A41B4"/>
    <w:rsid w:val="006A5FB7"/>
    <w:rsid w:val="006A60BA"/>
    <w:rsid w:val="006A6E48"/>
    <w:rsid w:val="006A7D12"/>
    <w:rsid w:val="006B085D"/>
    <w:rsid w:val="006B0AAB"/>
    <w:rsid w:val="006B11A7"/>
    <w:rsid w:val="006B33B5"/>
    <w:rsid w:val="006B4185"/>
    <w:rsid w:val="006B65A5"/>
    <w:rsid w:val="006B6947"/>
    <w:rsid w:val="006B7386"/>
    <w:rsid w:val="006C0D1A"/>
    <w:rsid w:val="006C2EB6"/>
    <w:rsid w:val="006C3917"/>
    <w:rsid w:val="006C453D"/>
    <w:rsid w:val="006C4BCB"/>
    <w:rsid w:val="006C4F96"/>
    <w:rsid w:val="006C54C7"/>
    <w:rsid w:val="006C65F2"/>
    <w:rsid w:val="006C7696"/>
    <w:rsid w:val="006C7868"/>
    <w:rsid w:val="006D0BD4"/>
    <w:rsid w:val="006D11C1"/>
    <w:rsid w:val="006D21F8"/>
    <w:rsid w:val="006D2FA5"/>
    <w:rsid w:val="006D6103"/>
    <w:rsid w:val="006D709D"/>
    <w:rsid w:val="006D736B"/>
    <w:rsid w:val="006E19AF"/>
    <w:rsid w:val="006E324C"/>
    <w:rsid w:val="006E7887"/>
    <w:rsid w:val="006E7DAB"/>
    <w:rsid w:val="006F26F2"/>
    <w:rsid w:val="006F4E73"/>
    <w:rsid w:val="006F5769"/>
    <w:rsid w:val="006F5863"/>
    <w:rsid w:val="007014DE"/>
    <w:rsid w:val="0070165F"/>
    <w:rsid w:val="00701C2C"/>
    <w:rsid w:val="00701E14"/>
    <w:rsid w:val="0070254B"/>
    <w:rsid w:val="0070298B"/>
    <w:rsid w:val="00703698"/>
    <w:rsid w:val="00703C9D"/>
    <w:rsid w:val="00704F9C"/>
    <w:rsid w:val="007050D4"/>
    <w:rsid w:val="007055B3"/>
    <w:rsid w:val="007059A8"/>
    <w:rsid w:val="007068C9"/>
    <w:rsid w:val="007102F8"/>
    <w:rsid w:val="00711EC9"/>
    <w:rsid w:val="00713768"/>
    <w:rsid w:val="007150F7"/>
    <w:rsid w:val="007163DF"/>
    <w:rsid w:val="00720293"/>
    <w:rsid w:val="00724000"/>
    <w:rsid w:val="00725573"/>
    <w:rsid w:val="00725681"/>
    <w:rsid w:val="007302D1"/>
    <w:rsid w:val="0073037C"/>
    <w:rsid w:val="00733BAE"/>
    <w:rsid w:val="00735DF9"/>
    <w:rsid w:val="00735F8A"/>
    <w:rsid w:val="00736714"/>
    <w:rsid w:val="00736BF8"/>
    <w:rsid w:val="0073735B"/>
    <w:rsid w:val="00737417"/>
    <w:rsid w:val="0074151D"/>
    <w:rsid w:val="007415CA"/>
    <w:rsid w:val="007421AD"/>
    <w:rsid w:val="00743D9A"/>
    <w:rsid w:val="00744F5C"/>
    <w:rsid w:val="00746B09"/>
    <w:rsid w:val="00751648"/>
    <w:rsid w:val="00754F4D"/>
    <w:rsid w:val="00755C80"/>
    <w:rsid w:val="00756A7C"/>
    <w:rsid w:val="00757268"/>
    <w:rsid w:val="007576D7"/>
    <w:rsid w:val="00760B15"/>
    <w:rsid w:val="00761166"/>
    <w:rsid w:val="007623EA"/>
    <w:rsid w:val="00762ED5"/>
    <w:rsid w:val="00763248"/>
    <w:rsid w:val="007653A9"/>
    <w:rsid w:val="00766C76"/>
    <w:rsid w:val="0077008D"/>
    <w:rsid w:val="00770763"/>
    <w:rsid w:val="00772DC4"/>
    <w:rsid w:val="00772E73"/>
    <w:rsid w:val="007732F3"/>
    <w:rsid w:val="00774E30"/>
    <w:rsid w:val="007820E0"/>
    <w:rsid w:val="007827B0"/>
    <w:rsid w:val="00782E18"/>
    <w:rsid w:val="00783347"/>
    <w:rsid w:val="0078394F"/>
    <w:rsid w:val="007908E2"/>
    <w:rsid w:val="0079162D"/>
    <w:rsid w:val="00791BF6"/>
    <w:rsid w:val="00792B04"/>
    <w:rsid w:val="00793850"/>
    <w:rsid w:val="007950AE"/>
    <w:rsid w:val="0079574E"/>
    <w:rsid w:val="007957EB"/>
    <w:rsid w:val="00795E8A"/>
    <w:rsid w:val="007A14B7"/>
    <w:rsid w:val="007A2C46"/>
    <w:rsid w:val="007A358C"/>
    <w:rsid w:val="007A43C5"/>
    <w:rsid w:val="007A53C2"/>
    <w:rsid w:val="007A7528"/>
    <w:rsid w:val="007B2307"/>
    <w:rsid w:val="007B3CCE"/>
    <w:rsid w:val="007B4007"/>
    <w:rsid w:val="007B4E0F"/>
    <w:rsid w:val="007B5F1A"/>
    <w:rsid w:val="007B618C"/>
    <w:rsid w:val="007B7579"/>
    <w:rsid w:val="007B774F"/>
    <w:rsid w:val="007B7923"/>
    <w:rsid w:val="007C0CB1"/>
    <w:rsid w:val="007C29F1"/>
    <w:rsid w:val="007C3530"/>
    <w:rsid w:val="007C62B9"/>
    <w:rsid w:val="007C6DF1"/>
    <w:rsid w:val="007C70F2"/>
    <w:rsid w:val="007D037E"/>
    <w:rsid w:val="007D5601"/>
    <w:rsid w:val="007D5A77"/>
    <w:rsid w:val="007D6680"/>
    <w:rsid w:val="007D6948"/>
    <w:rsid w:val="007E472D"/>
    <w:rsid w:val="007E655F"/>
    <w:rsid w:val="007F0193"/>
    <w:rsid w:val="007F0F47"/>
    <w:rsid w:val="007F1344"/>
    <w:rsid w:val="007F203F"/>
    <w:rsid w:val="007F4140"/>
    <w:rsid w:val="007F4A51"/>
    <w:rsid w:val="007F62DA"/>
    <w:rsid w:val="00801020"/>
    <w:rsid w:val="008015B9"/>
    <w:rsid w:val="00801752"/>
    <w:rsid w:val="00801C28"/>
    <w:rsid w:val="00804509"/>
    <w:rsid w:val="00804CDC"/>
    <w:rsid w:val="00805F69"/>
    <w:rsid w:val="008069CA"/>
    <w:rsid w:val="008069E7"/>
    <w:rsid w:val="0081162D"/>
    <w:rsid w:val="008138E3"/>
    <w:rsid w:val="00813D93"/>
    <w:rsid w:val="00814042"/>
    <w:rsid w:val="00815F07"/>
    <w:rsid w:val="00817969"/>
    <w:rsid w:val="00817BCE"/>
    <w:rsid w:val="00820DFC"/>
    <w:rsid w:val="00821059"/>
    <w:rsid w:val="00821351"/>
    <w:rsid w:val="00823018"/>
    <w:rsid w:val="00823033"/>
    <w:rsid w:val="008236E8"/>
    <w:rsid w:val="00824741"/>
    <w:rsid w:val="0082479E"/>
    <w:rsid w:val="008249D7"/>
    <w:rsid w:val="00825FCD"/>
    <w:rsid w:val="00826798"/>
    <w:rsid w:val="0083024F"/>
    <w:rsid w:val="008308CF"/>
    <w:rsid w:val="00831047"/>
    <w:rsid w:val="00832240"/>
    <w:rsid w:val="00832BFA"/>
    <w:rsid w:val="00832D88"/>
    <w:rsid w:val="00833F58"/>
    <w:rsid w:val="00834296"/>
    <w:rsid w:val="008350FE"/>
    <w:rsid w:val="00835FDD"/>
    <w:rsid w:val="00844DC6"/>
    <w:rsid w:val="0084574E"/>
    <w:rsid w:val="00846A27"/>
    <w:rsid w:val="00846EEE"/>
    <w:rsid w:val="008505A7"/>
    <w:rsid w:val="00850CC5"/>
    <w:rsid w:val="0085111F"/>
    <w:rsid w:val="008513F1"/>
    <w:rsid w:val="00851C2D"/>
    <w:rsid w:val="00852298"/>
    <w:rsid w:val="00852B87"/>
    <w:rsid w:val="0085620C"/>
    <w:rsid w:val="00857EEB"/>
    <w:rsid w:val="00860BC3"/>
    <w:rsid w:val="008613B7"/>
    <w:rsid w:val="008623E0"/>
    <w:rsid w:val="00863B9A"/>
    <w:rsid w:val="00864F37"/>
    <w:rsid w:val="008663FA"/>
    <w:rsid w:val="0087192B"/>
    <w:rsid w:val="0087511B"/>
    <w:rsid w:val="008765B8"/>
    <w:rsid w:val="008809D6"/>
    <w:rsid w:val="00880A39"/>
    <w:rsid w:val="0088124A"/>
    <w:rsid w:val="00881735"/>
    <w:rsid w:val="0088250E"/>
    <w:rsid w:val="00885D88"/>
    <w:rsid w:val="0088614F"/>
    <w:rsid w:val="00886313"/>
    <w:rsid w:val="0088709D"/>
    <w:rsid w:val="0088738D"/>
    <w:rsid w:val="0088749B"/>
    <w:rsid w:val="00887707"/>
    <w:rsid w:val="008904E8"/>
    <w:rsid w:val="00890BCD"/>
    <w:rsid w:val="00890D9B"/>
    <w:rsid w:val="00893A2A"/>
    <w:rsid w:val="00894279"/>
    <w:rsid w:val="0089571A"/>
    <w:rsid w:val="00895C95"/>
    <w:rsid w:val="00896507"/>
    <w:rsid w:val="008A1276"/>
    <w:rsid w:val="008A39D4"/>
    <w:rsid w:val="008A3AD6"/>
    <w:rsid w:val="008A48C7"/>
    <w:rsid w:val="008A5416"/>
    <w:rsid w:val="008A5BDC"/>
    <w:rsid w:val="008A6505"/>
    <w:rsid w:val="008A678A"/>
    <w:rsid w:val="008B0A2B"/>
    <w:rsid w:val="008B1813"/>
    <w:rsid w:val="008B1A45"/>
    <w:rsid w:val="008B3587"/>
    <w:rsid w:val="008B4002"/>
    <w:rsid w:val="008B461D"/>
    <w:rsid w:val="008B51DD"/>
    <w:rsid w:val="008B537C"/>
    <w:rsid w:val="008C19C3"/>
    <w:rsid w:val="008C2ACE"/>
    <w:rsid w:val="008C3377"/>
    <w:rsid w:val="008C3F20"/>
    <w:rsid w:val="008C4943"/>
    <w:rsid w:val="008C4D65"/>
    <w:rsid w:val="008C647A"/>
    <w:rsid w:val="008C6F8F"/>
    <w:rsid w:val="008C7ED7"/>
    <w:rsid w:val="008C7F39"/>
    <w:rsid w:val="008D32DC"/>
    <w:rsid w:val="008D4026"/>
    <w:rsid w:val="008D40F9"/>
    <w:rsid w:val="008D5D98"/>
    <w:rsid w:val="008E08B1"/>
    <w:rsid w:val="008E3434"/>
    <w:rsid w:val="008E499C"/>
    <w:rsid w:val="008E5219"/>
    <w:rsid w:val="008E6B8D"/>
    <w:rsid w:val="008E72E4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8F7FBC"/>
    <w:rsid w:val="0090054A"/>
    <w:rsid w:val="00901543"/>
    <w:rsid w:val="00902488"/>
    <w:rsid w:val="0090435F"/>
    <w:rsid w:val="009072E7"/>
    <w:rsid w:val="00910D5B"/>
    <w:rsid w:val="00911FC1"/>
    <w:rsid w:val="00913F2F"/>
    <w:rsid w:val="009145C6"/>
    <w:rsid w:val="00914652"/>
    <w:rsid w:val="00914E6C"/>
    <w:rsid w:val="009165B2"/>
    <w:rsid w:val="0091727A"/>
    <w:rsid w:val="00917D0D"/>
    <w:rsid w:val="0092190A"/>
    <w:rsid w:val="00922B26"/>
    <w:rsid w:val="009234BC"/>
    <w:rsid w:val="009246D1"/>
    <w:rsid w:val="0092494F"/>
    <w:rsid w:val="00926AC7"/>
    <w:rsid w:val="00926BF1"/>
    <w:rsid w:val="00930163"/>
    <w:rsid w:val="00930650"/>
    <w:rsid w:val="00930A26"/>
    <w:rsid w:val="00931180"/>
    <w:rsid w:val="009314B0"/>
    <w:rsid w:val="009333B9"/>
    <w:rsid w:val="0093609E"/>
    <w:rsid w:val="00936D60"/>
    <w:rsid w:val="00936DCD"/>
    <w:rsid w:val="00936EA8"/>
    <w:rsid w:val="009405D9"/>
    <w:rsid w:val="009423DB"/>
    <w:rsid w:val="009430C5"/>
    <w:rsid w:val="00943752"/>
    <w:rsid w:val="00945082"/>
    <w:rsid w:val="009458E7"/>
    <w:rsid w:val="00945F6F"/>
    <w:rsid w:val="0094620E"/>
    <w:rsid w:val="00947CCD"/>
    <w:rsid w:val="00947EC6"/>
    <w:rsid w:val="00950E7D"/>
    <w:rsid w:val="00951FD0"/>
    <w:rsid w:val="00951FE1"/>
    <w:rsid w:val="00957DAA"/>
    <w:rsid w:val="00957F91"/>
    <w:rsid w:val="00960D1A"/>
    <w:rsid w:val="009619D7"/>
    <w:rsid w:val="00962018"/>
    <w:rsid w:val="009622B6"/>
    <w:rsid w:val="0096451F"/>
    <w:rsid w:val="00965AAE"/>
    <w:rsid w:val="00973BB4"/>
    <w:rsid w:val="0097659C"/>
    <w:rsid w:val="0097712B"/>
    <w:rsid w:val="00977953"/>
    <w:rsid w:val="009841B4"/>
    <w:rsid w:val="00984B73"/>
    <w:rsid w:val="00985BC0"/>
    <w:rsid w:val="009864BC"/>
    <w:rsid w:val="009865B1"/>
    <w:rsid w:val="00991452"/>
    <w:rsid w:val="009932C7"/>
    <w:rsid w:val="00994C97"/>
    <w:rsid w:val="009963A0"/>
    <w:rsid w:val="00996A4A"/>
    <w:rsid w:val="009979C0"/>
    <w:rsid w:val="009A23FD"/>
    <w:rsid w:val="009A25FB"/>
    <w:rsid w:val="009A5C54"/>
    <w:rsid w:val="009A76B7"/>
    <w:rsid w:val="009B123A"/>
    <w:rsid w:val="009B131F"/>
    <w:rsid w:val="009B175A"/>
    <w:rsid w:val="009B2BAF"/>
    <w:rsid w:val="009B40A8"/>
    <w:rsid w:val="009B4947"/>
    <w:rsid w:val="009B678D"/>
    <w:rsid w:val="009C07D3"/>
    <w:rsid w:val="009C0E18"/>
    <w:rsid w:val="009C1811"/>
    <w:rsid w:val="009C265D"/>
    <w:rsid w:val="009C2CFD"/>
    <w:rsid w:val="009C2F40"/>
    <w:rsid w:val="009C315E"/>
    <w:rsid w:val="009C3E46"/>
    <w:rsid w:val="009C48F5"/>
    <w:rsid w:val="009C6C35"/>
    <w:rsid w:val="009C744E"/>
    <w:rsid w:val="009D07A5"/>
    <w:rsid w:val="009D0941"/>
    <w:rsid w:val="009D5635"/>
    <w:rsid w:val="009D58FF"/>
    <w:rsid w:val="009D6B06"/>
    <w:rsid w:val="009E0867"/>
    <w:rsid w:val="009E137A"/>
    <w:rsid w:val="009E1D16"/>
    <w:rsid w:val="009E4B11"/>
    <w:rsid w:val="009E65AF"/>
    <w:rsid w:val="009E65D5"/>
    <w:rsid w:val="009F1DFD"/>
    <w:rsid w:val="009F2580"/>
    <w:rsid w:val="009F2691"/>
    <w:rsid w:val="009F3377"/>
    <w:rsid w:val="009F3DF4"/>
    <w:rsid w:val="009F3FB9"/>
    <w:rsid w:val="009F5123"/>
    <w:rsid w:val="009F5FBA"/>
    <w:rsid w:val="009F68C6"/>
    <w:rsid w:val="009F70F7"/>
    <w:rsid w:val="00A0001E"/>
    <w:rsid w:val="00A029D3"/>
    <w:rsid w:val="00A0329F"/>
    <w:rsid w:val="00A04FAC"/>
    <w:rsid w:val="00A061FD"/>
    <w:rsid w:val="00A06CD9"/>
    <w:rsid w:val="00A13862"/>
    <w:rsid w:val="00A13CF0"/>
    <w:rsid w:val="00A14BB4"/>
    <w:rsid w:val="00A14F7B"/>
    <w:rsid w:val="00A163E5"/>
    <w:rsid w:val="00A16CDB"/>
    <w:rsid w:val="00A22C6A"/>
    <w:rsid w:val="00A26316"/>
    <w:rsid w:val="00A2756E"/>
    <w:rsid w:val="00A277AA"/>
    <w:rsid w:val="00A27899"/>
    <w:rsid w:val="00A30A3C"/>
    <w:rsid w:val="00A31322"/>
    <w:rsid w:val="00A34CE0"/>
    <w:rsid w:val="00A36E44"/>
    <w:rsid w:val="00A42904"/>
    <w:rsid w:val="00A429AF"/>
    <w:rsid w:val="00A512AC"/>
    <w:rsid w:val="00A54D26"/>
    <w:rsid w:val="00A57229"/>
    <w:rsid w:val="00A609ED"/>
    <w:rsid w:val="00A628C4"/>
    <w:rsid w:val="00A63BC8"/>
    <w:rsid w:val="00A64629"/>
    <w:rsid w:val="00A660AC"/>
    <w:rsid w:val="00A66841"/>
    <w:rsid w:val="00A72100"/>
    <w:rsid w:val="00A74003"/>
    <w:rsid w:val="00A7425D"/>
    <w:rsid w:val="00A77336"/>
    <w:rsid w:val="00A77DFE"/>
    <w:rsid w:val="00A81005"/>
    <w:rsid w:val="00A8627B"/>
    <w:rsid w:val="00A869BE"/>
    <w:rsid w:val="00A86C35"/>
    <w:rsid w:val="00A86D11"/>
    <w:rsid w:val="00A92892"/>
    <w:rsid w:val="00A9398B"/>
    <w:rsid w:val="00A93BF3"/>
    <w:rsid w:val="00A95226"/>
    <w:rsid w:val="00A953EC"/>
    <w:rsid w:val="00A95D69"/>
    <w:rsid w:val="00A97BCE"/>
    <w:rsid w:val="00AA060B"/>
    <w:rsid w:val="00AA0D2F"/>
    <w:rsid w:val="00AA1CC3"/>
    <w:rsid w:val="00AA3447"/>
    <w:rsid w:val="00AA42C7"/>
    <w:rsid w:val="00AA5152"/>
    <w:rsid w:val="00AA53B6"/>
    <w:rsid w:val="00AA5A86"/>
    <w:rsid w:val="00AA6293"/>
    <w:rsid w:val="00AA7854"/>
    <w:rsid w:val="00AB18C1"/>
    <w:rsid w:val="00AB2192"/>
    <w:rsid w:val="00AB31FB"/>
    <w:rsid w:val="00AB3BE4"/>
    <w:rsid w:val="00AB416C"/>
    <w:rsid w:val="00AB43E6"/>
    <w:rsid w:val="00AB4C77"/>
    <w:rsid w:val="00AB6145"/>
    <w:rsid w:val="00AB6957"/>
    <w:rsid w:val="00AB6C31"/>
    <w:rsid w:val="00AC1A47"/>
    <w:rsid w:val="00AC2FA1"/>
    <w:rsid w:val="00AC450E"/>
    <w:rsid w:val="00AC5462"/>
    <w:rsid w:val="00AC5583"/>
    <w:rsid w:val="00AC6413"/>
    <w:rsid w:val="00AC6617"/>
    <w:rsid w:val="00AC6DF7"/>
    <w:rsid w:val="00AD1649"/>
    <w:rsid w:val="00AD38C4"/>
    <w:rsid w:val="00AD3A74"/>
    <w:rsid w:val="00AD481D"/>
    <w:rsid w:val="00AD492D"/>
    <w:rsid w:val="00AD4941"/>
    <w:rsid w:val="00AD73C0"/>
    <w:rsid w:val="00AD7511"/>
    <w:rsid w:val="00AD7A1D"/>
    <w:rsid w:val="00AE015B"/>
    <w:rsid w:val="00AE1073"/>
    <w:rsid w:val="00AE13D6"/>
    <w:rsid w:val="00AE3555"/>
    <w:rsid w:val="00AE4E02"/>
    <w:rsid w:val="00AE695F"/>
    <w:rsid w:val="00AE6D3A"/>
    <w:rsid w:val="00AE6D78"/>
    <w:rsid w:val="00AF1E50"/>
    <w:rsid w:val="00AF2268"/>
    <w:rsid w:val="00AF2B3D"/>
    <w:rsid w:val="00AF2B7C"/>
    <w:rsid w:val="00AF3899"/>
    <w:rsid w:val="00AF497E"/>
    <w:rsid w:val="00AF50FA"/>
    <w:rsid w:val="00AF59A4"/>
    <w:rsid w:val="00AF5D2C"/>
    <w:rsid w:val="00AF5F1A"/>
    <w:rsid w:val="00AF6A20"/>
    <w:rsid w:val="00AF6ACB"/>
    <w:rsid w:val="00AF7A09"/>
    <w:rsid w:val="00AF7AC3"/>
    <w:rsid w:val="00B054A1"/>
    <w:rsid w:val="00B0558F"/>
    <w:rsid w:val="00B055E7"/>
    <w:rsid w:val="00B10CE5"/>
    <w:rsid w:val="00B12041"/>
    <w:rsid w:val="00B13C9F"/>
    <w:rsid w:val="00B14DBC"/>
    <w:rsid w:val="00B1503D"/>
    <w:rsid w:val="00B171D8"/>
    <w:rsid w:val="00B2124C"/>
    <w:rsid w:val="00B21ABD"/>
    <w:rsid w:val="00B21DF4"/>
    <w:rsid w:val="00B23872"/>
    <w:rsid w:val="00B2444F"/>
    <w:rsid w:val="00B24F70"/>
    <w:rsid w:val="00B25C07"/>
    <w:rsid w:val="00B27C7C"/>
    <w:rsid w:val="00B32F2E"/>
    <w:rsid w:val="00B33410"/>
    <w:rsid w:val="00B347AD"/>
    <w:rsid w:val="00B35E98"/>
    <w:rsid w:val="00B36D42"/>
    <w:rsid w:val="00B40C9A"/>
    <w:rsid w:val="00B41ACB"/>
    <w:rsid w:val="00B446DC"/>
    <w:rsid w:val="00B45CAB"/>
    <w:rsid w:val="00B46247"/>
    <w:rsid w:val="00B46CBB"/>
    <w:rsid w:val="00B52E3F"/>
    <w:rsid w:val="00B543BA"/>
    <w:rsid w:val="00B55B44"/>
    <w:rsid w:val="00B566EC"/>
    <w:rsid w:val="00B5689A"/>
    <w:rsid w:val="00B6068D"/>
    <w:rsid w:val="00B622E7"/>
    <w:rsid w:val="00B64589"/>
    <w:rsid w:val="00B65AB4"/>
    <w:rsid w:val="00B66831"/>
    <w:rsid w:val="00B673BB"/>
    <w:rsid w:val="00B70D0D"/>
    <w:rsid w:val="00B715C0"/>
    <w:rsid w:val="00B717F9"/>
    <w:rsid w:val="00B729D2"/>
    <w:rsid w:val="00B7320E"/>
    <w:rsid w:val="00B74183"/>
    <w:rsid w:val="00B75AE7"/>
    <w:rsid w:val="00B77824"/>
    <w:rsid w:val="00B800E0"/>
    <w:rsid w:val="00B814CC"/>
    <w:rsid w:val="00B81566"/>
    <w:rsid w:val="00B82244"/>
    <w:rsid w:val="00B83C72"/>
    <w:rsid w:val="00B85065"/>
    <w:rsid w:val="00B85E91"/>
    <w:rsid w:val="00B870D2"/>
    <w:rsid w:val="00B90839"/>
    <w:rsid w:val="00B943DD"/>
    <w:rsid w:val="00B947A6"/>
    <w:rsid w:val="00B94F58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A6F37"/>
    <w:rsid w:val="00BB09FD"/>
    <w:rsid w:val="00BB16A4"/>
    <w:rsid w:val="00BB34DB"/>
    <w:rsid w:val="00BB3E13"/>
    <w:rsid w:val="00BB608C"/>
    <w:rsid w:val="00BB6B3D"/>
    <w:rsid w:val="00BB7DD1"/>
    <w:rsid w:val="00BC1C3E"/>
    <w:rsid w:val="00BC32AB"/>
    <w:rsid w:val="00BC3773"/>
    <w:rsid w:val="00BC6BEB"/>
    <w:rsid w:val="00BD0A1D"/>
    <w:rsid w:val="00BD1A34"/>
    <w:rsid w:val="00BD1FAE"/>
    <w:rsid w:val="00BD4A53"/>
    <w:rsid w:val="00BD4CDC"/>
    <w:rsid w:val="00BD525F"/>
    <w:rsid w:val="00BD6100"/>
    <w:rsid w:val="00BD6FBA"/>
    <w:rsid w:val="00BD7633"/>
    <w:rsid w:val="00BE0F10"/>
    <w:rsid w:val="00BE20E3"/>
    <w:rsid w:val="00BE3491"/>
    <w:rsid w:val="00BE4188"/>
    <w:rsid w:val="00BF33DC"/>
    <w:rsid w:val="00BF372A"/>
    <w:rsid w:val="00BF4447"/>
    <w:rsid w:val="00BF5F46"/>
    <w:rsid w:val="00BF61E8"/>
    <w:rsid w:val="00BF67C8"/>
    <w:rsid w:val="00C00FBA"/>
    <w:rsid w:val="00C0159B"/>
    <w:rsid w:val="00C01771"/>
    <w:rsid w:val="00C0338C"/>
    <w:rsid w:val="00C06289"/>
    <w:rsid w:val="00C06F18"/>
    <w:rsid w:val="00C07E13"/>
    <w:rsid w:val="00C1609A"/>
    <w:rsid w:val="00C20BAB"/>
    <w:rsid w:val="00C213FD"/>
    <w:rsid w:val="00C2202D"/>
    <w:rsid w:val="00C253D2"/>
    <w:rsid w:val="00C25585"/>
    <w:rsid w:val="00C268A0"/>
    <w:rsid w:val="00C26C68"/>
    <w:rsid w:val="00C3093B"/>
    <w:rsid w:val="00C31470"/>
    <w:rsid w:val="00C32584"/>
    <w:rsid w:val="00C33885"/>
    <w:rsid w:val="00C33F64"/>
    <w:rsid w:val="00C34130"/>
    <w:rsid w:val="00C34ABA"/>
    <w:rsid w:val="00C35361"/>
    <w:rsid w:val="00C355FC"/>
    <w:rsid w:val="00C356F1"/>
    <w:rsid w:val="00C3641E"/>
    <w:rsid w:val="00C370AA"/>
    <w:rsid w:val="00C40143"/>
    <w:rsid w:val="00C424BE"/>
    <w:rsid w:val="00C43047"/>
    <w:rsid w:val="00C435DD"/>
    <w:rsid w:val="00C438BE"/>
    <w:rsid w:val="00C43FA9"/>
    <w:rsid w:val="00C44036"/>
    <w:rsid w:val="00C44E9A"/>
    <w:rsid w:val="00C46D91"/>
    <w:rsid w:val="00C46F86"/>
    <w:rsid w:val="00C472B7"/>
    <w:rsid w:val="00C47392"/>
    <w:rsid w:val="00C50321"/>
    <w:rsid w:val="00C5116E"/>
    <w:rsid w:val="00C5231B"/>
    <w:rsid w:val="00C554FC"/>
    <w:rsid w:val="00C5587D"/>
    <w:rsid w:val="00C5699B"/>
    <w:rsid w:val="00C57CF1"/>
    <w:rsid w:val="00C60A3C"/>
    <w:rsid w:val="00C6250F"/>
    <w:rsid w:val="00C6383C"/>
    <w:rsid w:val="00C66572"/>
    <w:rsid w:val="00C67E74"/>
    <w:rsid w:val="00C7044F"/>
    <w:rsid w:val="00C70C3C"/>
    <w:rsid w:val="00C72B76"/>
    <w:rsid w:val="00C73F1E"/>
    <w:rsid w:val="00C740A4"/>
    <w:rsid w:val="00C74773"/>
    <w:rsid w:val="00C74820"/>
    <w:rsid w:val="00C7576D"/>
    <w:rsid w:val="00C75DCD"/>
    <w:rsid w:val="00C767F9"/>
    <w:rsid w:val="00C770AC"/>
    <w:rsid w:val="00C77156"/>
    <w:rsid w:val="00C771EA"/>
    <w:rsid w:val="00C775BE"/>
    <w:rsid w:val="00C77B02"/>
    <w:rsid w:val="00C82080"/>
    <w:rsid w:val="00C83006"/>
    <w:rsid w:val="00C8368A"/>
    <w:rsid w:val="00C84958"/>
    <w:rsid w:val="00C8619B"/>
    <w:rsid w:val="00C8676F"/>
    <w:rsid w:val="00C9127C"/>
    <w:rsid w:val="00C9150B"/>
    <w:rsid w:val="00C9156D"/>
    <w:rsid w:val="00C9245B"/>
    <w:rsid w:val="00C92B84"/>
    <w:rsid w:val="00C92FDF"/>
    <w:rsid w:val="00C9333D"/>
    <w:rsid w:val="00C93436"/>
    <w:rsid w:val="00C943A3"/>
    <w:rsid w:val="00C94F25"/>
    <w:rsid w:val="00CA10F7"/>
    <w:rsid w:val="00CA3211"/>
    <w:rsid w:val="00CA41C0"/>
    <w:rsid w:val="00CA5230"/>
    <w:rsid w:val="00CB045C"/>
    <w:rsid w:val="00CB3723"/>
    <w:rsid w:val="00CB3945"/>
    <w:rsid w:val="00CB39EF"/>
    <w:rsid w:val="00CB3B1D"/>
    <w:rsid w:val="00CB7D53"/>
    <w:rsid w:val="00CB7D6D"/>
    <w:rsid w:val="00CC0F97"/>
    <w:rsid w:val="00CC1DEE"/>
    <w:rsid w:val="00CC2E45"/>
    <w:rsid w:val="00CC4377"/>
    <w:rsid w:val="00CC4526"/>
    <w:rsid w:val="00CC63CF"/>
    <w:rsid w:val="00CC683F"/>
    <w:rsid w:val="00CC765B"/>
    <w:rsid w:val="00CD1925"/>
    <w:rsid w:val="00CD25C0"/>
    <w:rsid w:val="00CD3724"/>
    <w:rsid w:val="00CD4B1B"/>
    <w:rsid w:val="00CD5620"/>
    <w:rsid w:val="00CD5944"/>
    <w:rsid w:val="00CD6F86"/>
    <w:rsid w:val="00CE099E"/>
    <w:rsid w:val="00CE1939"/>
    <w:rsid w:val="00CE3B2F"/>
    <w:rsid w:val="00CE499C"/>
    <w:rsid w:val="00CE7CB1"/>
    <w:rsid w:val="00CF12F8"/>
    <w:rsid w:val="00CF2019"/>
    <w:rsid w:val="00CF42E3"/>
    <w:rsid w:val="00CF5C5A"/>
    <w:rsid w:val="00CF6D69"/>
    <w:rsid w:val="00D001BF"/>
    <w:rsid w:val="00D00723"/>
    <w:rsid w:val="00D01215"/>
    <w:rsid w:val="00D024F5"/>
    <w:rsid w:val="00D02B63"/>
    <w:rsid w:val="00D042FE"/>
    <w:rsid w:val="00D0452F"/>
    <w:rsid w:val="00D04FE0"/>
    <w:rsid w:val="00D114DD"/>
    <w:rsid w:val="00D1282B"/>
    <w:rsid w:val="00D128B6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338D"/>
    <w:rsid w:val="00D239BE"/>
    <w:rsid w:val="00D254BE"/>
    <w:rsid w:val="00D25E7F"/>
    <w:rsid w:val="00D26636"/>
    <w:rsid w:val="00D3053E"/>
    <w:rsid w:val="00D3382A"/>
    <w:rsid w:val="00D3426D"/>
    <w:rsid w:val="00D34EE4"/>
    <w:rsid w:val="00D353A9"/>
    <w:rsid w:val="00D353D9"/>
    <w:rsid w:val="00D358DF"/>
    <w:rsid w:val="00D35A93"/>
    <w:rsid w:val="00D40A05"/>
    <w:rsid w:val="00D41A04"/>
    <w:rsid w:val="00D439F0"/>
    <w:rsid w:val="00D45DB7"/>
    <w:rsid w:val="00D46A8F"/>
    <w:rsid w:val="00D51B49"/>
    <w:rsid w:val="00D5208A"/>
    <w:rsid w:val="00D54BF5"/>
    <w:rsid w:val="00D56276"/>
    <w:rsid w:val="00D56FAB"/>
    <w:rsid w:val="00D629DA"/>
    <w:rsid w:val="00D64CA9"/>
    <w:rsid w:val="00D64FAF"/>
    <w:rsid w:val="00D6621E"/>
    <w:rsid w:val="00D67375"/>
    <w:rsid w:val="00D676AB"/>
    <w:rsid w:val="00D676CC"/>
    <w:rsid w:val="00D7106E"/>
    <w:rsid w:val="00D728A2"/>
    <w:rsid w:val="00D739F5"/>
    <w:rsid w:val="00D82BFF"/>
    <w:rsid w:val="00D90356"/>
    <w:rsid w:val="00D931E5"/>
    <w:rsid w:val="00D96083"/>
    <w:rsid w:val="00D96A77"/>
    <w:rsid w:val="00D97A60"/>
    <w:rsid w:val="00DA1644"/>
    <w:rsid w:val="00DA1F34"/>
    <w:rsid w:val="00DA31FA"/>
    <w:rsid w:val="00DA4347"/>
    <w:rsid w:val="00DA53CC"/>
    <w:rsid w:val="00DA59FC"/>
    <w:rsid w:val="00DA667D"/>
    <w:rsid w:val="00DA670A"/>
    <w:rsid w:val="00DB2EF4"/>
    <w:rsid w:val="00DB301A"/>
    <w:rsid w:val="00DB31B0"/>
    <w:rsid w:val="00DB3EC3"/>
    <w:rsid w:val="00DB43D2"/>
    <w:rsid w:val="00DB46E9"/>
    <w:rsid w:val="00DB4846"/>
    <w:rsid w:val="00DB5673"/>
    <w:rsid w:val="00DB5A40"/>
    <w:rsid w:val="00DB6546"/>
    <w:rsid w:val="00DC204A"/>
    <w:rsid w:val="00DC2871"/>
    <w:rsid w:val="00DC40FC"/>
    <w:rsid w:val="00DC4CFA"/>
    <w:rsid w:val="00DC5ABD"/>
    <w:rsid w:val="00DC5BD0"/>
    <w:rsid w:val="00DC606F"/>
    <w:rsid w:val="00DC7C33"/>
    <w:rsid w:val="00DD00C5"/>
    <w:rsid w:val="00DD0A79"/>
    <w:rsid w:val="00DD1F13"/>
    <w:rsid w:val="00DD222F"/>
    <w:rsid w:val="00DD563C"/>
    <w:rsid w:val="00DE02AF"/>
    <w:rsid w:val="00DE0511"/>
    <w:rsid w:val="00DE0CDE"/>
    <w:rsid w:val="00DE1819"/>
    <w:rsid w:val="00DE2598"/>
    <w:rsid w:val="00DF0C9D"/>
    <w:rsid w:val="00DF1303"/>
    <w:rsid w:val="00DF28D4"/>
    <w:rsid w:val="00DF2E3B"/>
    <w:rsid w:val="00DF5E0B"/>
    <w:rsid w:val="00DF693B"/>
    <w:rsid w:val="00E004C2"/>
    <w:rsid w:val="00E00D69"/>
    <w:rsid w:val="00E01F2E"/>
    <w:rsid w:val="00E027F7"/>
    <w:rsid w:val="00E0281B"/>
    <w:rsid w:val="00E03318"/>
    <w:rsid w:val="00E06507"/>
    <w:rsid w:val="00E06688"/>
    <w:rsid w:val="00E067FA"/>
    <w:rsid w:val="00E07C74"/>
    <w:rsid w:val="00E117D5"/>
    <w:rsid w:val="00E12C30"/>
    <w:rsid w:val="00E13403"/>
    <w:rsid w:val="00E16F55"/>
    <w:rsid w:val="00E20912"/>
    <w:rsid w:val="00E230FF"/>
    <w:rsid w:val="00E232D2"/>
    <w:rsid w:val="00E242DA"/>
    <w:rsid w:val="00E244ED"/>
    <w:rsid w:val="00E2457D"/>
    <w:rsid w:val="00E2537E"/>
    <w:rsid w:val="00E26279"/>
    <w:rsid w:val="00E27EE3"/>
    <w:rsid w:val="00E30B80"/>
    <w:rsid w:val="00E30DB4"/>
    <w:rsid w:val="00E3135E"/>
    <w:rsid w:val="00E3154D"/>
    <w:rsid w:val="00E31670"/>
    <w:rsid w:val="00E31B00"/>
    <w:rsid w:val="00E31CC7"/>
    <w:rsid w:val="00E32299"/>
    <w:rsid w:val="00E3258C"/>
    <w:rsid w:val="00E33C92"/>
    <w:rsid w:val="00E35108"/>
    <w:rsid w:val="00E4135A"/>
    <w:rsid w:val="00E442B2"/>
    <w:rsid w:val="00E44837"/>
    <w:rsid w:val="00E45B2C"/>
    <w:rsid w:val="00E45D58"/>
    <w:rsid w:val="00E45EFB"/>
    <w:rsid w:val="00E4701F"/>
    <w:rsid w:val="00E50556"/>
    <w:rsid w:val="00E5087E"/>
    <w:rsid w:val="00E51CC2"/>
    <w:rsid w:val="00E52BBA"/>
    <w:rsid w:val="00E54436"/>
    <w:rsid w:val="00E5449E"/>
    <w:rsid w:val="00E54C21"/>
    <w:rsid w:val="00E5552E"/>
    <w:rsid w:val="00E573B0"/>
    <w:rsid w:val="00E57A60"/>
    <w:rsid w:val="00E64FDB"/>
    <w:rsid w:val="00E65474"/>
    <w:rsid w:val="00E65FEB"/>
    <w:rsid w:val="00E670D1"/>
    <w:rsid w:val="00E6747E"/>
    <w:rsid w:val="00E67519"/>
    <w:rsid w:val="00E67FED"/>
    <w:rsid w:val="00E704CA"/>
    <w:rsid w:val="00E73408"/>
    <w:rsid w:val="00E748D3"/>
    <w:rsid w:val="00E75722"/>
    <w:rsid w:val="00E76569"/>
    <w:rsid w:val="00E80E06"/>
    <w:rsid w:val="00E81CA7"/>
    <w:rsid w:val="00E81EF8"/>
    <w:rsid w:val="00E82EFA"/>
    <w:rsid w:val="00E83CCA"/>
    <w:rsid w:val="00E856B0"/>
    <w:rsid w:val="00E86EAC"/>
    <w:rsid w:val="00E8757D"/>
    <w:rsid w:val="00E90CEE"/>
    <w:rsid w:val="00E92132"/>
    <w:rsid w:val="00E9351E"/>
    <w:rsid w:val="00E93824"/>
    <w:rsid w:val="00E95A5F"/>
    <w:rsid w:val="00E966F9"/>
    <w:rsid w:val="00E96B38"/>
    <w:rsid w:val="00E97990"/>
    <w:rsid w:val="00EA0B0F"/>
    <w:rsid w:val="00EA2BEA"/>
    <w:rsid w:val="00EA3FB1"/>
    <w:rsid w:val="00EB0CD9"/>
    <w:rsid w:val="00EB21C9"/>
    <w:rsid w:val="00EB38FF"/>
    <w:rsid w:val="00EB49A8"/>
    <w:rsid w:val="00EB4FF0"/>
    <w:rsid w:val="00EB6BBD"/>
    <w:rsid w:val="00EC08C7"/>
    <w:rsid w:val="00EC10EF"/>
    <w:rsid w:val="00EC2D63"/>
    <w:rsid w:val="00EC62AF"/>
    <w:rsid w:val="00EC70D0"/>
    <w:rsid w:val="00EC7118"/>
    <w:rsid w:val="00EC7EAB"/>
    <w:rsid w:val="00ED169E"/>
    <w:rsid w:val="00ED3110"/>
    <w:rsid w:val="00ED4AEE"/>
    <w:rsid w:val="00EE24D0"/>
    <w:rsid w:val="00EE362F"/>
    <w:rsid w:val="00EE36FF"/>
    <w:rsid w:val="00EE603A"/>
    <w:rsid w:val="00EE61A9"/>
    <w:rsid w:val="00EE72A0"/>
    <w:rsid w:val="00EF0749"/>
    <w:rsid w:val="00EF1C32"/>
    <w:rsid w:val="00EF1E36"/>
    <w:rsid w:val="00EF2934"/>
    <w:rsid w:val="00EF4219"/>
    <w:rsid w:val="00EF66BF"/>
    <w:rsid w:val="00EF715E"/>
    <w:rsid w:val="00EF799D"/>
    <w:rsid w:val="00F00A7D"/>
    <w:rsid w:val="00F0253B"/>
    <w:rsid w:val="00F02703"/>
    <w:rsid w:val="00F0279D"/>
    <w:rsid w:val="00F06AAA"/>
    <w:rsid w:val="00F07ED1"/>
    <w:rsid w:val="00F10A22"/>
    <w:rsid w:val="00F11260"/>
    <w:rsid w:val="00F11E2C"/>
    <w:rsid w:val="00F1336F"/>
    <w:rsid w:val="00F14516"/>
    <w:rsid w:val="00F16642"/>
    <w:rsid w:val="00F178D1"/>
    <w:rsid w:val="00F17C8A"/>
    <w:rsid w:val="00F22B31"/>
    <w:rsid w:val="00F25A2E"/>
    <w:rsid w:val="00F25C89"/>
    <w:rsid w:val="00F25EF6"/>
    <w:rsid w:val="00F27109"/>
    <w:rsid w:val="00F333DE"/>
    <w:rsid w:val="00F34548"/>
    <w:rsid w:val="00F35FA0"/>
    <w:rsid w:val="00F40AB9"/>
    <w:rsid w:val="00F430E9"/>
    <w:rsid w:val="00F43646"/>
    <w:rsid w:val="00F444A3"/>
    <w:rsid w:val="00F4531F"/>
    <w:rsid w:val="00F47C8B"/>
    <w:rsid w:val="00F500DB"/>
    <w:rsid w:val="00F50FAA"/>
    <w:rsid w:val="00F53907"/>
    <w:rsid w:val="00F5450D"/>
    <w:rsid w:val="00F54698"/>
    <w:rsid w:val="00F54D8E"/>
    <w:rsid w:val="00F55B15"/>
    <w:rsid w:val="00F57803"/>
    <w:rsid w:val="00F57FFB"/>
    <w:rsid w:val="00F607C3"/>
    <w:rsid w:val="00F63707"/>
    <w:rsid w:val="00F645D9"/>
    <w:rsid w:val="00F6465A"/>
    <w:rsid w:val="00F65015"/>
    <w:rsid w:val="00F658ED"/>
    <w:rsid w:val="00F70096"/>
    <w:rsid w:val="00F7162B"/>
    <w:rsid w:val="00F71D76"/>
    <w:rsid w:val="00F72485"/>
    <w:rsid w:val="00F73593"/>
    <w:rsid w:val="00F73BEC"/>
    <w:rsid w:val="00F7488E"/>
    <w:rsid w:val="00F75097"/>
    <w:rsid w:val="00F7515B"/>
    <w:rsid w:val="00F75546"/>
    <w:rsid w:val="00F756C2"/>
    <w:rsid w:val="00F76EB1"/>
    <w:rsid w:val="00F80076"/>
    <w:rsid w:val="00F81925"/>
    <w:rsid w:val="00F81DF9"/>
    <w:rsid w:val="00F8353A"/>
    <w:rsid w:val="00F841FD"/>
    <w:rsid w:val="00F85341"/>
    <w:rsid w:val="00F859B3"/>
    <w:rsid w:val="00F90A54"/>
    <w:rsid w:val="00F91F37"/>
    <w:rsid w:val="00F92BCF"/>
    <w:rsid w:val="00F9539B"/>
    <w:rsid w:val="00F96642"/>
    <w:rsid w:val="00FA04B1"/>
    <w:rsid w:val="00FA197A"/>
    <w:rsid w:val="00FA287F"/>
    <w:rsid w:val="00FA319F"/>
    <w:rsid w:val="00FA34C7"/>
    <w:rsid w:val="00FA3C66"/>
    <w:rsid w:val="00FA3FC6"/>
    <w:rsid w:val="00FA505C"/>
    <w:rsid w:val="00FA5D98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B7AEA"/>
    <w:rsid w:val="00FC29E4"/>
    <w:rsid w:val="00FC3CB0"/>
    <w:rsid w:val="00FC6EDD"/>
    <w:rsid w:val="00FC72E2"/>
    <w:rsid w:val="00FD1756"/>
    <w:rsid w:val="00FD17FF"/>
    <w:rsid w:val="00FD28CC"/>
    <w:rsid w:val="00FD2B7E"/>
    <w:rsid w:val="00FD45FD"/>
    <w:rsid w:val="00FD55C0"/>
    <w:rsid w:val="00FD6E58"/>
    <w:rsid w:val="00FD78C3"/>
    <w:rsid w:val="00FD78E1"/>
    <w:rsid w:val="00FE04A4"/>
    <w:rsid w:val="00FE2464"/>
    <w:rsid w:val="00FE31B4"/>
    <w:rsid w:val="00FE3380"/>
    <w:rsid w:val="00FE6772"/>
    <w:rsid w:val="00FE67AC"/>
    <w:rsid w:val="00FE7634"/>
    <w:rsid w:val="00FE7F8F"/>
    <w:rsid w:val="00FF3105"/>
    <w:rsid w:val="00FF384A"/>
    <w:rsid w:val="00FF3A6C"/>
    <w:rsid w:val="00FF3E15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jp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g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5028</Words>
  <Characters>21459</Characters>
  <Application>Microsoft Office Word</Application>
  <DocSecurity>0</DocSecurity>
  <Lines>474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2026-06-02T08:46:00Z</cp:lastPrinted>
  <dcterms:created xsi:type="dcterms:W3CDTF">2026-08-12T16:36:00Z</dcterms:created>
  <dcterms:modified xsi:type="dcterms:W3CDTF">2026-08-12T16:36:00Z</dcterms:modified>
</cp:coreProperties>
</file>