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61A6F" w14:textId="3D39A6A1" w:rsidR="00164CEE" w:rsidRDefault="00D11E88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  <w:r>
        <w:rPr>
          <w:rFonts w:ascii="Tahoma" w:hAnsi="Tahoma" w:cs="Tahoma" w:hint="cs"/>
          <w:b/>
          <w:bCs/>
          <w:color w:val="00B050"/>
          <w:sz w:val="52"/>
          <w:szCs w:val="52"/>
          <w:cs/>
        </w:rPr>
        <w:t xml:space="preserve"> </w:t>
      </w:r>
    </w:p>
    <w:p w14:paraId="5916DA6E" w14:textId="77777777" w:rsidR="00164CEE" w:rsidRDefault="00164CEE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</w:p>
    <w:p w14:paraId="489686A9" w14:textId="77777777" w:rsidR="00164CEE" w:rsidRDefault="00164CEE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</w:p>
    <w:p w14:paraId="13F57F50" w14:textId="77777777" w:rsidR="00164CEE" w:rsidRDefault="00164CEE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</w:p>
    <w:p w14:paraId="261E87B5" w14:textId="3B09B84E" w:rsidR="00AB13C8" w:rsidRPr="008F1BDC" w:rsidRDefault="00AB13C8" w:rsidP="00AB13C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 w:rsidRPr="00763CC3">
        <w:rPr>
          <w:rFonts w:ascii="Sarabun" w:hAnsi="Sarabun" w:cs="Sarabun"/>
          <w:b/>
          <w:bCs/>
          <w:color w:val="C00000"/>
          <w:sz w:val="52"/>
          <w:szCs w:val="52"/>
          <w:cs/>
        </w:rPr>
        <w:t>ชมใบไม้เปลี่ยนสี</w:t>
      </w:r>
      <w:r w:rsidRPr="00763CC3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4 เมืองใหญ่</w:t>
      </w:r>
      <w:r>
        <w:rPr>
          <w:rFonts w:ascii="Sarabun" w:hAnsi="Sarabun" w:cs="Sarabun"/>
          <w:b/>
          <w:bCs/>
          <w:color w:val="C00000"/>
          <w:sz w:val="56"/>
          <w:szCs w:val="56"/>
        </w:rPr>
        <w:br/>
      </w:r>
      <w:r w:rsidRPr="00AB13C8">
        <w:rPr>
          <w:rFonts w:ascii="Tahoma" w:hAnsi="Tahoma" w:cs="Tahoma"/>
          <w:b/>
          <w:bCs/>
          <w:color w:val="00B050"/>
          <w:sz w:val="52"/>
          <w:szCs w:val="52"/>
        </w:rPr>
        <w:t>OSAKA KYOTO NARA HIMEJI</w:t>
      </w:r>
      <w:r>
        <w:rPr>
          <w:rFonts w:ascii="Tahoma" w:hAnsi="Tahoma" w:cs="Tahoma"/>
          <w:b/>
          <w:bCs/>
          <w:color w:val="00B050"/>
          <w:sz w:val="52"/>
          <w:szCs w:val="52"/>
        </w:rPr>
        <w:br/>
      </w:r>
      <w:r w:rsidRPr="00AB13C8">
        <w:rPr>
          <w:rFonts w:ascii="Tahoma" w:hAnsi="Tahoma" w:cs="Tahoma"/>
          <w:b/>
          <w:bCs/>
          <w:color w:val="00B050"/>
          <w:sz w:val="52"/>
          <w:szCs w:val="52"/>
        </w:rPr>
        <w:t xml:space="preserve"> </w:t>
      </w:r>
      <w:r w:rsidRPr="00763CC3">
        <w:rPr>
          <w:rFonts w:ascii="Tahoma" w:hAnsi="Tahoma" w:cs="Tahoma"/>
          <w:b/>
          <w:bCs/>
          <w:color w:val="00B050"/>
          <w:sz w:val="44"/>
          <w:szCs w:val="44"/>
        </w:rPr>
        <w:t>6</w:t>
      </w:r>
      <w:r w:rsidRPr="00763CC3">
        <w:rPr>
          <w:rFonts w:ascii="Tahoma" w:hAnsi="Tahoma" w:cs="Tahoma" w:hint="cs"/>
          <w:b/>
          <w:bCs/>
          <w:color w:val="00B050"/>
          <w:sz w:val="44"/>
          <w:szCs w:val="44"/>
          <w:cs/>
        </w:rPr>
        <w:t>วัน</w:t>
      </w:r>
      <w:r w:rsidRPr="00763CC3">
        <w:rPr>
          <w:rFonts w:ascii="Tahoma" w:hAnsi="Tahoma" w:cs="Tahoma"/>
          <w:b/>
          <w:bCs/>
          <w:color w:val="00B050"/>
          <w:sz w:val="44"/>
          <w:szCs w:val="44"/>
          <w:cs/>
        </w:rPr>
        <w:t xml:space="preserve"> 3</w:t>
      </w:r>
      <w:r w:rsidRPr="00763CC3">
        <w:rPr>
          <w:rFonts w:ascii="Tahoma" w:hAnsi="Tahoma" w:cs="Tahoma" w:hint="cs"/>
          <w:b/>
          <w:bCs/>
          <w:color w:val="00B050"/>
          <w:sz w:val="44"/>
          <w:szCs w:val="44"/>
          <w:cs/>
        </w:rPr>
        <w:t>คืน</w:t>
      </w:r>
      <w:r w:rsidR="00763CC3" w:rsidRPr="00763CC3">
        <w:rPr>
          <w:rFonts w:ascii="Tahoma" w:hAnsi="Tahoma" w:cs="Tahoma"/>
          <w:b/>
          <w:bCs/>
          <w:color w:val="00B050"/>
          <w:sz w:val="44"/>
          <w:szCs w:val="44"/>
        </w:rPr>
        <w:t xml:space="preserve"> </w:t>
      </w:r>
      <w:r w:rsidRPr="00763CC3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 xml:space="preserve">พักในเมืองโอซาก้า เที่ยว </w:t>
      </w:r>
      <w:r w:rsidRPr="00763CC3">
        <w:rPr>
          <w:rFonts w:ascii="Sarabun" w:hAnsi="Sarabun" w:cs="Sarabun"/>
          <w:b/>
          <w:bCs/>
          <w:color w:val="0070C0"/>
          <w:sz w:val="48"/>
          <w:szCs w:val="48"/>
        </w:rPr>
        <w:t xml:space="preserve">4 </w:t>
      </w:r>
      <w:r w:rsidRPr="00763CC3">
        <w:rPr>
          <w:rFonts w:ascii="Sarabun" w:hAnsi="Sarabun" w:cs="Sarabun" w:hint="cs"/>
          <w:b/>
          <w:bCs/>
          <w:color w:val="0070C0"/>
          <w:sz w:val="48"/>
          <w:szCs w:val="48"/>
          <w:cs/>
        </w:rPr>
        <w:t xml:space="preserve">วันเต็ม </w:t>
      </w:r>
    </w:p>
    <w:p w14:paraId="7C48F3A8" w14:textId="0DB78B7E" w:rsidR="00AB13C8" w:rsidRPr="00763CC3" w:rsidRDefault="00AB13C8" w:rsidP="00AB13C8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44"/>
          <w:szCs w:val="44"/>
        </w:rPr>
      </w:pPr>
      <w:r w:rsidRPr="00763CC3">
        <w:rPr>
          <w:rFonts w:ascii="Sarabun" w:hAnsi="Sarabun" w:cs="Sarabun"/>
          <w:b/>
          <w:bCs/>
          <w:color w:val="FF0000"/>
          <w:sz w:val="44"/>
          <w:szCs w:val="44"/>
          <w:cs/>
        </w:rPr>
        <w:t>สายการบินไทยแอร์เอเชีย เอ็กซ์</w:t>
      </w:r>
    </w:p>
    <w:p w14:paraId="1084E8FA" w14:textId="1D4A4310" w:rsidR="00AB13C8" w:rsidRPr="00AB63D5" w:rsidRDefault="00AB13C8" w:rsidP="00AB13C8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6"/>
          <w:szCs w:val="56"/>
          <w:cs/>
        </w:rPr>
      </w:pPr>
      <w:r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  <w:drawing>
          <wp:anchor distT="0" distB="0" distL="114300" distR="114300" simplePos="0" relativeHeight="251815936" behindDoc="0" locked="0" layoutInCell="1" allowOverlap="1" wp14:anchorId="59640E62" wp14:editId="0199ADE1">
            <wp:simplePos x="0" y="0"/>
            <wp:positionH relativeFrom="margin">
              <wp:align>right</wp:align>
            </wp:positionH>
            <wp:positionV relativeFrom="paragraph">
              <wp:posOffset>184785</wp:posOffset>
            </wp:positionV>
            <wp:extent cx="7013575" cy="1402080"/>
            <wp:effectExtent l="0" t="0" r="0" b="7620"/>
            <wp:wrapNone/>
            <wp:docPr id="774200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00474" name="Picture 7742004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2444A" w14:textId="7BFFBEDE" w:rsidR="00771070" w:rsidRDefault="00771070" w:rsidP="006A6AD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EE0000"/>
          <w:sz w:val="72"/>
          <w:szCs w:val="72"/>
        </w:rPr>
      </w:pPr>
    </w:p>
    <w:p w14:paraId="1637C24A" w14:textId="77777777" w:rsidR="00771070" w:rsidRPr="00771070" w:rsidRDefault="00771070" w:rsidP="006A6AD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EE0000"/>
          <w:sz w:val="72"/>
          <w:szCs w:val="72"/>
        </w:rPr>
      </w:pPr>
    </w:p>
    <w:tbl>
      <w:tblPr>
        <w:tblStyle w:val="TableGrid"/>
        <w:tblW w:w="5000" w:type="pct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677"/>
        <w:gridCol w:w="5363"/>
        <w:gridCol w:w="620"/>
        <w:gridCol w:w="995"/>
        <w:gridCol w:w="711"/>
        <w:gridCol w:w="2668"/>
      </w:tblGrid>
      <w:tr w:rsidR="00057CFD" w:rsidRPr="00D730F4" w14:paraId="20E97B3A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F85DF7C" w14:textId="642B9A05" w:rsidR="00057CFD" w:rsidRPr="00014693" w:rsidRDefault="00014693" w:rsidP="00ED54BD">
            <w:pPr>
              <w:spacing w:before="120" w:after="120" w:line="288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DDB69B8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โปรแกรมการเดินทาง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573913C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D977905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70AA6EF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EB2EAE1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โรงแรมที่พัก</w:t>
            </w:r>
          </w:p>
        </w:tc>
      </w:tr>
      <w:bookmarkEnd w:id="0"/>
      <w:tr w:rsidR="00AB13C8" w:rsidRPr="00D730F4" w14:paraId="54BD6C89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93078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419D" w14:textId="5431A037" w:rsidR="00AB13C8" w:rsidRPr="00487B9F" w:rsidRDefault="00AB13C8" w:rsidP="00AB13C8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487B9F">
              <w:rPr>
                <w:rFonts w:ascii="Sarabun" w:hAnsi="Sarabun" w:cs="Sarabun" w:hint="cs"/>
                <w:sz w:val="22"/>
                <w:szCs w:val="22"/>
                <w:cs/>
              </w:rPr>
              <w:t>กรุงเทพฯ</w:t>
            </w:r>
            <w:r w:rsidRPr="00487B9F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487B9F">
              <w:rPr>
                <w:rFonts w:ascii="Sarabun" w:hAnsi="Sarabun" w:cs="Sarabun" w:hint="cs"/>
                <w:sz w:val="22"/>
                <w:szCs w:val="22"/>
                <w:cs/>
              </w:rPr>
              <w:t>สนามบินดอนเมือง</w:t>
            </w:r>
            <w:r w:rsidRPr="00487B9F">
              <w:rPr>
                <w:rFonts w:ascii="Sarabun" w:hAnsi="Sarabun" w:cs="Sarabun"/>
                <w:sz w:val="22"/>
                <w:szCs w:val="22"/>
                <w:cs/>
              </w:rPr>
              <w:t xml:space="preserve">) - </w:t>
            </w:r>
            <w:r w:rsidRPr="00487B9F">
              <w:rPr>
                <w:rFonts w:ascii="Sarabun" w:hAnsi="Sarabun" w:cs="Sarabun" w:hint="cs"/>
                <w:sz w:val="22"/>
                <w:szCs w:val="22"/>
                <w:cs/>
              </w:rPr>
              <w:t>โอซาก้า</w:t>
            </w:r>
            <w:r w:rsidRPr="00487B9F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487B9F">
              <w:rPr>
                <w:rFonts w:ascii="Sarabun" w:hAnsi="Sarabun" w:cs="Sarabun" w:hint="cs"/>
                <w:sz w:val="22"/>
                <w:szCs w:val="22"/>
                <w:cs/>
              </w:rPr>
              <w:t>สนามบินคันไซ</w:t>
            </w:r>
            <w:r w:rsidRPr="00487B9F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487B9F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</w:rPr>
              <w:t>XJ612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: </w:t>
            </w: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</w:rPr>
              <w:t>55</w:t>
            </w: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-0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</w:rPr>
              <w:t>8</w:t>
            </w: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</w:rPr>
              <w:t>40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  <w:r w:rsidRPr="00487B9F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EB97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EB9B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546D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BF81" w14:textId="77777777" w:rsidR="00AB13C8" w:rsidRPr="00014693" w:rsidRDefault="00AB13C8" w:rsidP="00AB13C8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AB13C8" w:rsidRPr="00D730F4" w14:paraId="5EAC5CA6" w14:textId="77777777" w:rsidTr="0076360D">
        <w:trPr>
          <w:trHeight w:val="822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01F9B836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641CAD6E" w14:textId="4E0D6339" w:rsidR="00AB13C8" w:rsidRPr="00487B9F" w:rsidRDefault="00AB13C8" w:rsidP="00AB13C8">
            <w:pPr>
              <w:pStyle w:val="BasicParagraph"/>
              <w:spacing w:before="120" w:after="120" w:line="276" w:lineRule="auto"/>
              <w:rPr>
                <w:rFonts w:ascii="Tahoma" w:eastAsia="Times New Roman" w:hAnsi="Tahoma" w:cs="Tahoma"/>
                <w:color w:val="auto"/>
                <w:sz w:val="22"/>
                <w:szCs w:val="22"/>
                <w:cs/>
              </w:rPr>
            </w:pPr>
            <w:r w:rsidRPr="00487B9F">
              <w:rPr>
                <w:rFonts w:ascii="Sarabun" w:hAnsi="Sarabun" w:cs="Sarabun" w:hint="cs"/>
                <w:sz w:val="22"/>
                <w:szCs w:val="22"/>
                <w:cs/>
              </w:rPr>
              <w:t>โอซาก้า</w:t>
            </w:r>
            <w:r w:rsidRPr="00487B9F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487B9F">
              <w:rPr>
                <w:rFonts w:ascii="Sarabun" w:hAnsi="Sarabun" w:cs="Sarabun" w:hint="cs"/>
                <w:sz w:val="22"/>
                <w:szCs w:val="22"/>
                <w:cs/>
              </w:rPr>
              <w:t>สนามบินคันไซ</w:t>
            </w:r>
            <w:r w:rsidRPr="00487B9F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487B9F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487B9F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Pr="00487B9F">
              <w:rPr>
                <w:rFonts w:ascii="Sarabun" w:hAnsi="Sarabun" w:cs="Sarabun" w:hint="cs"/>
                <w:sz w:val="22"/>
                <w:szCs w:val="22"/>
                <w:cs/>
              </w:rPr>
              <w:t>เมืองนารา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</w:t>
            </w: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วัดโทไดจิ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หลวงพ่อโตแห่งนารา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- </w:t>
            </w: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น้องกวางแห่งนารา 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ชมใบไม้เปลี่ยนสี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สวนสาธารณะนารา</w:t>
            </w:r>
            <w:r w:rsidRPr="00487B9F">
              <w:rPr>
                <w:rFonts w:ascii="Sarabun" w:hAnsi="Sarabun" w:cs="Sarabun" w:hint="cs"/>
                <w:sz w:val="22"/>
                <w:szCs w:val="22"/>
                <w:cs/>
              </w:rPr>
              <w:t>- เมืองโอซาก้า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3B364F8C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Segoe UI Symbol" w:hAnsi="Segoe UI Symbol" w:cs="Segoe UI Symbol" w:hint="cs"/>
                <w:b/>
                <w:bCs/>
                <w:sz w:val="40"/>
                <w:szCs w:val="40"/>
                <w:cs/>
              </w:rPr>
              <w:t>✈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textDirection w:val="lrTbV"/>
            <w:vAlign w:val="center"/>
          </w:tcPr>
          <w:p w14:paraId="2D967EA2" w14:textId="26A790C6" w:rsidR="00AB13C8" w:rsidRPr="00014693" w:rsidRDefault="006832E3" w:rsidP="006832E3">
            <w:pPr>
              <w:spacing w:before="120" w:after="12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0569D28D" wp14:editId="47BF294D">
                  <wp:extent cx="132592" cy="133350"/>
                  <wp:effectExtent l="0" t="0" r="0" b="0"/>
                  <wp:docPr id="607090648" name="Picture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0184DF5A" w14:textId="389FACD5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0198D191" w14:textId="407F00ED" w:rsidR="00AB13C8" w:rsidRPr="00487B9F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87B9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OSAKA HOTEL </w:t>
            </w:r>
          </w:p>
        </w:tc>
      </w:tr>
      <w:tr w:rsidR="00AB13C8" w:rsidRPr="00D730F4" w14:paraId="59D167EA" w14:textId="77777777" w:rsidTr="00014693">
        <w:trPr>
          <w:cantSplit/>
          <w:trHeight w:val="1134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B3642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3AC6" w14:textId="72A47099" w:rsidR="00AB13C8" w:rsidRPr="00487B9F" w:rsidRDefault="00AB13C8" w:rsidP="00AB13C8">
            <w:pPr>
              <w:spacing w:before="120" w:after="120" w:line="276" w:lineRule="auto"/>
              <w:rPr>
                <w:rFonts w:ascii="Tahoma" w:eastAsia="Arial Unicode MS" w:hAnsi="Tahoma" w:cs="Tahoma"/>
                <w:szCs w:val="22"/>
                <w:cs/>
              </w:rPr>
            </w:pP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>เมืองเกียวโต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487B9F">
              <w:rPr>
                <w:rFonts w:ascii="Sarabun" w:hAnsi="Sarabun" w:cs="Sarabun"/>
                <w:szCs w:val="22"/>
                <w:cs/>
              </w:rPr>
              <w:t xml:space="preserve">- </w:t>
            </w:r>
            <w:r w:rsidRPr="00487B9F">
              <w:rPr>
                <w:rFonts w:ascii="Sarabun" w:hAnsi="Sarabun" w:cs="Sarabun" w:hint="cs"/>
                <w:szCs w:val="22"/>
                <w:cs/>
              </w:rPr>
              <w:t>กิจกรรมชงชา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 xml:space="preserve"> – </w:t>
            </w: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>ชมใบไม้เปลี่ยนสีวัดเอกันโดเซ็นริน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>เอคันโดแห่งใบเมเปิ้ล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487B9F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>–</w:t>
            </w:r>
            <w:r w:rsidRPr="00487B9F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ชมใบไม้เปลี่ยนสี 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>วัดนันเซ็นจิ</w:t>
            </w:r>
            <w:r w:rsidRPr="00487B9F">
              <w:rPr>
                <w:rFonts w:ascii="Sarabun" w:hAnsi="Sarabun" w:cs="Sarabun"/>
                <w:b/>
                <w:bCs/>
                <w:szCs w:val="22"/>
              </w:rPr>
              <w:t xml:space="preserve"> (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 xml:space="preserve">วัดแห่งสะพานคลองส่งน้ำ) </w:t>
            </w:r>
            <w:r w:rsidRPr="00487B9F">
              <w:rPr>
                <w:rFonts w:ascii="Sarabun" w:hAnsi="Sarabun" w:cs="Sarabun"/>
                <w:b/>
                <w:bCs/>
                <w:szCs w:val="22"/>
              </w:rPr>
              <w:t xml:space="preserve">- </w:t>
            </w:r>
            <w:r w:rsidRPr="00487B9F">
              <w:rPr>
                <w:rFonts w:ascii="Sarabun" w:hAnsi="Sarabun" w:cs="Sarabun" w:hint="cs"/>
                <w:szCs w:val="22"/>
                <w:cs/>
              </w:rPr>
              <w:t>เมืองโอซาก้า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8BA2" w14:textId="476D76FB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4D7A5625" wp14:editId="6947B6E9">
                  <wp:extent cx="132592" cy="133350"/>
                  <wp:effectExtent l="0" t="0" r="0" b="0"/>
                  <wp:docPr id="956864915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8730" w14:textId="7B7025E3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br/>
            </w:r>
            <w:r w:rsidR="006832E3" w:rsidRPr="00014693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186A7346" wp14:editId="46D4F702">
                  <wp:extent cx="132592" cy="133350"/>
                  <wp:effectExtent l="0" t="0" r="0" b="0"/>
                  <wp:docPr id="684678978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2544" w14:textId="35495D3C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3155" w14:textId="63536C05" w:rsidR="00AB13C8" w:rsidRPr="00487B9F" w:rsidRDefault="00AB13C8" w:rsidP="00AB13C8">
            <w:pPr>
              <w:pStyle w:val="BasicParagraph"/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487B9F">
              <w:rPr>
                <w:rFonts w:ascii="Sarabun" w:hAnsi="Sarabun" w:cs="Sarabun"/>
                <w:b/>
                <w:bCs/>
                <w:color w:val="000000" w:themeColor="text1"/>
              </w:rPr>
              <w:t>OSAKA HOTEL</w:t>
            </w:r>
          </w:p>
        </w:tc>
      </w:tr>
      <w:tr w:rsidR="00AB13C8" w:rsidRPr="00D730F4" w14:paraId="1550F732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518C5446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0F89DA39" w14:textId="29809731" w:rsidR="00AB13C8" w:rsidRPr="00487B9F" w:rsidRDefault="00AB13C8" w:rsidP="00AB13C8">
            <w:pPr>
              <w:pStyle w:val="BasicParagraph"/>
              <w:spacing w:before="120" w:after="120" w:line="276" w:lineRule="auto"/>
              <w:jc w:val="thaiDistribute"/>
              <w:rPr>
                <w:rFonts w:ascii="Tahoma" w:hAnsi="Tahoma" w:cs="Tahoma"/>
                <w:color w:val="auto"/>
                <w:sz w:val="22"/>
                <w:szCs w:val="22"/>
                <w:cs/>
              </w:rPr>
            </w:pP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ชมใบไม้เปลี่ยนสีวัดคัตสึโอจิ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วัดดารุมะ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– </w:t>
            </w: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ชมใบไม้เปลี่ยนสีปราสาทฮิเมจิ -</w:t>
            </w:r>
            <w:r w:rsidRPr="00487B9F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487B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ช้อปปิ้งซินไซบาชิ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3685798D" w14:textId="2C8C51CC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E2AB6DC" wp14:editId="67B5CECA">
                  <wp:extent cx="132592" cy="133350"/>
                  <wp:effectExtent l="0" t="0" r="0" b="0"/>
                  <wp:docPr id="549559780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3994DC95" w14:textId="035A399B" w:rsidR="00AB13C8" w:rsidRPr="00014693" w:rsidRDefault="006832E3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3760A7E1" wp14:editId="121541E6">
                  <wp:extent cx="132592" cy="133350"/>
                  <wp:effectExtent l="0" t="0" r="0" b="0"/>
                  <wp:docPr id="111614604" name="Picture 1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1EDF091D" w14:textId="20EC6352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6D6D4DDD" w14:textId="1263F98D" w:rsidR="00AB13C8" w:rsidRPr="00487B9F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87B9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OSAKA HOTEL</w:t>
            </w:r>
          </w:p>
        </w:tc>
      </w:tr>
      <w:tr w:rsidR="00AB13C8" w:rsidRPr="00D730F4" w14:paraId="03F28BF5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7FFD2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0025" w14:textId="45350526" w:rsidR="00AB13C8" w:rsidRPr="00487B9F" w:rsidRDefault="00AB13C8" w:rsidP="00AB13C8">
            <w:pPr>
              <w:spacing w:before="120" w:after="120" w:line="276" w:lineRule="auto"/>
              <w:jc w:val="thaiDistribute"/>
              <w:rPr>
                <w:rFonts w:ascii="Tahoma" w:eastAsia="Arial Unicode MS" w:hAnsi="Tahoma" w:cs="Tahoma"/>
                <w:szCs w:val="22"/>
                <w:cs/>
              </w:rPr>
            </w:pP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>ปราสาทโอซาก้า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>ด้านนอก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 xml:space="preserve">) -  ศาลเจ้า นัมบะ ยาซากะ </w:t>
            </w:r>
            <w:r w:rsidRPr="00487B9F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ตลาดปลาคุโรมง - 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>ริงค์กุ พรีเมียม เอาท์เล็ท</w:t>
            </w: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87B9F">
              <w:rPr>
                <w:rFonts w:ascii="Sarabun" w:hAnsi="Sarabun" w:cs="Sarabun"/>
                <w:szCs w:val="22"/>
              </w:rPr>
              <w:t xml:space="preserve">– </w:t>
            </w: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>โอซาก้า (สนามบินคันไซ)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Pr="00487B9F">
              <w:rPr>
                <w:rFonts w:ascii="Sarabun" w:hAnsi="Sarabun" w:cs="Sarabun"/>
                <w:b/>
                <w:bCs/>
                <w:szCs w:val="22"/>
              </w:rPr>
              <w:t>XJ6</w:t>
            </w: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>11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Pr="00487B9F">
              <w:rPr>
                <w:rFonts w:ascii="Sarabun" w:hAnsi="Sarabun" w:cs="Sarabun"/>
                <w:b/>
                <w:bCs/>
                <w:szCs w:val="22"/>
              </w:rPr>
              <w:t>21</w:t>
            </w: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 w:rsidRPr="00487B9F">
              <w:rPr>
                <w:rFonts w:ascii="Sarabun" w:hAnsi="Sarabun" w:cs="Sarabun"/>
                <w:b/>
                <w:bCs/>
                <w:szCs w:val="22"/>
              </w:rPr>
              <w:t>00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51A6" w14:textId="41E31F04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4129BDB6" wp14:editId="795FC01D">
                  <wp:extent cx="132592" cy="133350"/>
                  <wp:effectExtent l="0" t="0" r="0" b="0"/>
                  <wp:docPr id="1696883795" name="Picture 1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2EB6" w14:textId="68D5FAD6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DB0C" w14:textId="23865695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Segoe UI Symbol" w:hAnsi="Segoe UI Symbol" w:cs="Segoe UI Symbol" w:hint="cs"/>
                <w:b/>
                <w:bCs/>
                <w:sz w:val="40"/>
                <w:szCs w:val="40"/>
                <w:cs/>
              </w:rPr>
              <w:t>✈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60E2" w14:textId="77777777" w:rsidR="00AB13C8" w:rsidRPr="00487B9F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AB13C8" w:rsidRPr="00D730F4" w14:paraId="40C9C24D" w14:textId="77777777" w:rsidTr="00487B9F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523BAAF0" w14:textId="374EEF95" w:rsidR="00AB13C8" w:rsidRPr="00014693" w:rsidRDefault="00487B9F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56199007" w14:textId="21F5224D" w:rsidR="00AB13C8" w:rsidRPr="00487B9F" w:rsidRDefault="00AB13C8" w:rsidP="00AB13C8">
            <w:pPr>
              <w:spacing w:before="120" w:after="120" w:line="276" w:lineRule="auto"/>
              <w:jc w:val="thaiDistribute"/>
              <w:rPr>
                <w:rFonts w:ascii="Tahoma" w:hAnsi="Tahoma" w:cs="Tahoma"/>
                <w:szCs w:val="22"/>
                <w:cs/>
              </w:rPr>
            </w:pPr>
            <w:r w:rsidRPr="00487B9F">
              <w:rPr>
                <w:rFonts w:ascii="Sarabun" w:hAnsi="Sarabun" w:cs="Sarabun" w:hint="cs"/>
                <w:szCs w:val="22"/>
                <w:cs/>
              </w:rPr>
              <w:t>กรุงเทพฯ</w:t>
            </w:r>
            <w:r w:rsidRPr="00487B9F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487B9F">
              <w:rPr>
                <w:rFonts w:ascii="Sarabun" w:hAnsi="Sarabun" w:cs="Sarabun" w:hint="cs"/>
                <w:szCs w:val="22"/>
                <w:cs/>
              </w:rPr>
              <w:t>สนามบินดอนเมือง</w:t>
            </w:r>
            <w:r w:rsidRPr="00487B9F">
              <w:rPr>
                <w:rFonts w:ascii="Sarabun" w:hAnsi="Sarabun" w:cs="Sarabun"/>
                <w:szCs w:val="22"/>
                <w:cs/>
              </w:rPr>
              <w:t>)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Pr="00487B9F">
              <w:rPr>
                <w:rFonts w:ascii="Sarabun" w:hAnsi="Sarabun" w:cs="Sarabun"/>
                <w:b/>
                <w:bCs/>
                <w:szCs w:val="22"/>
              </w:rPr>
              <w:t>XJ6</w:t>
            </w:r>
            <w:r w:rsidRPr="00487B9F">
              <w:rPr>
                <w:rFonts w:ascii="Sarabun" w:hAnsi="Sarabun" w:cs="Sarabun" w:hint="cs"/>
                <w:b/>
                <w:bCs/>
                <w:szCs w:val="22"/>
                <w:cs/>
              </w:rPr>
              <w:t>11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 xml:space="preserve"> : 0</w:t>
            </w:r>
            <w:r w:rsidRPr="00487B9F"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Pr="00487B9F">
              <w:rPr>
                <w:rFonts w:ascii="Sarabun" w:hAnsi="Sarabun" w:cs="Sarabun"/>
                <w:b/>
                <w:bCs/>
                <w:szCs w:val="22"/>
              </w:rPr>
              <w:t>30</w:t>
            </w:r>
            <w:r w:rsidRPr="00487B9F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2DB74A64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6BAD9CBE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Segoe UI Symbol" w:hAnsi="Segoe UI Symbol" w:cs="Segoe UI Symbol"/>
                <w:b/>
                <w:bCs/>
                <w:sz w:val="40"/>
                <w:szCs w:val="40"/>
                <w:cs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7E630A9F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F"/>
            <w:vAlign w:val="center"/>
          </w:tcPr>
          <w:p w14:paraId="389B81A7" w14:textId="77777777" w:rsidR="00AB13C8" w:rsidRPr="00014693" w:rsidRDefault="00AB13C8" w:rsidP="00AB13C8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AB13C8" w:rsidRPr="00D730F4" w14:paraId="2F479797" w14:textId="77777777" w:rsidTr="00014693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AEFDEEB" w14:textId="77777777" w:rsidR="00AB13C8" w:rsidRPr="00014693" w:rsidRDefault="00AB13C8" w:rsidP="00AB13C8">
            <w:pPr>
              <w:spacing w:before="240" w:after="120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  <w:lang w:val="th-TH"/>
              </w:rPr>
              <w:t>ราคานี้ไม่รวมค่าทิปไกด์ และคนขับรถท่านละ 2,000 บาท เก็บที่สนาบิน ณ วันเดินทาง</w:t>
            </w:r>
          </w:p>
        </w:tc>
      </w:tr>
      <w:bookmarkEnd w:id="1"/>
    </w:tbl>
    <w:p w14:paraId="0EE25ED0" w14:textId="24EBD28A" w:rsidR="001F5E56" w:rsidRDefault="001F5E56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5AF24948" w14:textId="10B2FD14" w:rsidR="00014693" w:rsidRDefault="00014693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3DA3AD5A" w14:textId="77777777" w:rsidR="00636068" w:rsidRDefault="00636068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07DC6456" w14:textId="77777777" w:rsidR="00014693" w:rsidRDefault="00014693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tbl>
      <w:tblPr>
        <w:tblpPr w:leftFromText="180" w:rightFromText="180" w:vertAnchor="text" w:horzAnchor="margin" w:tblpX="137" w:tblpY="5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26"/>
        <w:gridCol w:w="1843"/>
        <w:gridCol w:w="1701"/>
        <w:gridCol w:w="1696"/>
      </w:tblGrid>
      <w:tr w:rsidR="00B73311" w:rsidRPr="00562B64" w14:paraId="6CCF4B8E" w14:textId="77777777" w:rsidTr="00377253">
        <w:trPr>
          <w:trHeight w:val="902"/>
        </w:trPr>
        <w:tc>
          <w:tcPr>
            <w:tcW w:w="10768" w:type="dxa"/>
            <w:gridSpan w:val="5"/>
            <w:shd w:val="clear" w:color="auto" w:fill="EE0000"/>
            <w:hideMark/>
          </w:tcPr>
          <w:p w14:paraId="393CCE9E" w14:textId="77777777" w:rsidR="00B73311" w:rsidRPr="00014693" w:rsidRDefault="00B73311" w:rsidP="00487B9F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B73311" w:rsidRPr="00562B64" w14:paraId="250BEB6B" w14:textId="77777777" w:rsidTr="00377253">
        <w:trPr>
          <w:trHeight w:val="902"/>
        </w:trPr>
        <w:tc>
          <w:tcPr>
            <w:tcW w:w="3402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BC56848" w14:textId="77777777" w:rsidR="00B73311" w:rsidRPr="00014693" w:rsidRDefault="00B73311" w:rsidP="00487B9F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 w:val="28"/>
                <w:cs/>
              </w:rPr>
              <w:t>วันเดินทาง</w:t>
            </w:r>
          </w:p>
        </w:tc>
        <w:tc>
          <w:tcPr>
            <w:tcW w:w="2126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3E4B8C" w14:textId="77777777" w:rsidR="00B73311" w:rsidRPr="00014693" w:rsidRDefault="00B73311" w:rsidP="00487B9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 w:themeColor="text1"/>
                <w:szCs w:val="22"/>
                <w:cs/>
              </w:rPr>
              <w:t>ราคาทัวร์/ท่าน</w:t>
            </w:r>
          </w:p>
          <w:p w14:paraId="13E53F4F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000000" w:themeColor="text1"/>
                <w:szCs w:val="22"/>
                <w:cs/>
              </w:rPr>
              <w:t>พักห้องละ 2-3 ท่าน</w:t>
            </w:r>
          </w:p>
        </w:tc>
        <w:tc>
          <w:tcPr>
            <w:tcW w:w="1843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BA8081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 xml:space="preserve">เด็กอายุ ไม่เกิน </w:t>
            </w:r>
          </w:p>
          <w:p w14:paraId="79E0C7A6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7 ปี ไม่ใช้เตียง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  <w:hideMark/>
          </w:tcPr>
          <w:p w14:paraId="3F5835FF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 xml:space="preserve">ราคาพักเดี่ยว </w:t>
            </w: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</w:rPr>
              <w:br/>
            </w: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 xml:space="preserve">เพิ่มท่านละ </w:t>
            </w:r>
          </w:p>
        </w:tc>
        <w:tc>
          <w:tcPr>
            <w:tcW w:w="1696" w:type="dxa"/>
            <w:shd w:val="clear" w:color="auto" w:fill="E2EFD9" w:themeFill="accent6" w:themeFillTint="33"/>
            <w:vAlign w:val="center"/>
            <w:hideMark/>
          </w:tcPr>
          <w:p w14:paraId="361C59DE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ราคาทัวร์ไม่รวม</w:t>
            </w:r>
          </w:p>
          <w:p w14:paraId="78B07881" w14:textId="77777777" w:rsidR="00B73311" w:rsidRPr="00014693" w:rsidRDefault="00B73311" w:rsidP="00487B9F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ตั๋วเครื่องบิน</w:t>
            </w:r>
          </w:p>
        </w:tc>
      </w:tr>
      <w:tr w:rsidR="00C72504" w:rsidRPr="00562B64" w14:paraId="5354284E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5339C4" w14:textId="3937C745" w:rsidR="00C72504" w:rsidRPr="00014693" w:rsidRDefault="00C72504" w:rsidP="00C72504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04-09 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DC027F" w14:textId="7EE654F0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58AA5D" w14:textId="6555746B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34,900.-</w:t>
            </w:r>
            <w:proofErr w:type="gramEnd"/>
          </w:p>
        </w:tc>
        <w:tc>
          <w:tcPr>
            <w:tcW w:w="1701" w:type="dxa"/>
            <w:vAlign w:val="center"/>
          </w:tcPr>
          <w:p w14:paraId="5F8C7EBC" w14:textId="1A60292E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2BE6E10B" w14:textId="76188A4C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26,900.-</w:t>
            </w:r>
            <w:proofErr w:type="gramEnd"/>
          </w:p>
        </w:tc>
      </w:tr>
      <w:tr w:rsidR="00C72504" w:rsidRPr="00562B64" w14:paraId="761A3CB8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311DF" w14:textId="2BE46607" w:rsidR="00C72504" w:rsidRPr="00014693" w:rsidRDefault="00C72504" w:rsidP="00C72504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05-10 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917140" w14:textId="0CB24C2A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B28AE7" w14:textId="2F20ACB8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298793EA" w14:textId="138ED0EF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5142433C" w14:textId="68F21C3D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C72504" w:rsidRPr="00562B64" w14:paraId="6D2BCCCA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E908947" w14:textId="742AEAB7" w:rsidR="00C72504" w:rsidRPr="00014693" w:rsidRDefault="00C72504" w:rsidP="00C72504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06-11 </w:t>
            </w:r>
            <w:r w:rsidRPr="00D5767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EF1F44" w14:textId="5C6DAA80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8F4F91" w14:textId="18EA765A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25EC3BAE" w14:textId="411BEB7C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72BA390E" w14:textId="0DB15435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C72504" w:rsidRPr="00562B64" w14:paraId="3993CA82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73D1F1" w14:textId="2D7B55F5" w:rsidR="00C72504" w:rsidRPr="00014693" w:rsidRDefault="00C72504" w:rsidP="00C72504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10-15 </w:t>
            </w:r>
            <w:r w:rsidRPr="00D5767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49D122" w14:textId="46957584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E8E33D" w14:textId="6ECA2231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1662657E" w14:textId="5B8E9874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57DC4D71" w14:textId="087B6E4A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C72504" w:rsidRPr="00562B64" w14:paraId="35528553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7AABF6" w14:textId="6F9D6BFF" w:rsidR="00C72504" w:rsidRPr="00014693" w:rsidRDefault="00C72504" w:rsidP="00C72504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11-16 </w:t>
            </w:r>
            <w:r w:rsidRPr="00D5767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23F35A" w14:textId="758343C8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3BAE9E" w14:textId="47CC3C74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6BA6C4F4" w14:textId="0137FE18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77DEB1A9" w14:textId="5C1B8AED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C72504" w:rsidRPr="00562B64" w14:paraId="5D85C981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8F1F5B" w14:textId="0545073B" w:rsidR="00C72504" w:rsidRPr="00014693" w:rsidRDefault="00C72504" w:rsidP="00C72504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12-17 </w:t>
            </w:r>
            <w:r w:rsidRPr="00D5767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B2D22E" w14:textId="7C179A64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360CAC" w14:textId="308AD79B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1690F3C9" w14:textId="597E10BA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51E51C91" w14:textId="54548AFB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C72504" w:rsidRPr="00562B64" w14:paraId="5791A23B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6B44C76" w14:textId="443323FF" w:rsidR="00C72504" w:rsidRPr="00014693" w:rsidRDefault="00C72504" w:rsidP="00C72504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13-18 </w:t>
            </w:r>
            <w:r w:rsidRPr="00D5767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E60730" w14:textId="0349C440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AE7862" w14:textId="3FFA86BE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6C4D0710" w14:textId="09100969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6214EB3E" w14:textId="4745B837" w:rsidR="00C72504" w:rsidRPr="00014693" w:rsidRDefault="00C72504" w:rsidP="00C72504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F938B0" w:rsidRPr="00562B64" w14:paraId="399DE262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21D52B" w14:textId="78F8C500" w:rsidR="00F938B0" w:rsidRPr="00014693" w:rsidRDefault="00F938B0" w:rsidP="00F938B0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18-23 </w:t>
            </w:r>
            <w:r w:rsidRPr="00D5767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FBADBD" w14:textId="76C1D2F2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44DA57" w14:textId="04C695C4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7D791BA9" w14:textId="516C24FE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2A271D5B" w14:textId="3CD4053B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F938B0" w:rsidRPr="00562B64" w14:paraId="4B8FEE14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645E0CC" w14:textId="7AAA8942" w:rsidR="00F938B0" w:rsidRPr="00014693" w:rsidRDefault="00F938B0" w:rsidP="00F938B0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19-24 </w:t>
            </w:r>
            <w:r w:rsidRPr="00D5767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CDC43B" w14:textId="2CD983EC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EDE845" w14:textId="2FA6C642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0AF47AEF" w14:textId="2C109D6E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601CCA76" w14:textId="14745B6E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F938B0" w:rsidRPr="00562B64" w14:paraId="028230E0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916843" w14:textId="7B609758" w:rsidR="00F938B0" w:rsidRPr="00014693" w:rsidRDefault="00F938B0" w:rsidP="00F938B0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20-25 </w:t>
            </w:r>
            <w:r w:rsidRPr="00D5767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59AE22" w14:textId="4EE455F7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79FA7D" w14:textId="28C2B7C1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3C8B405D" w14:textId="5110247B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4530F70B" w14:textId="73545374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F938B0" w:rsidRPr="00562B64" w14:paraId="1499FEF5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38FF1B" w14:textId="439AFA3D" w:rsidR="00F938B0" w:rsidRPr="00014693" w:rsidRDefault="00F938B0" w:rsidP="00F938B0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25-30 </w:t>
            </w:r>
            <w:r w:rsidRPr="00065C0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พฤศจิกายน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9FA366" w14:textId="05128201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4C4BCF" w14:textId="32121364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4105102D" w14:textId="7A7EB18D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7A4A6F3A" w14:textId="696E6056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F938B0" w:rsidRPr="00562B64" w14:paraId="40A1A7F4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67BD6D" w14:textId="2B7EC5F6" w:rsidR="00F938B0" w:rsidRPr="00014693" w:rsidRDefault="00F938B0" w:rsidP="00F938B0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26 พ.ย.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01 ธ.ค.</w:t>
            </w:r>
            <w:r w:rsidRPr="00065C0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DACE40" w14:textId="4A72B5A8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2723F4" w14:textId="2DAFD5E2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499AEBAE" w14:textId="4DAD0F80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57505A36" w14:textId="03387786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F938B0" w:rsidRPr="00562B64" w14:paraId="2912364D" w14:textId="77777777" w:rsidTr="00377253">
        <w:trPr>
          <w:trHeight w:val="482"/>
        </w:trPr>
        <w:tc>
          <w:tcPr>
            <w:tcW w:w="3402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E877DF" w14:textId="664F5164" w:rsidR="00F938B0" w:rsidRPr="00014693" w:rsidRDefault="00F938B0" w:rsidP="00F938B0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 w:rsidRPr="00A70C6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7</w:t>
            </w:r>
            <w:r w:rsidRPr="00A70C6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พ.ย. </w:t>
            </w:r>
            <w:r w:rsidRPr="00A70C61"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 w:rsidRPr="00A70C6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0</w:t>
            </w:r>
            <w:r w:rsidR="00722929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2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 </w:t>
            </w:r>
            <w:r w:rsidRPr="00A70C61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ธ.ค. 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4B9A60" w14:textId="284DF0E0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84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6E3216" w14:textId="511E86C3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35,900.-</w:t>
            </w:r>
            <w:proofErr w:type="gramEnd"/>
          </w:p>
        </w:tc>
        <w:tc>
          <w:tcPr>
            <w:tcW w:w="1701" w:type="dxa"/>
            <w:vAlign w:val="center"/>
          </w:tcPr>
          <w:p w14:paraId="19844E56" w14:textId="1B24B8F7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8,900.-</w:t>
            </w:r>
            <w:proofErr w:type="gramEnd"/>
          </w:p>
        </w:tc>
        <w:tc>
          <w:tcPr>
            <w:tcW w:w="1696" w:type="dxa"/>
            <w:vAlign w:val="center"/>
          </w:tcPr>
          <w:p w14:paraId="03BDF2A4" w14:textId="6AD89233" w:rsidR="00F938B0" w:rsidRPr="00014693" w:rsidRDefault="00F938B0" w:rsidP="00F938B0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27,900.-</w:t>
            </w:r>
            <w:proofErr w:type="gramEnd"/>
          </w:p>
        </w:tc>
      </w:tr>
      <w:tr w:rsidR="00C72504" w:rsidRPr="00562B64" w14:paraId="7E2EF8DA" w14:textId="77777777" w:rsidTr="00377253">
        <w:trPr>
          <w:trHeight w:val="486"/>
        </w:trPr>
        <w:tc>
          <w:tcPr>
            <w:tcW w:w="10768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9B12D9" w14:textId="77777777" w:rsidR="00C72504" w:rsidRPr="00014693" w:rsidRDefault="00C72504" w:rsidP="00C72504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>ราคานี้รวมรายการทัวร์ ตั๋วเครื่องบิน ไม่มีราคาเด็ก เนื่องจากเป็นราคาพิเศษ</w:t>
            </w:r>
          </w:p>
        </w:tc>
      </w:tr>
      <w:tr w:rsidR="00C72504" w:rsidRPr="00562B64" w14:paraId="0A2D9075" w14:textId="77777777" w:rsidTr="00377253">
        <w:trPr>
          <w:trHeight w:val="482"/>
        </w:trPr>
        <w:tc>
          <w:tcPr>
            <w:tcW w:w="10768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0DC438" w14:textId="77777777" w:rsidR="00C72504" w:rsidRPr="00014693" w:rsidRDefault="00C72504" w:rsidP="00C72504">
            <w:pPr>
              <w:pStyle w:val="NoSpacing"/>
              <w:spacing w:before="240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8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bidi="ar-SA"/>
              </w:rPr>
              <w:t>,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bidi="ar-SA"/>
              </w:rPr>
              <w:t>00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บาท </w:t>
            </w:r>
          </w:p>
        </w:tc>
      </w:tr>
      <w:tr w:rsidR="00C72504" w:rsidRPr="00562B64" w14:paraId="0402E27B" w14:textId="77777777" w:rsidTr="00377253">
        <w:trPr>
          <w:trHeight w:val="482"/>
        </w:trPr>
        <w:tc>
          <w:tcPr>
            <w:tcW w:w="10768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0B9294" w14:textId="77777777" w:rsidR="00C72504" w:rsidRPr="00014693" w:rsidRDefault="00C72504" w:rsidP="00C72504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**บริษัทขอสงวนสิทธิ์ในการสลับสถานที่ท่องเที่ยวในรายการตามความเหมาะสม ของสภาพอากาศ ณ วันเดินทาง เพื่อประโยชน์สูงสุดของลูกค้าเป็นสำคัญ**</w:t>
            </w:r>
          </w:p>
        </w:tc>
      </w:tr>
    </w:tbl>
    <w:p w14:paraId="7A5EFBBC" w14:textId="77777777" w:rsidR="00D13DF9" w:rsidRDefault="00D13DF9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00EBDB2B" w14:textId="77777777" w:rsidR="006A6ADE" w:rsidRDefault="006A6ADE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09C53936" w14:textId="5AE31E1E" w:rsidR="006A6ADE" w:rsidRDefault="006A6ADE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56073F43" w14:textId="6F12C96D" w:rsidR="00EA5B8D" w:rsidRDefault="00EA5B8D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3EC63D81" w14:textId="56324EB6" w:rsidR="00EA5B8D" w:rsidRDefault="00EA5B8D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63027594" w14:textId="7065AA52" w:rsidR="00EA5B8D" w:rsidRDefault="00EA5B8D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0743F9CA" w14:textId="77777777" w:rsidR="00EA5B8D" w:rsidRDefault="00EA5B8D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49D0A9D0" w14:textId="77777777" w:rsidR="00C16FE2" w:rsidRDefault="00C16FE2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4F5642BF" w14:textId="4A934F26" w:rsidR="00D13DF9" w:rsidRDefault="00D13DF9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10504AB6" w14:textId="77777777" w:rsidR="00E403FE" w:rsidRPr="001934CA" w:rsidRDefault="00E403FE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tbl>
      <w:tblPr>
        <w:tblStyle w:val="TableGrid"/>
        <w:tblpPr w:leftFromText="180" w:rightFromText="180" w:vertAnchor="text" w:tblpY="1"/>
        <w:tblOverlap w:val="never"/>
        <w:tblW w:w="5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4"/>
      </w:tblGrid>
      <w:tr w:rsidR="00014693" w:rsidRPr="001934CA" w14:paraId="722638E5" w14:textId="77777777" w:rsidTr="00841753">
        <w:trPr>
          <w:trHeight w:val="1399"/>
        </w:trPr>
        <w:tc>
          <w:tcPr>
            <w:tcW w:w="5000" w:type="pct"/>
            <w:shd w:val="clear" w:color="auto" w:fill="FF0000"/>
            <w:vAlign w:val="center"/>
          </w:tcPr>
          <w:p w14:paraId="7B98AD34" w14:textId="77777777" w:rsidR="00014693" w:rsidRPr="00FE1B22" w:rsidRDefault="00014693" w:rsidP="00FF77A0">
            <w:pPr>
              <w:jc w:val="center"/>
              <w:rPr>
                <w:rFonts w:ascii="Sarabun" w:hAnsi="Sarabun" w:cs="Sarabun"/>
                <w:color w:val="FFFF00"/>
                <w:sz w:val="36"/>
                <w:szCs w:val="36"/>
              </w:rPr>
            </w:pPr>
            <w:r w:rsidRPr="00FE1B22">
              <w:rPr>
                <w:rFonts w:ascii="Sarabun" w:hAnsi="Sarabun" w:cs="Sarabun" w:hint="cs"/>
                <w:b/>
                <w:bCs/>
                <w:color w:val="FFFF00"/>
                <w:sz w:val="36"/>
                <w:szCs w:val="36"/>
                <w:cs/>
              </w:rPr>
              <w:lastRenderedPageBreak/>
              <w:t>วันแรกของการเดินทาง</w:t>
            </w:r>
          </w:p>
          <w:p w14:paraId="7BB537AF" w14:textId="57E8E872" w:rsidR="00014693" w:rsidRPr="00756C34" w:rsidRDefault="00EA5B8D" w:rsidP="00B9618D">
            <w:pPr>
              <w:jc w:val="center"/>
              <w:rPr>
                <w:rFonts w:ascii="Sarabun" w:hAnsi="Sarabun" w:cs="Sarabun"/>
                <w:color w:val="FFFFFF" w:themeColor="background1"/>
                <w:sz w:val="28"/>
              </w:rPr>
            </w:pPr>
            <w:r w:rsidRPr="00EA5B8D">
              <w:rPr>
                <w:rStyle w:val="agcmg"/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EA5B8D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A5B8D">
              <w:rPr>
                <w:rStyle w:val="agcmg"/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สนามบินดอนเมือง</w:t>
            </w:r>
            <w:r w:rsidRPr="00EA5B8D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- </w:t>
            </w:r>
            <w:r w:rsidRPr="00EA5B8D">
              <w:rPr>
                <w:rStyle w:val="agcmg"/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โอซาก้า</w:t>
            </w:r>
            <w:r w:rsidRPr="00EA5B8D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A5B8D">
              <w:rPr>
                <w:rStyle w:val="agcmg"/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สนามบินคันไซ</w:t>
            </w:r>
            <w:r w:rsidRPr="00EA5B8D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) (</w:t>
            </w:r>
            <w:r w:rsidRPr="00EA5B8D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XJ</w:t>
            </w:r>
            <w:r w:rsidRPr="00EA5B8D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612 : 00.55-08.40)</w:t>
            </w:r>
          </w:p>
        </w:tc>
      </w:tr>
      <w:tr w:rsidR="00771070" w:rsidRPr="001934CA" w14:paraId="334BD90C" w14:textId="77777777" w:rsidTr="00841753">
        <w:trPr>
          <w:trHeight w:val="1120"/>
        </w:trPr>
        <w:tc>
          <w:tcPr>
            <w:tcW w:w="5000" w:type="pct"/>
          </w:tcPr>
          <w:p w14:paraId="75E6D37A" w14:textId="186A3B03" w:rsidR="00771070" w:rsidRPr="00DE593F" w:rsidRDefault="00771070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DE59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="00E403F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DE59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.00 </w:t>
            </w:r>
            <w:r w:rsidRPr="00DE59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403FE"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="00E403FE"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 อาคาร 1 ชั้น 3</w:t>
            </w:r>
            <w:r w:rsidR="00E403FE" w:rsidRPr="00977689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E403FE"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="00E403FE"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 สายการบิน</w:t>
            </w:r>
            <w:r w:rsidR="00E403FE" w:rsidRPr="00977689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E403FE"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="00E403FE"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โดยมีเจ้าหน้าที่คอยให้การต้อนรับดูแลอำนวยความสะดวกด้านเอกสาร</w:t>
            </w:r>
          </w:p>
        </w:tc>
      </w:tr>
      <w:tr w:rsidR="00014693" w:rsidRPr="001934CA" w14:paraId="0A04B669" w14:textId="77777777" w:rsidTr="00841753">
        <w:trPr>
          <w:trHeight w:val="1734"/>
        </w:trPr>
        <w:tc>
          <w:tcPr>
            <w:tcW w:w="5000" w:type="pct"/>
            <w:shd w:val="clear" w:color="auto" w:fill="FF0000"/>
            <w:vAlign w:val="center"/>
          </w:tcPr>
          <w:p w14:paraId="760205B3" w14:textId="77777777" w:rsidR="00014693" w:rsidRPr="00014693" w:rsidRDefault="00014693" w:rsidP="00143E0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00"/>
                <w:sz w:val="36"/>
                <w:szCs w:val="36"/>
                <w:cs/>
              </w:rPr>
            </w:pPr>
            <w:r w:rsidRPr="00014693">
              <w:rPr>
                <w:rFonts w:ascii="Sarabun" w:hAnsi="Sarabun" w:cs="Sarabun" w:hint="cs"/>
                <w:b/>
                <w:bCs/>
                <w:color w:val="FFFF00"/>
                <w:sz w:val="36"/>
                <w:szCs w:val="36"/>
                <w:cs/>
              </w:rPr>
              <w:t>วันที่สองของการเดินทาง</w:t>
            </w:r>
          </w:p>
          <w:p w14:paraId="01072435" w14:textId="67D941CD" w:rsidR="00014693" w:rsidRPr="00195A87" w:rsidRDefault="00EA5B8D" w:rsidP="00F15004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โอซาก้า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สนามบินคันไซ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- 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เมืองนารา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วัดโทไดจิ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หลวงพ่อโตแห่งนารา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- 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น้องกวางแห่งนารา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ชมใบไม้เปลี่ยนสีสวนสาธารณะนารา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เมืองโอซาก้า</w:t>
            </w:r>
          </w:p>
        </w:tc>
      </w:tr>
      <w:tr w:rsidR="00771070" w:rsidRPr="001934CA" w14:paraId="52818018" w14:textId="77777777" w:rsidTr="00841753">
        <w:trPr>
          <w:trHeight w:val="743"/>
        </w:trPr>
        <w:tc>
          <w:tcPr>
            <w:tcW w:w="5000" w:type="pct"/>
            <w:vAlign w:val="center"/>
          </w:tcPr>
          <w:p w14:paraId="03223615" w14:textId="1C395675" w:rsidR="00771070" w:rsidRPr="00083B3E" w:rsidRDefault="00E403FE" w:rsidP="00E421C9">
            <w:pPr>
              <w:spacing w:line="276" w:lineRule="auto"/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00.55</w:t>
            </w:r>
            <w:r w:rsidR="00771070"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="00771070"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 w:rsidR="007710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>ออกเดินทาง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สู่ สนามบิน</w:t>
            </w:r>
            <w:r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ประเทศญี่ปุ่น</w:t>
            </w:r>
            <w:r w:rsidRPr="00977689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ไทยแอร์เอเชีย เอ็กซ์ เที่ยวบินที่ 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XJ6</w:t>
            </w:r>
            <w:r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12</w:t>
            </w: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977689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="0092783E">
              <w:rPr>
                <w:rFonts w:ascii="Sarabun" w:eastAsia="Calibri" w:hAnsi="Sarabun" w:cs="Sarabun"/>
                <w:sz w:val="24"/>
                <w:szCs w:val="24"/>
                <w:cs/>
              </w:rPr>
              <w:br/>
            </w:r>
            <w:r w:rsidRPr="00C05256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92783E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</w:t>
            </w:r>
            <w:r w:rsidRPr="00C05256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รวม</w:t>
            </w:r>
            <w:r w:rsidRPr="00C05256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อาหารบนเครื่อง)</w:t>
            </w:r>
          </w:p>
        </w:tc>
      </w:tr>
      <w:tr w:rsidR="00771070" w:rsidRPr="001934CA" w14:paraId="4B6505DD" w14:textId="77777777" w:rsidTr="00841753">
        <w:trPr>
          <w:trHeight w:val="1120"/>
        </w:trPr>
        <w:tc>
          <w:tcPr>
            <w:tcW w:w="5000" w:type="pct"/>
            <w:vAlign w:val="center"/>
          </w:tcPr>
          <w:p w14:paraId="61245F33" w14:textId="31577E02" w:rsidR="00771070" w:rsidRPr="00DE593F" w:rsidRDefault="00E403FE" w:rsidP="00E421C9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08.40</w:t>
            </w:r>
            <w:r w:rsidR="00771070"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="00771070"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 w:rsidR="0077107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เดินทางถึง</w:t>
            </w:r>
            <w:r w:rsidR="00771070"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71070" w:rsidRPr="0077107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สนามบินคันไซ</w:t>
            </w:r>
            <w:r w:rsidR="00771070" w:rsidRPr="0077107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71070" w:rsidRPr="0077107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ประเทศญี่ปุ่น</w:t>
            </w:r>
            <w:r w:rsidR="00771070" w:rsidRPr="00771070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(</w:t>
            </w:r>
            <w:r w:rsidR="00771070"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เวลาท้องถิ่นเร็วกว่าเวลาประเทศไทย</w:t>
            </w:r>
            <w:r w:rsidR="00771070"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 </w:t>
            </w:r>
            <w:r w:rsidR="00771070"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</w:t>
            </w:r>
            <w:r w:rsidR="00771070"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.) </w:t>
            </w:r>
            <w:r w:rsidR="00771070"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ผ่านขั้นตอนการตรวจคนเข้าเมือง</w:t>
            </w:r>
            <w:r w:rsidR="00771070"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ด่านศุลกากร</w:t>
            </w:r>
            <w:r w:rsidR="00771070"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และรับกระเป๋าเรียบร้อยแล้ว</w:t>
            </w:r>
            <w:r w:rsidR="00771070"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771070"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สำคัญมาก</w:t>
            </w:r>
            <w:r w:rsidR="00771070"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!! </w:t>
            </w:r>
            <w:r w:rsidR="00771070"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</w:t>
            </w:r>
            <w:r w:rsidR="00771070"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จำพวก</w:t>
            </w:r>
            <w:r w:rsidR="00771070"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เนื้อสัตว์</w:t>
            </w:r>
            <w:r w:rsidR="00771070"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พืช</w:t>
            </w:r>
            <w:r w:rsidR="00771070"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ผัก</w:t>
            </w:r>
            <w:r w:rsidR="00771070"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ผลไม้</w:t>
            </w:r>
            <w:r w:rsidR="00771070"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771070"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เข้าประเทศญี่ปุ่นหากฝ่าฝืนมีโทษจับปรับได้</w:t>
            </w:r>
            <w:r w:rsidR="00771070"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71070" w:rsidRPr="001934CA" w14:paraId="335EEF3F" w14:textId="77777777" w:rsidTr="00841753">
        <w:trPr>
          <w:trHeight w:val="1124"/>
        </w:trPr>
        <w:tc>
          <w:tcPr>
            <w:tcW w:w="5000" w:type="pct"/>
          </w:tcPr>
          <w:p w14:paraId="7633916D" w14:textId="2EB182E8" w:rsidR="00771070" w:rsidRPr="00083B3E" w:rsidRDefault="00E421C9" w:rsidP="00E421C9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16960" behindDoc="0" locked="0" layoutInCell="1" allowOverlap="1" wp14:anchorId="05D920F1" wp14:editId="3E53AFA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744220</wp:posOffset>
                  </wp:positionV>
                  <wp:extent cx="6964680" cy="2352675"/>
                  <wp:effectExtent l="0" t="0" r="7620" b="9525"/>
                  <wp:wrapNone/>
                  <wp:docPr id="41471826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27" b="14425"/>
                          <a:stretch/>
                        </pic:blipFill>
                        <pic:spPr bwMode="auto">
                          <a:xfrm>
                            <a:off x="0" y="0"/>
                            <a:ext cx="696468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E403FE" w:rsidRPr="004A35B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="00E403FE" w:rsidRPr="00E421C9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เมืองนารา (</w:t>
            </w:r>
            <w:r w:rsidR="00E403FE" w:rsidRPr="00E421C9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Nara)</w:t>
            </w:r>
            <w:r w:rsidR="00E403FE" w:rsidRPr="00E421C9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 </w:t>
            </w:r>
            <w:r w:rsidR="00E403FE" w:rsidRPr="004A35B7">
              <w:rPr>
                <w:rFonts w:ascii="Sarabun" w:hAnsi="Sarabun" w:cs="Sarabun"/>
                <w:sz w:val="24"/>
                <w:szCs w:val="24"/>
                <w:cs/>
              </w:rPr>
              <w:t>อดีตเมืองหลวงเก่าของชาวญี่ปุ่น ที่ตั้งขึ้นมาในปี 710 และได้รับอิทธิพลของศาสนาพุทธอย่างเต็มที่ จนกระทั่งถึงปัจจุบันนี้ยังคงมีสถานที่สำคัญทางประวัติศาสตร์มากมาย รวมไปถึงวัดวาอารามที่เก่าแก่ที่สุดอีกด้วย</w:t>
            </w:r>
          </w:p>
        </w:tc>
      </w:tr>
      <w:tr w:rsidR="00A22A12" w:rsidRPr="001934CA" w14:paraId="12B91E2A" w14:textId="77777777" w:rsidTr="00841753">
        <w:trPr>
          <w:trHeight w:val="1124"/>
        </w:trPr>
        <w:tc>
          <w:tcPr>
            <w:tcW w:w="5000" w:type="pct"/>
          </w:tcPr>
          <w:p w14:paraId="065B2E47" w14:textId="45E2F3D8" w:rsidR="00A22A12" w:rsidRDefault="00A22A12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BFD0B3D" w14:textId="4C9D85FD" w:rsidR="00A22A12" w:rsidRDefault="00A22A12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17FE93B" w14:textId="77777777" w:rsidR="00A22A12" w:rsidRDefault="00A22A12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BBD639B" w14:textId="77777777" w:rsidR="00A22A12" w:rsidRDefault="00A22A12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71817AF" w14:textId="77777777" w:rsidR="00A22A12" w:rsidRDefault="00A22A12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2FD83E1" w14:textId="3F2F8DFD" w:rsidR="00A22A12" w:rsidRPr="004A35B7" w:rsidRDefault="00A22A12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F5733A" w:rsidRPr="001934CA" w14:paraId="7BEE8076" w14:textId="77777777" w:rsidTr="00841753">
        <w:trPr>
          <w:trHeight w:val="20"/>
        </w:trPr>
        <w:tc>
          <w:tcPr>
            <w:tcW w:w="5000" w:type="pct"/>
          </w:tcPr>
          <w:p w14:paraId="7AADE31B" w14:textId="5CBCDC27" w:rsidR="00F5733A" w:rsidRPr="001934CA" w:rsidRDefault="00E403FE" w:rsidP="00CD29DA">
            <w:pPr>
              <w:spacing w:before="120" w:after="120" w:line="276" w:lineRule="auto"/>
              <w:jc w:val="thaiDistribute"/>
              <w:rPr>
                <w:rFonts w:ascii="Sarabun Thin" w:eastAsia="Arial Unicode MS" w:hAnsi="Sarabun Thin" w:cs="Sarabun Thin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</w:pP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E421C9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  <w:cs/>
              </w:rPr>
              <w:t>วัดโทไดจิ (</w:t>
            </w:r>
            <w:proofErr w:type="spellStart"/>
            <w:r w:rsidRPr="00E421C9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</w:rPr>
              <w:t>Todaiji</w:t>
            </w:r>
            <w:proofErr w:type="spellEnd"/>
            <w:r w:rsidRPr="00E421C9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</w:rPr>
              <w:t>)</w:t>
            </w:r>
            <w:r w:rsidRPr="00E421C9">
              <w:rPr>
                <w:rFonts w:ascii="Sarabun" w:eastAsia="Arial Unicode MS" w:hAnsi="Sarabun" w:cs="Sarabun"/>
                <w:color w:val="00B050"/>
                <w:sz w:val="24"/>
                <w:szCs w:val="24"/>
              </w:rPr>
              <w:t xml:space="preserve"> </w:t>
            </w:r>
            <w:r w:rsidRPr="00E421C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หลวงพ่อโตแห่งเมืองนารา หรือ ไดบุทสึ</w:t>
            </w:r>
            <w:r w:rsidRPr="00E421C9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ในวิหารไม้ใหญ่ที่สุดในโลก ก่อนเข้า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สู่</w:t>
            </w: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ตัววัด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จะมีซุ้มประตูไม้ขนาดใหญ่ ที่สร้างด้วยไม้ซุงยักษ์ถึง 18 ต้น สถาปัตยกรรมแบบจีนสมัยราชวงศ์ซ่ง นับเป็นหนึ่งในวัดที่มีชื่อเสียงมากที่สุดและมีความสำคัญทางประวัติศาสตร์ของประเทศญี่ปุ่นอย่างมาก สร้างขึ้นเมื่อปี ค.ศ. 752 ด้านในวิหารหลักมีเสาไม้ต้นหนึ่งที่ ที่มีความยาวรอบเสาขนาดเท่ากับรูจมูกของหลวงพ่อโต และฐานของเสาไม้จะมีช่องเล็กๆที่คนนิยมมาลอดผ่านช่องเสานี้ เพราะเชื่อว่าจะมีสุขภา</w:t>
            </w:r>
            <w:r>
              <w:rPr>
                <w:noProof/>
              </w:rPr>
              <w:t xml:space="preserve"> </w:t>
            </w: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พแข็งแรง ข้างวิหารยังเป็นที่ประดิษฐานของพระพุทธรูปไม้ นอกจากนี้ภายในบริเวณวัดยังมี หอระฆังที่มีน้ำหนัก 26.3 ตันมีมีอายุใกล้เคียงกับวัด และยังมีพิพิธภัณฑ์ที่รวมรวมส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</w:t>
            </w:r>
            <w:r w:rsidRPr="00753CAC">
              <w:rPr>
                <w:rFonts w:ascii="Sarabun" w:eastAsia="Arial Unicode MS" w:hAnsi="Sarabun" w:cs="Sarabun"/>
                <w:sz w:val="24"/>
                <w:szCs w:val="24"/>
                <w:cs/>
              </w:rPr>
              <w:t>บัติสำคัญของญี่ปุ่น</w:t>
            </w:r>
          </w:p>
        </w:tc>
      </w:tr>
      <w:tr w:rsidR="00E403FE" w:rsidRPr="001934CA" w14:paraId="49ACCD9E" w14:textId="77777777" w:rsidTr="00841753">
        <w:trPr>
          <w:trHeight w:val="20"/>
        </w:trPr>
        <w:tc>
          <w:tcPr>
            <w:tcW w:w="5000" w:type="pct"/>
          </w:tcPr>
          <w:p w14:paraId="337925D3" w14:textId="00DA3A07" w:rsidR="00E403FE" w:rsidRPr="00753CAC" w:rsidRDefault="00E403FE" w:rsidP="00CD29DA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="008E503E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71070" w:rsidRPr="001934CA" w14:paraId="4F611D05" w14:textId="77777777" w:rsidTr="00841753">
        <w:trPr>
          <w:trHeight w:val="20"/>
        </w:trPr>
        <w:tc>
          <w:tcPr>
            <w:tcW w:w="5000" w:type="pct"/>
          </w:tcPr>
          <w:p w14:paraId="7658FFFA" w14:textId="63920E39" w:rsidR="00771070" w:rsidRPr="0059418E" w:rsidRDefault="00E403FE" w:rsidP="00CD29DA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D509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5E3ABE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ใบไม้เปลี่ยนสีสวนสาธารณะนารา </w:t>
            </w:r>
            <w:r w:rsidRPr="008D509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ที่สวยงามและเต็มไปด้วยมนตร์เสน่ห์</w:t>
            </w:r>
            <w:r w:rsidR="005E3AB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D509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สวนแห่งนี้เป็นการผสมผสานจนเป็นหนึ่งเดียวระหว่างธรรมชาติ</w:t>
            </w:r>
            <w:r w:rsidRPr="008D509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D509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ประวัติศาสตร์</w:t>
            </w:r>
            <w:r w:rsidRPr="008D509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D509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และวัฒนธรรม</w:t>
            </w:r>
            <w:r w:rsidRPr="008D509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D509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อีกสิ่งหนึ่งที่ทำให้สวนนารามีชื่อเสียงโด่งดังอย่างมากคือความงดงามของใบไม้เปลี่ยนสี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D509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จะได้ชมใบไม้สีแดงและสีเหลืองส้มสวยงาม</w:t>
            </w:r>
            <w:r w:rsidRPr="008D509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D509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พร้อมถ่ายรูปคู่กับน้องกวางเดินเล่นไปมาท่ามกลางบรรยากาศฤดูใบไม้ร่วง</w:t>
            </w:r>
            <w:r w:rsidRPr="00DF342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DF342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สวนกวางนารา</w:t>
            </w:r>
            <w:r w:rsidRPr="00DF342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DF342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กวางที่นี่แสนรู้</w:t>
            </w:r>
            <w:r w:rsidRPr="00DF342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F342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บางตัวอาจโค้งคำนับขอขนม</w:t>
            </w:r>
            <w:r w:rsidRPr="00DF342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E421C9" w:rsidRPr="00E421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(การเปลี่ยนสีของใบไม้ในฤดูใบไม้ร่วง</w:t>
            </w:r>
            <w:r w:rsidR="00E421C9" w:rsidRPr="00E421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E421C9" w:rsidRPr="00E421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E421C9" w:rsidRPr="00E421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403FE" w:rsidRPr="001934CA" w14:paraId="2AC7E202" w14:textId="77777777" w:rsidTr="00841753">
        <w:trPr>
          <w:trHeight w:val="20"/>
        </w:trPr>
        <w:tc>
          <w:tcPr>
            <w:tcW w:w="5000" w:type="pct"/>
          </w:tcPr>
          <w:p w14:paraId="0C9AD41C" w14:textId="79C62BF0" w:rsidR="00E403FE" w:rsidRPr="00E403FE" w:rsidRDefault="00E403FE" w:rsidP="00275F02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F177CE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สมควรแก่เวลานำคณะเดินทาง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กลับ </w:t>
            </w:r>
            <w:r w:rsidR="00CD29DA" w:rsidRPr="00CD29DA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r w:rsidRPr="00CD29DA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โอซาก้า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  </w:t>
            </w:r>
          </w:p>
        </w:tc>
      </w:tr>
      <w:tr w:rsidR="00E403FE" w:rsidRPr="001934CA" w14:paraId="2B38C0B0" w14:textId="77777777" w:rsidTr="00841753">
        <w:trPr>
          <w:trHeight w:val="20"/>
        </w:trPr>
        <w:tc>
          <w:tcPr>
            <w:tcW w:w="5000" w:type="pct"/>
          </w:tcPr>
          <w:p w14:paraId="74A2F909" w14:textId="29006F7A" w:rsidR="00E403FE" w:rsidRPr="00C16FE2" w:rsidRDefault="00E403FE" w:rsidP="00275F02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7963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lastRenderedPageBreak/>
              <w:t>อิสระอาหารเย็นตามอัธยาศัย</w:t>
            </w:r>
          </w:p>
        </w:tc>
      </w:tr>
      <w:tr w:rsidR="00E403FE" w:rsidRPr="001934CA" w14:paraId="4607B959" w14:textId="77777777" w:rsidTr="00841753">
        <w:trPr>
          <w:trHeight w:val="20"/>
        </w:trPr>
        <w:tc>
          <w:tcPr>
            <w:tcW w:w="5000" w:type="pct"/>
            <w:vAlign w:val="center"/>
          </w:tcPr>
          <w:p w14:paraId="65CA3952" w14:textId="63E82951" w:rsidR="00E403FE" w:rsidRDefault="00E403FE" w:rsidP="00275F02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7F756C">
              <w:rPr>
                <w:rFonts w:ascii="Sarabun" w:eastAsiaTheme="majorEastAsia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  <w:r>
              <w:rPr>
                <w:rFonts w:ascii="Sarabun" w:eastAsiaTheme="majorEastAsia" w:hAnsi="Sarabun" w:cs="Sarabun"/>
                <w:b/>
                <w:bCs/>
                <w:color w:val="0000FF"/>
                <w:sz w:val="24"/>
                <w:szCs w:val="24"/>
              </w:rPr>
              <w:t xml:space="preserve"> OSAKA HOTEL </w:t>
            </w:r>
          </w:p>
          <w:p w14:paraId="2F936EA0" w14:textId="713F9D4B" w:rsidR="00E403FE" w:rsidRPr="00675BB5" w:rsidRDefault="00E403FE" w:rsidP="00275F02">
            <w:pPr>
              <w:spacing w:line="276" w:lineRule="auto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</w:p>
        </w:tc>
      </w:tr>
      <w:tr w:rsidR="00E403FE" w:rsidRPr="001934CA" w14:paraId="539AF4FF" w14:textId="77777777" w:rsidTr="00841753">
        <w:trPr>
          <w:trHeight w:val="1757"/>
        </w:trPr>
        <w:tc>
          <w:tcPr>
            <w:tcW w:w="5000" w:type="pct"/>
            <w:shd w:val="clear" w:color="auto" w:fill="EE0000"/>
            <w:vAlign w:val="center"/>
          </w:tcPr>
          <w:p w14:paraId="593F3DFD" w14:textId="77777777" w:rsidR="00E403FE" w:rsidRPr="00014693" w:rsidRDefault="00E403FE" w:rsidP="0055376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00"/>
                <w:sz w:val="36"/>
                <w:szCs w:val="36"/>
                <w:cs/>
              </w:rPr>
            </w:pPr>
            <w:r w:rsidRPr="00014693">
              <w:rPr>
                <w:rFonts w:ascii="Sarabun" w:eastAsiaTheme="majorEastAsia" w:hAnsi="Sarabun" w:cs="Sarabun" w:hint="cs"/>
                <w:b/>
                <w:bCs/>
                <w:color w:val="FFFF00"/>
                <w:sz w:val="36"/>
                <w:szCs w:val="36"/>
                <w:cs/>
              </w:rPr>
              <w:t>วันที่สามของการเดินทาง</w:t>
            </w:r>
          </w:p>
          <w:p w14:paraId="467D6510" w14:textId="2801D228" w:rsidR="00E403FE" w:rsidRPr="005B1811" w:rsidRDefault="00E403FE" w:rsidP="0055376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เมืองเกียวโต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กิจกรรมชงชา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ชมใบไม้เปลี่ยนสีวัดเอกันโดเซ็นริน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เอคันโดแห่งใบเมเปิ้ล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– 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ชมใบไม้เปลี่ยนสี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วัดนันเซ็นจิ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วัดแห่งสะพานคลองส่งน้ำ</w:t>
            </w:r>
            <w:r w:rsidRPr="00EA5B8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- </w:t>
            </w:r>
            <w:r w:rsidRPr="00EA5B8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เมืองโอซาก้า</w:t>
            </w:r>
          </w:p>
        </w:tc>
      </w:tr>
      <w:tr w:rsidR="00E403FE" w:rsidRPr="001934CA" w14:paraId="2192616B" w14:textId="77777777" w:rsidTr="00841753">
        <w:trPr>
          <w:trHeight w:val="20"/>
        </w:trPr>
        <w:tc>
          <w:tcPr>
            <w:tcW w:w="5000" w:type="pct"/>
            <w:vAlign w:val="center"/>
          </w:tcPr>
          <w:p w14:paraId="12675772" w14:textId="171E6A48" w:rsidR="00E403FE" w:rsidRPr="00796368" w:rsidRDefault="00E403FE" w:rsidP="00553761">
            <w:pPr>
              <w:spacing w:line="276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710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7710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710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7710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D620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D620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ED620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2)</w:t>
            </w:r>
          </w:p>
        </w:tc>
      </w:tr>
      <w:tr w:rsidR="00E403FE" w:rsidRPr="001934CA" w14:paraId="583D6C67" w14:textId="77777777" w:rsidTr="00841753">
        <w:trPr>
          <w:trHeight w:val="20"/>
        </w:trPr>
        <w:tc>
          <w:tcPr>
            <w:tcW w:w="5000" w:type="pct"/>
          </w:tcPr>
          <w:p w14:paraId="3559FCA1" w14:textId="269BF528" w:rsidR="00E403FE" w:rsidRPr="00ED620A" w:rsidRDefault="00E403FE" w:rsidP="00553761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เดินทางสู่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noProof/>
                <w:color w:val="00B050"/>
                <w:sz w:val="24"/>
                <w:szCs w:val="24"/>
                <w:cs/>
              </w:rPr>
              <w:t>เมืองเกียวโต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 xml:space="preserve"> (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</w:rPr>
              <w:t>Kyoto)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ซึ่งในอดีตเคยเป็นเมืองหลวงของประเทศญี่ปุ่น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และยาวนานที่สุด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คือตั้งแต่ปี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ค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>.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ศ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. 794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จนถึง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1868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ร่วม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ๆ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1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,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100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ปีเลยทีเดียว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เมืองเกียวโตจึงเป็นเมืองที่มีสถานที่สำคัญ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ๆ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A22A12" w:rsidRPr="001934CA" w14:paraId="28C5335A" w14:textId="77777777" w:rsidTr="00841753">
        <w:trPr>
          <w:trHeight w:val="20"/>
        </w:trPr>
        <w:tc>
          <w:tcPr>
            <w:tcW w:w="5000" w:type="pct"/>
          </w:tcPr>
          <w:p w14:paraId="7FC52709" w14:textId="6F478A92" w:rsidR="00A22A12" w:rsidRDefault="00A22A12" w:rsidP="00E403FE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17984" behindDoc="0" locked="0" layoutInCell="1" allowOverlap="1" wp14:anchorId="304B2647" wp14:editId="235A2AF7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64136</wp:posOffset>
                  </wp:positionV>
                  <wp:extent cx="6964680" cy="2457450"/>
                  <wp:effectExtent l="0" t="0" r="7620" b="0"/>
                  <wp:wrapNone/>
                  <wp:docPr id="107690457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27" b="11750"/>
                          <a:stretch/>
                        </pic:blipFill>
                        <pic:spPr bwMode="auto">
                          <a:xfrm>
                            <a:off x="0" y="0"/>
                            <a:ext cx="696468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5DEE0C" w14:textId="77777777" w:rsidR="00A22A12" w:rsidRDefault="00A22A12" w:rsidP="00E403FE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</w:p>
          <w:p w14:paraId="6D9B8618" w14:textId="4A34109A" w:rsidR="00A22A12" w:rsidRDefault="00A22A12" w:rsidP="00E403FE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</w:p>
          <w:p w14:paraId="3E482625" w14:textId="77777777" w:rsidR="00A22A12" w:rsidRDefault="00A22A12" w:rsidP="00E403FE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</w:p>
          <w:p w14:paraId="2F786558" w14:textId="77777777" w:rsidR="00A22A12" w:rsidRDefault="00A22A12" w:rsidP="00E403FE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</w:p>
          <w:p w14:paraId="501B9665" w14:textId="77777777" w:rsidR="00A22A12" w:rsidRDefault="00A22A12" w:rsidP="00E403FE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</w:p>
          <w:p w14:paraId="47F55245" w14:textId="77777777" w:rsidR="00A22A12" w:rsidRDefault="00A22A12" w:rsidP="00E403FE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</w:p>
          <w:p w14:paraId="2E92EB93" w14:textId="77777777" w:rsidR="00A22A12" w:rsidRDefault="00A22A12" w:rsidP="00E403FE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</w:p>
          <w:p w14:paraId="0554FEF2" w14:textId="16841B95" w:rsidR="00A22A12" w:rsidRPr="00B56421" w:rsidRDefault="00A22A12" w:rsidP="00E403FE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</w:p>
        </w:tc>
      </w:tr>
      <w:tr w:rsidR="00E403FE" w:rsidRPr="001934CA" w14:paraId="6207C1A1" w14:textId="77777777" w:rsidTr="00841753">
        <w:trPr>
          <w:trHeight w:val="20"/>
        </w:trPr>
        <w:tc>
          <w:tcPr>
            <w:tcW w:w="5000" w:type="pct"/>
          </w:tcPr>
          <w:p w14:paraId="5BDDAB76" w14:textId="2DEA2E5D" w:rsidR="00E403FE" w:rsidRPr="00ED620A" w:rsidRDefault="00E403FE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นั่นก็คือ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noProof/>
                <w:color w:val="00B050"/>
                <w:sz w:val="24"/>
                <w:szCs w:val="24"/>
                <w:cs/>
              </w:rPr>
              <w:t>การเรียนพิธีชงชาญี่ปุ่น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 xml:space="preserve"> (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</w:rPr>
              <w:t>Sado)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โดยการชงชาตามแบบญี่ปุ่นนั้น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มีขั้นตอนมากมาย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เริ่มตั้งแต่การชงชา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การจับถ้วยชา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และการดื่มชา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E403FE" w:rsidRPr="001934CA" w14:paraId="1DD24B4F" w14:textId="77777777" w:rsidTr="00841753">
        <w:trPr>
          <w:trHeight w:val="20"/>
        </w:trPr>
        <w:tc>
          <w:tcPr>
            <w:tcW w:w="5000" w:type="pct"/>
          </w:tcPr>
          <w:p w14:paraId="6AD8E4E6" w14:textId="16D79711" w:rsidR="00E403FE" w:rsidRPr="008E503E" w:rsidRDefault="00E403FE" w:rsidP="008E503E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13F1B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สมควรแก่เวลานำท่านเดินทางสู่ </w:t>
            </w:r>
            <w:r w:rsidRPr="008E503E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วัดเอกันโดเซ็นริน </w:t>
            </w:r>
            <w:r w:rsidRPr="00413F1B">
              <w:rPr>
                <w:rFonts w:ascii="Sarabun" w:hAnsi="Sarabun" w:cs="Sarabun" w:hint="cs"/>
                <w:sz w:val="24"/>
                <w:szCs w:val="24"/>
                <w:cs/>
              </w:rPr>
              <w:t>วัดชื่อดังแห่งเกียวโต</w:t>
            </w:r>
            <w:r w:rsidRPr="00413F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13F1B">
              <w:rPr>
                <w:rFonts w:ascii="Sarabun" w:hAnsi="Sarabun" w:cs="Sarabun" w:hint="cs"/>
                <w:sz w:val="24"/>
                <w:szCs w:val="24"/>
                <w:cs/>
              </w:rPr>
              <w:t>ที่โดดเด่นด้วยทัศนียภาพใบไม้เปลี่ยนสีอันงดงาม</w:t>
            </w:r>
            <w:r w:rsidRPr="00413F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13F1B">
              <w:rPr>
                <w:rFonts w:ascii="Sarabun" w:hAnsi="Sarabun" w:cs="Sarabun" w:hint="cs"/>
                <w:sz w:val="24"/>
                <w:szCs w:val="24"/>
                <w:cs/>
              </w:rPr>
              <w:t>จนได้รับการขนานนามว่า</w:t>
            </w:r>
            <w:r w:rsidRPr="00413F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503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"</w:t>
            </w:r>
            <w:r w:rsidRPr="008E503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วัดแห่งเมเปิ้ลแดง</w:t>
            </w:r>
            <w:r w:rsidRPr="008E503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"</w:t>
            </w:r>
            <w:r w:rsidRPr="008E503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413F1B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413F1B">
              <w:rPr>
                <w:rFonts w:ascii="Sarabun" w:hAnsi="Sarabun" w:cs="Sarabun"/>
                <w:sz w:val="24"/>
                <w:szCs w:val="24"/>
                <w:cs/>
              </w:rPr>
              <w:t>ชมทิวทัศน์เมเปิ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413F1B">
              <w:rPr>
                <w:rFonts w:ascii="Sarabun" w:hAnsi="Sarabun" w:cs="Sarabun"/>
                <w:sz w:val="24"/>
                <w:szCs w:val="24"/>
                <w:cs/>
              </w:rPr>
              <w:t>ลนับพันต้นที่แต่งแต้มทั่วบริเวณวัด สร้างบรรยากาศงดงามราวภาพวาด พร้อมเก็บภาพความประทับใจ</w:t>
            </w:r>
            <w:r w:rsidRPr="00413F1B">
              <w:rPr>
                <w:rFonts w:ascii="Sarabun" w:hAnsi="Sarabun" w:cs="Sarabun" w:hint="cs"/>
                <w:sz w:val="24"/>
                <w:szCs w:val="24"/>
                <w:cs/>
              </w:rPr>
              <w:t xml:space="preserve">  ที่นี่ยังเป็นหนึ่ง</w:t>
            </w:r>
            <w:r w:rsidRPr="00413F1B">
              <w:rPr>
                <w:rFonts w:ascii="Sarabun" w:hAnsi="Sarabun" w:cs="Sarabun"/>
                <w:sz w:val="24"/>
                <w:szCs w:val="24"/>
                <w:cs/>
              </w:rPr>
              <w:t>ในหนึ่งในจุดชมใบไม้เปลี่ยนสีที่ได้รับความนิยมมากที่สุดของญี่ปุ่น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E503E" w:rsidRPr="00E421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(การเปลี่ยนสีของใบไม้ในฤดูใบไม้ร่วง</w:t>
            </w:r>
            <w:r w:rsidR="008E503E" w:rsidRPr="00E421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8E503E" w:rsidRPr="00E421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8E503E" w:rsidRPr="00E421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403FE" w:rsidRPr="001934CA" w14:paraId="260156CB" w14:textId="77777777" w:rsidTr="00841753">
        <w:trPr>
          <w:trHeight w:val="20"/>
        </w:trPr>
        <w:tc>
          <w:tcPr>
            <w:tcW w:w="5000" w:type="pct"/>
            <w:vAlign w:val="center"/>
          </w:tcPr>
          <w:p w14:paraId="05E10ECC" w14:textId="30EC8A1C" w:rsidR="00E403FE" w:rsidRPr="00796368" w:rsidRDefault="00E403FE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A4A5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</w:t>
            </w:r>
            <w:r w:rsidRPr="002A4A5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8E503E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ณ ร้านอาหาร </w:t>
            </w:r>
            <w:r w:rsidRPr="002A4A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2A4A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A4A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3)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E403FE" w:rsidRPr="001934CA" w14:paraId="4679A71B" w14:textId="77777777" w:rsidTr="00841753">
        <w:trPr>
          <w:trHeight w:val="20"/>
        </w:trPr>
        <w:tc>
          <w:tcPr>
            <w:tcW w:w="5000" w:type="pct"/>
          </w:tcPr>
          <w:p w14:paraId="6B7D718A" w14:textId="5365CF08" w:rsidR="00E403FE" w:rsidRPr="00743CB2" w:rsidRDefault="00E403FE" w:rsidP="00275F0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สมควรแก่เวลา เดินทางสู่ 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>วัดนันเซ็นจิ  (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</w:rPr>
              <w:t>Nanzen-ji)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</w:rPr>
              <w:t xml:space="preserve"> 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วัดเซนเก่าแก่และมีชื่อเสียงอันดับต้น ๆ ของเมืองเกียวโต สร้างขึ้นตั้งแต่สมัยศตวรรษที่ 13 โดดเด่นด้วย “ประตูซันมง” ขนาดใหญ่ซึ่งถือเป็นสัญลักษณ์สำคัญของวัด ท่ามกลางบรรยากาศเงียบสงบแบบญี่ปุ่นดั้งเดิม อีกหนึ่งไฮไลต์คือ 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 xml:space="preserve">“อุโมงค์ส่งน้ำโบราณ” 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>สไตล์ตะวันตกที่ผสมผสานกับสถาปัตยกรรมญี่ปุ่นได้อย่างลงตัว กลายเป็นจุดถ่ายภาพยอดนิยมที่สวยงามในทุกฤดูกาล ให้ท่านได้สัมผัสเสน่ห์แห่งเกียวโตทั้งด้านประวัติศาสตร์ วัฒนธรรม และธรรมชาติในสถานที่เดียว</w:t>
            </w:r>
            <w:r w:rsidR="00553761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="00553761" w:rsidRPr="00E421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(การเปลี่ยนสีของใบไม้ในฤดูใบไม้ร่วง</w:t>
            </w:r>
            <w:r w:rsidR="00553761" w:rsidRPr="00E421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553761" w:rsidRPr="00E421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553761" w:rsidRPr="00E421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403FE" w:rsidRPr="001934CA" w14:paraId="6E37E65F" w14:textId="77777777" w:rsidTr="00841753">
        <w:trPr>
          <w:trHeight w:val="20"/>
        </w:trPr>
        <w:tc>
          <w:tcPr>
            <w:tcW w:w="5000" w:type="pct"/>
          </w:tcPr>
          <w:p w14:paraId="616EAEE1" w14:textId="50801F5E" w:rsidR="00E403FE" w:rsidRPr="00743CB2" w:rsidRDefault="00E403FE" w:rsidP="00275F0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สมควรแก่เวลานำคณะเดินทางกลับสู่</w:t>
            </w:r>
            <w:r w:rsidRPr="0050599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เมืองโอซาก้า</w:t>
            </w:r>
          </w:p>
        </w:tc>
      </w:tr>
      <w:tr w:rsidR="00E403FE" w:rsidRPr="001934CA" w14:paraId="6E5E8472" w14:textId="77777777" w:rsidTr="00841753">
        <w:trPr>
          <w:trHeight w:val="20"/>
        </w:trPr>
        <w:tc>
          <w:tcPr>
            <w:tcW w:w="5000" w:type="pct"/>
          </w:tcPr>
          <w:p w14:paraId="3EC388A9" w14:textId="160673C9" w:rsidR="00E403FE" w:rsidRPr="00A73DC0" w:rsidRDefault="00E403FE" w:rsidP="00275F02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A73DC0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เย็น</w:t>
            </w:r>
            <w:r w:rsidRPr="00A73DC0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ตามอัธยาศัย  </w:t>
            </w:r>
          </w:p>
        </w:tc>
      </w:tr>
      <w:tr w:rsidR="00E403FE" w:rsidRPr="001934CA" w14:paraId="0EB7B8F9" w14:textId="77777777" w:rsidTr="00841753">
        <w:trPr>
          <w:trHeight w:val="20"/>
        </w:trPr>
        <w:tc>
          <w:tcPr>
            <w:tcW w:w="5000" w:type="pct"/>
          </w:tcPr>
          <w:p w14:paraId="541041C3" w14:textId="0CF9B524" w:rsidR="00E403FE" w:rsidRPr="00B02EBF" w:rsidRDefault="00E403FE" w:rsidP="00275F02">
            <w:pPr>
              <w:spacing w:before="120" w:after="120" w:line="276" w:lineRule="auto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7F756C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OSAKA HOTEL</w:t>
            </w:r>
          </w:p>
        </w:tc>
      </w:tr>
      <w:tr w:rsidR="00E403FE" w:rsidRPr="001934CA" w14:paraId="5539C291" w14:textId="77777777" w:rsidTr="00841753">
        <w:trPr>
          <w:trHeight w:val="1702"/>
        </w:trPr>
        <w:tc>
          <w:tcPr>
            <w:tcW w:w="5000" w:type="pct"/>
            <w:shd w:val="clear" w:color="auto" w:fill="EE0000"/>
          </w:tcPr>
          <w:p w14:paraId="736F07F0" w14:textId="77777777" w:rsidR="00E403FE" w:rsidRPr="00014693" w:rsidRDefault="00E403FE" w:rsidP="00E403FE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</w:rPr>
            </w:pPr>
            <w:r w:rsidRPr="00014693">
              <w:rPr>
                <w:rFonts w:ascii="Sarabun" w:hAnsi="Sarabun" w:cs="Sarabun" w:hint="cs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lastRenderedPageBreak/>
              <w:t>วันที่สี่</w:t>
            </w:r>
            <w:r w:rsidRPr="00014693"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ของการเดินทาง</w:t>
            </w:r>
          </w:p>
          <w:p w14:paraId="5D88693A" w14:textId="0CFD1DE9" w:rsidR="00E403FE" w:rsidRPr="0058670A" w:rsidRDefault="00E403FE" w:rsidP="00E403FE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</w:pP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ชมใบไม้เปลี่ยนสีวัดคัตสึโอจิ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วัดดารุมะ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) – 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ชมใบไม้เปลี่ยนสีปราสาทฮิเมจิ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902C1F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br/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ช้อปปิ้งซินไซบาชิ</w:t>
            </w:r>
          </w:p>
        </w:tc>
      </w:tr>
      <w:tr w:rsidR="00E403FE" w:rsidRPr="001934CA" w14:paraId="1C6E81D5" w14:textId="77777777" w:rsidTr="00841753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2F02E095" w14:textId="3B05873F" w:rsidR="00E403FE" w:rsidRPr="005B4A5F" w:rsidRDefault="00E403FE" w:rsidP="00E403FE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5B4A5F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รับประทานอาหารเช้า</w:t>
            </w:r>
            <w:r w:rsidRPr="005B4A5F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B4A5F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ณ</w:t>
            </w:r>
            <w:r w:rsidRPr="005B4A5F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B4A5F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ห้องอาหารของโรงแรม</w:t>
            </w:r>
            <w:r w:rsidRPr="005B4A5F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B4A5F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(</w:t>
            </w:r>
            <w:r w:rsidRPr="005B4A5F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มื้อที่</w:t>
            </w:r>
            <w:r w:rsidRPr="005B4A5F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 4)</w:t>
            </w:r>
          </w:p>
        </w:tc>
      </w:tr>
      <w:tr w:rsidR="00A22A12" w:rsidRPr="001934CA" w14:paraId="3E908ADF" w14:textId="77777777" w:rsidTr="00841753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264435EB" w14:textId="3E2E2973" w:rsidR="00A22A12" w:rsidRDefault="00F42C73" w:rsidP="00E403FE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819008" behindDoc="0" locked="0" layoutInCell="1" allowOverlap="1" wp14:anchorId="1BE21160" wp14:editId="564374CD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86360</wp:posOffset>
                  </wp:positionV>
                  <wp:extent cx="6964680" cy="2419350"/>
                  <wp:effectExtent l="0" t="0" r="7620" b="0"/>
                  <wp:wrapNone/>
                  <wp:docPr id="179802939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84" b="12966"/>
                          <a:stretch/>
                        </pic:blipFill>
                        <pic:spPr bwMode="auto">
                          <a:xfrm>
                            <a:off x="0" y="0"/>
                            <a:ext cx="696468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5E4EB6" w14:textId="77777777" w:rsidR="00A22A12" w:rsidRDefault="00A22A12" w:rsidP="00E403FE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36E19BAB" w14:textId="77777777" w:rsidR="00A22A12" w:rsidRDefault="00A22A12" w:rsidP="00E403FE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7A3D50D4" w14:textId="77777777" w:rsidR="00A22A12" w:rsidRDefault="00A22A12" w:rsidP="00E403FE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0CD36237" w14:textId="77777777" w:rsidR="00A22A12" w:rsidRDefault="00A22A12" w:rsidP="00E403FE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4F2A9E25" w14:textId="77777777" w:rsidR="00A22A12" w:rsidRDefault="00A22A12" w:rsidP="00E403FE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2FF6D744" w14:textId="77777777" w:rsidR="00A22A12" w:rsidRDefault="00A22A12" w:rsidP="00E403FE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29589BC5" w14:textId="77777777" w:rsidR="00A22A12" w:rsidRDefault="00A22A12" w:rsidP="00E403FE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164A61A4" w14:textId="2BAD1057" w:rsidR="00A22A12" w:rsidRPr="005B4A5F" w:rsidRDefault="00A22A12" w:rsidP="00E403FE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</w:p>
        </w:tc>
      </w:tr>
      <w:tr w:rsidR="00E403FE" w:rsidRPr="001934CA" w14:paraId="4FC7C779" w14:textId="77777777" w:rsidTr="00841753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293ACC99" w14:textId="205A8DD5" w:rsidR="00E403FE" w:rsidRPr="005B4A5F" w:rsidRDefault="00E403FE" w:rsidP="00F42C73">
            <w:pPr>
              <w:spacing w:before="120" w:after="120" w:line="276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7D57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F42C73">
              <w:rPr>
                <w:rFonts w:ascii="Sarabun" w:eastAsia="Arial Unicode MS" w:hAnsi="Sarabun" w:cs="Sarabun" w:hint="cs"/>
                <w:b/>
                <w:bCs/>
                <w:color w:val="00B050"/>
                <w:sz w:val="24"/>
                <w:szCs w:val="24"/>
                <w:cs/>
              </w:rPr>
              <w:t>วัดคัตสึโอจิ</w:t>
            </w:r>
            <w:r w:rsidRPr="00F42C73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 (</w:t>
            </w:r>
            <w:r w:rsidRPr="00F42C73">
              <w:rPr>
                <w:rFonts w:ascii="Sarabun" w:eastAsia="Arial Unicode MS" w:hAnsi="Sarabun" w:cs="Sarabun" w:hint="cs"/>
                <w:b/>
                <w:bCs/>
                <w:color w:val="00B050"/>
                <w:sz w:val="24"/>
                <w:szCs w:val="24"/>
                <w:cs/>
              </w:rPr>
              <w:t>วัดดารุมะ</w:t>
            </w:r>
            <w:r w:rsidRPr="00F42C73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  <w:cs/>
              </w:rPr>
              <w:t>) (</w:t>
            </w:r>
            <w:proofErr w:type="spellStart"/>
            <w:r w:rsidRPr="00F42C73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</w:rPr>
              <w:t>Katsuoji</w:t>
            </w:r>
            <w:proofErr w:type="spellEnd"/>
            <w:r w:rsidRPr="00F42C73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</w:rPr>
              <w:t xml:space="preserve"> Temple)</w:t>
            </w:r>
            <w:r w:rsidRPr="00F42C73">
              <w:rPr>
                <w:rFonts w:ascii="Sarabun" w:eastAsia="Arial Unicode MS" w:hAnsi="Sarabun" w:cs="Sarabun"/>
                <w:color w:val="00B050"/>
                <w:sz w:val="24"/>
                <w:szCs w:val="24"/>
              </w:rPr>
              <w:t xml:space="preserve"> </w:t>
            </w:r>
            <w:r w:rsidRPr="007D57BC">
              <w:rPr>
                <w:rFonts w:ascii="Sarabun" w:eastAsia="Arial Unicode MS" w:hAnsi="Sarabun" w:cs="Sarabun"/>
                <w:sz w:val="24"/>
                <w:szCs w:val="24"/>
                <w:cs/>
              </w:rPr>
              <w:t>หรือ</w:t>
            </w:r>
            <w:r w:rsidRPr="00F42C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วัดดารุมะ</w:t>
            </w:r>
            <w:r w:rsidRPr="00F42C73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D57BC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ซึ่งเป็น</w:t>
            </w:r>
            <w:r w:rsidRPr="00F42C7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วัดแห่งชัยชนะ</w:t>
            </w:r>
            <w:r w:rsidRPr="007D57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มีผู้คนนับถือบูชาตั้งแต่สมัยอดีตกาลจนถึงปัจจุบันและมีประวัติศาสตร์ยาวนานกว่า 1</w:t>
            </w:r>
            <w:r w:rsidRPr="007D57BC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7D57BC">
              <w:rPr>
                <w:rFonts w:ascii="Sarabun" w:eastAsia="Arial Unicode MS" w:hAnsi="Sarabun" w:cs="Sarabun"/>
                <w:sz w:val="24"/>
                <w:szCs w:val="24"/>
                <w:cs/>
              </w:rPr>
              <w:t>300 ปี ภายในวัดมีตุ๊กตาดารุมะ  เครื่องรางนำโชคจำนวนมากตั้งอยู่บริเวณโดยรอบ  โดยผู้ที่มาเยือนซื้อไปแล้วอธิษฐานขอพร เมือคำอธิษฐานเป็นจริงจึงนำตุ๊กตาดารุมะกลับมาวางไว้ตามจุดต่างๆภายในบริเวณวัด วัดคัตสึโอจิแห่งนี้ล้อมรอบด้วยธรรมชาติจึงมีทัศนียภาพที่สวยงาม ถือเป็นจุด</w:t>
            </w:r>
            <w:r w:rsidRPr="00F42C73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ชมใบไม้เปลี่ยนสี</w:t>
            </w:r>
            <w:r w:rsidRPr="007D57BC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ที่มีชื่อเสียง</w:t>
            </w:r>
            <w:r w:rsidR="00F42C7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ของโอซาก้า </w:t>
            </w:r>
            <w:r w:rsidR="00F42C73" w:rsidRPr="00E421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(การเปลี่ยนสีของใบไม้ในฤดูใบไม้ร่วง</w:t>
            </w:r>
            <w:r w:rsidR="00F42C73" w:rsidRPr="00E421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F42C73" w:rsidRPr="00E421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F42C73" w:rsidRPr="00E421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403FE" w:rsidRPr="001934CA" w14:paraId="05FE6609" w14:textId="77777777" w:rsidTr="00841753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1941A25C" w14:textId="66B11AB7" w:rsidR="00E403FE" w:rsidRPr="00B56421" w:rsidRDefault="00F42C73" w:rsidP="00F42C73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2A4A5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</w:t>
            </w:r>
            <w:r w:rsidRPr="002A4A5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ณ ร้านอาหาร </w:t>
            </w:r>
            <w:r w:rsidRPr="002A4A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2A4A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A4A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2A4A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403FE" w:rsidRPr="001934CA" w14:paraId="39B5ADF7" w14:textId="77777777" w:rsidTr="00841753">
        <w:trPr>
          <w:trHeight w:val="20"/>
        </w:trPr>
        <w:tc>
          <w:tcPr>
            <w:tcW w:w="5000" w:type="pct"/>
          </w:tcPr>
          <w:p w14:paraId="088A38E7" w14:textId="0F8FACA5" w:rsidR="00E403FE" w:rsidRPr="00DE3162" w:rsidRDefault="00E403FE" w:rsidP="00F42C73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024BA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42C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ใบไม้เปลี่ยนสีปราสาทฮิเมจิ</w:t>
            </w:r>
            <w:r w:rsidRPr="00F42C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 (</w:t>
            </w:r>
            <w:r w:rsidRPr="00F42C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Himeji Castle)</w:t>
            </w:r>
            <w:r w:rsidRPr="00F42C73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 </w:t>
            </w:r>
            <w:r w:rsidRPr="00F42C7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เป็นหนึ่งในปราสาทที่มีชื่อเสียงที่สุดแห่งหนึ่งของญี่ปุ่น</w:t>
            </w:r>
            <w:r w:rsidRPr="006B7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755C">
              <w:rPr>
                <w:rFonts w:ascii="Sarabun" w:hAnsi="Sarabun" w:cs="Sarabun" w:hint="cs"/>
                <w:sz w:val="24"/>
                <w:szCs w:val="24"/>
                <w:cs/>
              </w:rPr>
              <w:t>ซึ่งใช้เทคนิคการสร้างปราสาทที่มีเอกลักษณ์ของญี่ปุ่นเพื่อป้องกันการรุกรานของศัตรู</w:t>
            </w:r>
            <w:r w:rsidRPr="006B7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755C">
              <w:rPr>
                <w:rFonts w:ascii="Sarabun" w:hAnsi="Sarabun" w:cs="Sarabun" w:hint="cs"/>
                <w:sz w:val="24"/>
                <w:szCs w:val="24"/>
                <w:cs/>
              </w:rPr>
              <w:t>เนื่องจากมีลักษณะคล้ายนกกางปีกที่ยิ่งใหญ่ตระการตา</w:t>
            </w:r>
            <w:r w:rsidRPr="006B7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755C">
              <w:rPr>
                <w:rFonts w:ascii="Sarabun" w:hAnsi="Sarabun" w:cs="Sarabun" w:hint="cs"/>
                <w:sz w:val="24"/>
                <w:szCs w:val="24"/>
                <w:cs/>
              </w:rPr>
              <w:t>จึงมีชื่อเรียกอีกอย่างว่าปราสาทฮาคุโระ</w:t>
            </w:r>
            <w:r w:rsidRPr="006B755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B755C">
              <w:rPr>
                <w:rFonts w:ascii="Sarabun" w:hAnsi="Sarabun" w:cs="Sarabun" w:hint="cs"/>
                <w:sz w:val="24"/>
                <w:szCs w:val="24"/>
                <w:cs/>
              </w:rPr>
              <w:t>หรือปราสาทชิราซากิ</w:t>
            </w:r>
            <w:r w:rsidRPr="006B7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755C">
              <w:rPr>
                <w:rFonts w:ascii="Sarabun" w:hAnsi="Sarabun" w:cs="Sarabun" w:hint="cs"/>
                <w:sz w:val="24"/>
                <w:szCs w:val="24"/>
                <w:cs/>
              </w:rPr>
              <w:t>ซึ่งแปลว่า</w:t>
            </w:r>
            <w:r w:rsidRPr="006B755C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F42C7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นกกระสาขาว</w:t>
            </w:r>
            <w:r w:rsidRPr="006B755C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6B755C">
              <w:rPr>
                <w:rFonts w:ascii="Sarabun" w:hAnsi="Sarabun" w:cs="Sarabun"/>
                <w:sz w:val="24"/>
                <w:szCs w:val="24"/>
                <w:cs/>
              </w:rPr>
              <w:t xml:space="preserve">) </w:t>
            </w:r>
            <w:r w:rsidRPr="006B755C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42C73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ได้รับการขึ้นทะเบียนเป็นมรดกโลกจากองค์การยูเนสโก</w:t>
            </w:r>
            <w:r w:rsidRPr="00F42C73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(</w:t>
            </w:r>
            <w:r w:rsidRPr="00F42C73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UNESCO</w:t>
            </w:r>
            <w:r w:rsidRPr="00F42C73">
              <w:rPr>
                <w:rFonts w:ascii="Sarabun" w:hAnsi="Sarabun" w:cs="Sarabun"/>
                <w:sz w:val="24"/>
                <w:szCs w:val="24"/>
                <w:highlight w:val="yellow"/>
              </w:rPr>
              <w:t>)</w:t>
            </w:r>
            <w:r w:rsidRPr="006B75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B755C">
              <w:rPr>
                <w:rFonts w:ascii="Sarabun" w:hAnsi="Sarabun" w:cs="Sarabun" w:hint="cs"/>
                <w:sz w:val="24"/>
                <w:szCs w:val="24"/>
                <w:cs/>
              </w:rPr>
              <w:t>และสมบัติประจำชาติของญี่ปุ่นอีกด้วยภายนอกมีสีขาวไข่มุก</w:t>
            </w:r>
            <w:r w:rsidRPr="006B7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755C">
              <w:rPr>
                <w:rFonts w:ascii="Sarabun" w:hAnsi="Sarabun" w:cs="Sarabun" w:hint="cs"/>
                <w:sz w:val="24"/>
                <w:szCs w:val="24"/>
                <w:cs/>
              </w:rPr>
              <w:t>ทางเดินที่คดเคี้ยว</w:t>
            </w:r>
            <w:r w:rsidRPr="006B7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755C">
              <w:rPr>
                <w:rFonts w:ascii="Sarabun" w:hAnsi="Sarabun" w:cs="Sarabun" w:hint="cs"/>
                <w:sz w:val="24"/>
                <w:szCs w:val="24"/>
                <w:cs/>
              </w:rPr>
              <w:t>และการตกแต่งภายในที่พิถีพิถันในทุกรายละเอียด</w:t>
            </w:r>
            <w:r w:rsidRPr="006B7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755C">
              <w:rPr>
                <w:rFonts w:ascii="Sarabun" w:hAnsi="Sarabun" w:cs="Sarabun" w:hint="cs"/>
                <w:sz w:val="24"/>
                <w:szCs w:val="24"/>
                <w:cs/>
              </w:rPr>
              <w:t>ด้วยความงดงามปราณีตดังกล่าวนี้</w:t>
            </w:r>
            <w:r w:rsidRPr="006B755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B755C">
              <w:rPr>
                <w:rFonts w:ascii="Sarabun" w:hAnsi="Sarabun" w:cs="Sarabun" w:hint="cs"/>
                <w:sz w:val="24"/>
                <w:szCs w:val="24"/>
                <w:cs/>
              </w:rPr>
              <w:t>ปราสาทฮิเมจิจึงมีมนต์เสน่ห์ดึงดูดผู้คนมากมายมาเยือน</w:t>
            </w:r>
            <w:r w:rsidR="00F42C7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F42C73" w:rsidRPr="00E421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(การเปลี่ยนสีของใบไม้ในฤดูใบไม้ร่วง</w:t>
            </w:r>
            <w:r w:rsidR="00F42C73" w:rsidRPr="00E421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F42C73" w:rsidRPr="00E421C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F42C73" w:rsidRPr="00E421C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403FE" w:rsidRPr="001934CA" w14:paraId="529724A4" w14:textId="77777777" w:rsidTr="00841753">
        <w:trPr>
          <w:trHeight w:val="20"/>
        </w:trPr>
        <w:tc>
          <w:tcPr>
            <w:tcW w:w="5000" w:type="pct"/>
          </w:tcPr>
          <w:p w14:paraId="2C9105C5" w14:textId="25DB2675" w:rsidR="00E403FE" w:rsidRPr="00123742" w:rsidRDefault="00E403FE" w:rsidP="00F42C73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>โอซาก้า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  <w:cs/>
              </w:rPr>
              <w:t xml:space="preserve">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เมืองเศรษฐกิจและศูนย์กลางการค้าสำคัญแห่งภูมิภาคคันไซ ที่เต็มไปด้วยสีสัน ความทันสมัย และเสน่ห์ของวัฒนธรรมญี่ปุ่นร่วมสมัย ได้รับการขนานนามว่าเป็น “ครัวของญี่ปุ่น” ด้วยชื่อเสียงด้านอาหารอร่อยและบรรยากาศคึกคักตลอดวัน</w:t>
            </w:r>
            <w:r w:rsidR="00F42C7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ภายในเมืองรายล้อมด้วยแลนด์มาร์กชื่อดังมากมาย อาทิ ย่านโดทงโบริ ชินไซบาชิ และปราสาทโอซาก้า ให้ท่านได้สัมผัสทั้งมุมเมืองทันสมัย แสงสีสุดตระการตา และกลิ่นอายประวัติศาสตร์ญี่ปุ่นในเมืองเดียว</w:t>
            </w:r>
          </w:p>
        </w:tc>
      </w:tr>
      <w:tr w:rsidR="00E403FE" w:rsidRPr="001934CA" w14:paraId="22CFEAE3" w14:textId="77777777" w:rsidTr="00841753">
        <w:trPr>
          <w:trHeight w:val="20"/>
        </w:trPr>
        <w:tc>
          <w:tcPr>
            <w:tcW w:w="5000" w:type="pct"/>
          </w:tcPr>
          <w:p w14:paraId="2C145364" w14:textId="2B92845A" w:rsidR="00E403FE" w:rsidRPr="00123742" w:rsidRDefault="00E403FE" w:rsidP="00F42C73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อิสระช้อปปิ้ง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>ย่านชินไซบาชิ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  <w:cs/>
              </w:rPr>
              <w:t xml:space="preserve">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Apple Store, Dior, Chanel, Gucci, H&amp;M, Hermès, Louis Vuitton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Shopping Arcade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600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เมตร มีสินค้าให้เลือกสรรมากมาย อาทิ ชุดกิโมโนแบบดั้งเดิม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อัญมณีเครื่องประดับและร้านหนังสือ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เป็นแหล่งที่ตั้งของห้างสรรพสินค้าชื่อดังและร้านค้ามากมายให้ท่านได้ช้อปปิ้งได้จุใจ และยังมีสถานที่ท่องเที่ยวสำคัญ ๆ ต่าง ๆ มากมาย</w:t>
            </w:r>
          </w:p>
        </w:tc>
      </w:tr>
      <w:tr w:rsidR="00E403FE" w:rsidRPr="001934CA" w14:paraId="20FBDF15" w14:textId="77777777" w:rsidTr="00841753">
        <w:trPr>
          <w:trHeight w:val="20"/>
        </w:trPr>
        <w:tc>
          <w:tcPr>
            <w:tcW w:w="5000" w:type="pct"/>
          </w:tcPr>
          <w:p w14:paraId="44CDA9E7" w14:textId="788CB3EF" w:rsidR="00E403FE" w:rsidRPr="00123742" w:rsidRDefault="00E403FE" w:rsidP="00F42C73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14:ligatures w14:val="standardContextual"/>
              </w:rPr>
            </w:pPr>
            <w:r w:rsidRPr="00123742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14:ligatures w14:val="standardContextual"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14:ligatures w14:val="standardContextual"/>
              </w:rPr>
              <w:t>เย็น</w:t>
            </w:r>
            <w:r w:rsidRPr="00123742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14:ligatures w14:val="standardContextual"/>
              </w:rPr>
              <w:t>ตามอัธยา</w:t>
            </w:r>
            <w:r w:rsidR="00902C1F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14:ligatures w14:val="standardContextual"/>
              </w:rPr>
              <w:t>ศัย</w:t>
            </w:r>
          </w:p>
        </w:tc>
      </w:tr>
      <w:tr w:rsidR="00E403FE" w:rsidRPr="001934CA" w14:paraId="7AB6BEEE" w14:textId="77777777" w:rsidTr="00841753">
        <w:trPr>
          <w:trHeight w:val="20"/>
        </w:trPr>
        <w:tc>
          <w:tcPr>
            <w:tcW w:w="5000" w:type="pct"/>
          </w:tcPr>
          <w:p w14:paraId="2D1B5188" w14:textId="1851BEF1" w:rsidR="00E403FE" w:rsidRDefault="00E403FE" w:rsidP="00F42C73">
            <w:pPr>
              <w:spacing w:before="120" w:after="120" w:line="276" w:lineRule="auto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DA62CE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6E08FE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OSAKA</w:t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 HOTEL</w:t>
            </w:r>
          </w:p>
          <w:p w14:paraId="7DB743F3" w14:textId="740CE0DC" w:rsidR="00E403FE" w:rsidRPr="00DA62CE" w:rsidRDefault="00E403FE" w:rsidP="00F42C73">
            <w:pPr>
              <w:spacing w:before="120" w:after="120" w:line="276" w:lineRule="auto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</w:p>
        </w:tc>
      </w:tr>
      <w:tr w:rsidR="00E403FE" w:rsidRPr="001934CA" w14:paraId="62D095D7" w14:textId="77777777" w:rsidTr="00841753">
        <w:trPr>
          <w:trHeight w:val="1218"/>
        </w:trPr>
        <w:tc>
          <w:tcPr>
            <w:tcW w:w="5000" w:type="pct"/>
            <w:shd w:val="clear" w:color="auto" w:fill="EE0000"/>
          </w:tcPr>
          <w:p w14:paraId="130307F2" w14:textId="77777777" w:rsidR="00E403FE" w:rsidRPr="00FE1B22" w:rsidRDefault="00E403FE" w:rsidP="00F42C73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</w:rPr>
            </w:pPr>
            <w:r w:rsidRPr="00FE1B22"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lastRenderedPageBreak/>
              <w:t>วันที่ห้า</w:t>
            </w:r>
            <w:r w:rsidRPr="00FE1B22">
              <w:rPr>
                <w:rFonts w:ascii="Sarabun" w:hAnsi="Sarabun" w:cs="Sarabun" w:hint="cs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ของการเดินทาง</w:t>
            </w:r>
          </w:p>
          <w:p w14:paraId="15F7E9CA" w14:textId="5A07A7EA" w:rsidR="00E403FE" w:rsidRPr="0077634B" w:rsidRDefault="00E403FE" w:rsidP="00F42C73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</w:pP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ปราสาทโอซาก้า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(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ด้านนอก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) -  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ศาลเจ้า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นัมบะ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ยาซากะ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ตลาดปลาคุโรมง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</w:rPr>
              <w:t xml:space="preserve">- 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ริงค์กุ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พรีเมียม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เอาท์เล็ท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โอซาก้า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สนามบินคันไซ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) (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</w:rPr>
              <w:t>XJ611 : 21.00)</w:t>
            </w:r>
          </w:p>
        </w:tc>
      </w:tr>
      <w:tr w:rsidR="00E403FE" w:rsidRPr="001934CA" w14:paraId="5B971D37" w14:textId="77777777" w:rsidTr="00841753">
        <w:trPr>
          <w:trHeight w:val="20"/>
        </w:trPr>
        <w:tc>
          <w:tcPr>
            <w:tcW w:w="5000" w:type="pct"/>
          </w:tcPr>
          <w:p w14:paraId="20439425" w14:textId="78B719E4" w:rsidR="00E403FE" w:rsidRPr="004A7CCA" w:rsidRDefault="00F42C73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7710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7710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710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7710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D620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D620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ED620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ED620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22A12" w:rsidRPr="001934CA" w14:paraId="43BB5673" w14:textId="77777777" w:rsidTr="00841753">
        <w:trPr>
          <w:trHeight w:val="20"/>
        </w:trPr>
        <w:tc>
          <w:tcPr>
            <w:tcW w:w="5000" w:type="pct"/>
          </w:tcPr>
          <w:p w14:paraId="377FFA8A" w14:textId="0DD66BCD" w:rsidR="00A22A12" w:rsidRPr="004A7CCA" w:rsidRDefault="00A22A12" w:rsidP="00E403F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299467A4" wp14:editId="7C43D4E1">
                  <wp:extent cx="6964680" cy="2438400"/>
                  <wp:effectExtent l="0" t="0" r="7620" b="0"/>
                  <wp:docPr id="44952391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27" b="12237"/>
                          <a:stretch/>
                        </pic:blipFill>
                        <pic:spPr bwMode="auto">
                          <a:xfrm>
                            <a:off x="0" y="0"/>
                            <a:ext cx="696468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3FE" w:rsidRPr="001934CA" w14:paraId="610C1311" w14:textId="77777777" w:rsidTr="00841753">
        <w:trPr>
          <w:trHeight w:val="20"/>
        </w:trPr>
        <w:tc>
          <w:tcPr>
            <w:tcW w:w="5000" w:type="pct"/>
          </w:tcPr>
          <w:p w14:paraId="38A65B5F" w14:textId="7A4CCDB9" w:rsidR="00E403FE" w:rsidRPr="004A7CCA" w:rsidRDefault="00E403FE" w:rsidP="00F42C73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2C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ปราสาทโอซาก้า</w:t>
            </w:r>
            <w:r w:rsidRPr="00F42C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 (</w:t>
            </w:r>
            <w:r w:rsidRPr="00F42C7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ด้านนอก</w:t>
            </w:r>
            <w:r w:rsidRPr="00F42C7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)</w:t>
            </w:r>
            <w:r w:rsidRPr="00F42C73">
              <w:rPr>
                <w:rFonts w:ascii="Sarabun" w:hAnsi="Sarabun" w:cs="Sarabun"/>
                <w:color w:val="00B050"/>
                <w:sz w:val="24"/>
                <w:szCs w:val="24"/>
                <w:cs/>
              </w:rPr>
              <w:t xml:space="preserve"> </w:t>
            </w:r>
            <w:r w:rsidRPr="003F647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สัญลักษณ์อันโดดเด่นของเมืองโอซาก้า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และหนึ่งในหน้าประวัติศาสตร์สำคัญของญี่ปุ่น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ให้ท่านได้สัมผัสความยิ่งใหญ่ของปราสาทที่สร้างขึ้นโดยโชกุนโทโยโทมิ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ฮิเดโยชิ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ผู้รวบรวมญี่ปุ่นให้เป็นปึกแผ่น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ชมความตระการตาภายนอก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ตื่นตากับกำแพงหินมหึมาและคูน้ำที่ล้อมรอบปราสาท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ซึ่งสะท้อนถึงความแข็งแกร่งของป้อมปราการในอดีต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** </w:t>
            </w:r>
            <w:r w:rsidRPr="00EB7DA4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ไม่รวมค่าเข้าชม</w:t>
            </w:r>
            <w:r w:rsidR="003F647E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ด้านใน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ท่านละ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1,080 </w:t>
            </w:r>
            <w:r w:rsidRPr="00EB7DA4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เยน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tr w:rsidR="00E403FE" w:rsidRPr="001934CA" w14:paraId="000AEDDE" w14:textId="77777777" w:rsidTr="00841753">
        <w:trPr>
          <w:trHeight w:val="20"/>
        </w:trPr>
        <w:tc>
          <w:tcPr>
            <w:tcW w:w="5000" w:type="pct"/>
          </w:tcPr>
          <w:p w14:paraId="60F3B245" w14:textId="08C4C644" w:rsidR="00E403FE" w:rsidRPr="004A7CCA" w:rsidRDefault="00E403FE" w:rsidP="003F647E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1C727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3F647E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ศาลเจ้านัมบะ ยาซากะ  (</w:t>
            </w:r>
            <w:r w:rsidRPr="003F647E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Namba </w:t>
            </w:r>
            <w:proofErr w:type="spellStart"/>
            <w:r w:rsidRPr="003F647E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Yasaka</w:t>
            </w:r>
            <w:proofErr w:type="spellEnd"/>
            <w:r w:rsidRPr="003F647E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 Shrine) </w:t>
            </w:r>
            <w:r w:rsidRPr="001C7278">
              <w:rPr>
                <w:rFonts w:ascii="Sarabun" w:hAnsi="Sarabun" w:cs="Sarabun"/>
                <w:sz w:val="24"/>
                <w:szCs w:val="24"/>
                <w:cs/>
              </w:rPr>
              <w:t>ศาลเจ้าชื่อดังใจกลางเมืองโอซาก้า ที่มีเอกลักษณ์โดดเด่นด้วย “หัวสิงโตยักษ์” ขนาดมหึมา ซึ่งเชื่อกันว่าเป็นสัญลักษณ์แห่งการกลืนกินสิ่งชั่วร้ายและนำพาโชคลาภ ความสำเร็จ และชัยชนะมาสู่ผู้มาเยือน ภายในศาลเจ้าเต็มไปด้วยบรรยากาศเงียบสงบ ผสมผสานกลิ่นอายวัฒนธรรมญี่ปุ่นดั้งเดิมอย่างลงตัว เหมาะแก่การขอพรเรื่องการงาน การเรียน และความก้าวหน้าในชีวิต พร้อมเก็บภาพความประทับใจกับสถาปัตยกรรมอันงดงามที่กลายเป็นหนึ่งในแลนด์มาร์กยอดนิยมของโอซาก้า อีกทั้งยังเป็นจุดเช็กอินที่นักท่องเที่ยวทั่วโลกต่างนิยมมาเยือนเพื่อสัมผัสเสน่ห์แห่งญี่ปุ่นแบบแท้จริง</w:t>
            </w:r>
          </w:p>
        </w:tc>
      </w:tr>
      <w:tr w:rsidR="003F647E" w:rsidRPr="001934CA" w14:paraId="1F08A68D" w14:textId="77777777" w:rsidTr="00841753">
        <w:trPr>
          <w:trHeight w:val="20"/>
        </w:trPr>
        <w:tc>
          <w:tcPr>
            <w:tcW w:w="5000" w:type="pct"/>
          </w:tcPr>
          <w:p w14:paraId="1130FA8D" w14:textId="10F3E6B9" w:rsidR="003F647E" w:rsidRPr="003F647E" w:rsidRDefault="003F647E" w:rsidP="003F647E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647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E403FE" w:rsidRPr="001934CA" w14:paraId="261D3D2E" w14:textId="77777777" w:rsidTr="00841753">
        <w:trPr>
          <w:trHeight w:val="20"/>
        </w:trPr>
        <w:tc>
          <w:tcPr>
            <w:tcW w:w="5000" w:type="pct"/>
          </w:tcPr>
          <w:p w14:paraId="186998F2" w14:textId="400154FE" w:rsidR="00E403FE" w:rsidRPr="004A7CCA" w:rsidRDefault="00E403FE" w:rsidP="003F647E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นำท่านเดินทางไปยัง </w:t>
            </w:r>
            <w:r w:rsidRPr="003F647E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ตลาดปลาคุโรมง</w:t>
            </w:r>
            <w:r w:rsidR="003F647E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="003F647E">
              <w:t xml:space="preserve"> </w:t>
            </w:r>
            <w:r w:rsidR="003F647E" w:rsidRPr="003F647E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(</w:t>
            </w:r>
            <w:proofErr w:type="spellStart"/>
            <w:r w:rsidR="003F647E" w:rsidRPr="003F647E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Kuromon</w:t>
            </w:r>
            <w:proofErr w:type="spellEnd"/>
            <w:r w:rsidR="003F647E" w:rsidRPr="003F647E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 Market) </w:t>
            </w:r>
            <w:r w:rsidRPr="003F647E">
              <w:rPr>
                <w:rFonts w:ascii="Sarabun" w:hAnsi="Sarabun" w:cs="Sarabun"/>
                <w:color w:val="00B050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>ซึ่งเป็นตลาดยอดฮิตและเก่าแก่ที่สุดแห่งหนึ่งในโอซาก้า หลายคนยกย่องให้เป็นครัวแห่งโอซาก้า โดยเสน่ห์ของตลาดแห่งนี้คืออาหารที่จำหน่ายมีทั้งของสดและอาหารปรุงสำเร็จพร้อมรับประทาน สามารถเลือกทานหน้าร้านหรือภายในร้านได้ อาทิ กุ้งมังกร ขาปูยักษ์ ปลาไหลย่าง ทูน่า แซลมอน หอยเม่น หอยเชลล์ โอโคโนมิยากิ และขนมผลไม้ต่างๆ</w:t>
            </w:r>
          </w:p>
        </w:tc>
      </w:tr>
      <w:tr w:rsidR="00E403FE" w:rsidRPr="001934CA" w14:paraId="1C20B39C" w14:textId="77777777" w:rsidTr="00841753">
        <w:trPr>
          <w:trHeight w:val="20"/>
        </w:trPr>
        <w:tc>
          <w:tcPr>
            <w:tcW w:w="5000" w:type="pct"/>
          </w:tcPr>
          <w:p w14:paraId="36EC23A8" w14:textId="3CA3ED2C" w:rsidR="00E403FE" w:rsidRPr="004A7CCA" w:rsidRDefault="00E403FE" w:rsidP="003F647E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val="th-TH"/>
              </w:rPr>
              <w:t>อิ</w:t>
            </w:r>
            <w:r w:rsidRPr="006F6A59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val="th-TH"/>
              </w:rPr>
              <w:t>สระช้อปปิ้ง</w:t>
            </w:r>
            <w:r w:rsidRPr="006F6A59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3F647E">
              <w:rPr>
                <w:rFonts w:ascii="Sarabun" w:eastAsia="Arial Unicode MS" w:hAnsi="Sarabun" w:cs="Sarabun"/>
                <w:b/>
                <w:bCs/>
                <w:noProof/>
                <w:color w:val="00B050"/>
                <w:sz w:val="24"/>
                <w:szCs w:val="24"/>
                <w:cs/>
                <w:lang w:val="th-TH"/>
              </w:rPr>
              <w:t>ริงค์กุ พรีเมียม เอาท์เล็ท (</w:t>
            </w:r>
            <w:r w:rsidRPr="003F647E">
              <w:rPr>
                <w:rFonts w:ascii="Sarabun" w:eastAsia="Arial Unicode MS" w:hAnsi="Sarabun" w:cs="Sarabun"/>
                <w:b/>
                <w:bCs/>
                <w:noProof/>
                <w:color w:val="00B050"/>
                <w:sz w:val="24"/>
                <w:szCs w:val="24"/>
                <w:lang w:val="th-TH"/>
              </w:rPr>
              <w:t>Rinku Premium Outlet)</w:t>
            </w:r>
            <w:r w:rsidRPr="003F647E">
              <w:rPr>
                <w:rFonts w:ascii="Sarabun" w:eastAsia="Arial Unicode MS" w:hAnsi="Sarabun" w:cs="Sarabun"/>
                <w:noProof/>
                <w:color w:val="00B050"/>
                <w:sz w:val="24"/>
                <w:szCs w:val="24"/>
                <w:lang w:val="th-TH"/>
              </w:rPr>
              <w:t xml:space="preserve"> </w:t>
            </w:r>
            <w:r w:rsidRPr="006F6A59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val="th-TH"/>
              </w:rPr>
              <w:t xml:space="preserve">แหล่งช้อปปิ้งขนาดใหญ่ ที่มีการออกแบบให้ดูเหมือนกับรีสอร์ทโดยได้แรงบันดาลใจมาจากเมืองท่าชาร์ลสตันอันมีประวัติศาสตร์ของอเมริกาและมีร้านค้าถึง 150 ร้านที่พร้อมให้ท่านได้เดินเข้าไปเลือกซื้อของ ทั้งสินค้าแบรนด์เนมของญี่ปุ่น หรือ ของต่างชาติ เช่น </w:t>
            </w:r>
            <w:r w:rsidRPr="006F6A59"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t xml:space="preserve">Prada , Burburry , Coach , Nike , Adidas , Dior , Hugo boss , Levi’s </w:t>
            </w:r>
            <w:r w:rsidRPr="006F6A59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val="th-TH"/>
              </w:rPr>
              <w:t>ฯลฯ</w:t>
            </w:r>
          </w:p>
        </w:tc>
      </w:tr>
      <w:tr w:rsidR="00E403FE" w:rsidRPr="001934CA" w14:paraId="793DF8B9" w14:textId="77777777" w:rsidTr="00841753">
        <w:trPr>
          <w:trHeight w:val="20"/>
        </w:trPr>
        <w:tc>
          <w:tcPr>
            <w:tcW w:w="5000" w:type="pct"/>
          </w:tcPr>
          <w:p w14:paraId="1A318813" w14:textId="42DF738B" w:rsidR="00E403FE" w:rsidRPr="0077634B" w:rsidRDefault="00E403FE" w:rsidP="00E403FE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77634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3F647E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สนามบินคันไซ</w:t>
            </w:r>
            <w:r w:rsidRPr="0077634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ทำการเช็คอิน และโหลดกระเป๋า</w:t>
            </w:r>
            <w:r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7634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>สัมภาระ เพื่อเดินทางกลับสู่ประเทศไทย</w:t>
            </w:r>
          </w:p>
        </w:tc>
      </w:tr>
      <w:tr w:rsidR="00E403FE" w:rsidRPr="001934CA" w14:paraId="3D4D571F" w14:textId="77777777" w:rsidTr="00841753">
        <w:trPr>
          <w:trHeight w:val="20"/>
        </w:trPr>
        <w:tc>
          <w:tcPr>
            <w:tcW w:w="5000" w:type="pct"/>
          </w:tcPr>
          <w:p w14:paraId="5E4CA470" w14:textId="0E1AC2E7" w:rsidR="00E403FE" w:rsidRPr="0077634B" w:rsidRDefault="00773195" w:rsidP="00E403FE">
            <w:pPr>
              <w:spacing w:before="120" w:after="120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21.00</w:t>
            </w:r>
            <w:r w:rsidR="00E403FE" w:rsidRPr="002C6B9C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น.</w:t>
            </w:r>
            <w:r w:rsidR="00E403FE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6C35C3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สนามบินดอนเมือง กรุงเทพฯ โดยสายการบินไทยแอร์เอเชียเอ็กซ์ </w:t>
            </w:r>
            <w:r w:rsidRPr="003F647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เที่ยวบิน </w:t>
            </w:r>
            <w:r w:rsidRPr="003F647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3F647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Pr="003F647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11</w:t>
            </w:r>
            <w:r w:rsidR="003F647E" w:rsidRPr="003F647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3F647E" w:rsidRPr="00C05256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3F647E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</w:t>
            </w:r>
            <w:r w:rsidR="003F647E" w:rsidRPr="00C05256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รวม</w:t>
            </w:r>
            <w:r w:rsidR="003F647E" w:rsidRPr="00C05256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อาหารบนเครื่อง)</w:t>
            </w:r>
          </w:p>
        </w:tc>
      </w:tr>
      <w:tr w:rsidR="00E403FE" w:rsidRPr="0077634B" w14:paraId="186A58E7" w14:textId="77777777" w:rsidTr="00841753">
        <w:trPr>
          <w:trHeight w:val="1218"/>
        </w:trPr>
        <w:tc>
          <w:tcPr>
            <w:tcW w:w="5000" w:type="pct"/>
            <w:shd w:val="clear" w:color="auto" w:fill="EE0000"/>
          </w:tcPr>
          <w:p w14:paraId="0F8BCFAE" w14:textId="2E07AA0E" w:rsidR="00E403FE" w:rsidRPr="00FE1B22" w:rsidRDefault="00E403FE" w:rsidP="00E403FE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</w:rPr>
            </w:pPr>
            <w:r w:rsidRPr="00FE1B22"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หก</w:t>
            </w:r>
            <w:r w:rsidRPr="00FE1B22">
              <w:rPr>
                <w:rFonts w:ascii="Sarabun" w:hAnsi="Sarabun" w:cs="Sarabun" w:hint="cs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ของการเดินทาง</w:t>
            </w:r>
          </w:p>
          <w:p w14:paraId="01AB01A2" w14:textId="56F4FE33" w:rsidR="00E403FE" w:rsidRPr="0077634B" w:rsidRDefault="00E403FE" w:rsidP="00E403FE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</w:pP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A5B8D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สนามบินดอนเมือง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) (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</w:rPr>
              <w:t>XJ</w:t>
            </w:r>
            <w:r w:rsidRPr="00EA5B8D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611 : 01.30)</w:t>
            </w:r>
          </w:p>
        </w:tc>
      </w:tr>
      <w:tr w:rsidR="00E403FE" w:rsidRPr="0077634B" w14:paraId="244FD96D" w14:textId="77777777" w:rsidTr="00841753">
        <w:trPr>
          <w:trHeight w:val="20"/>
        </w:trPr>
        <w:tc>
          <w:tcPr>
            <w:tcW w:w="5000" w:type="pct"/>
          </w:tcPr>
          <w:p w14:paraId="4487AEF5" w14:textId="2C1C09B1" w:rsidR="00E403FE" w:rsidRPr="0077634B" w:rsidRDefault="00773195" w:rsidP="00E403FE">
            <w:pPr>
              <w:spacing w:before="120" w:after="120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01.30</w:t>
            </w:r>
            <w:r w:rsidR="00E403FE" w:rsidRPr="002C6B9C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น.</w:t>
            </w:r>
            <w:r w:rsidR="00E403FE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704966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</w:t>
            </w:r>
            <w:r w:rsidRPr="00704966">
              <w:rPr>
                <w:rFonts w:ascii="Sarabun" w:eastAsia="Calibri" w:hAnsi="Sarabun" w:cs="Sarabun"/>
                <w:color w:val="0000FF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6EE7DADB" w14:textId="35170C15" w:rsidR="00460F99" w:rsidRDefault="00460F99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2AA8B5B5" w14:textId="77777777" w:rsidR="00562B64" w:rsidRDefault="00562B64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FBFCBB9" w14:textId="77777777" w:rsidR="002624AE" w:rsidRPr="004D7BAD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65AC9ABA" w14:textId="77777777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2D24665A" w14:textId="77777777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452546CA" w14:textId="77777777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698AD288" w14:textId="3468D52A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34C67CBB" w14:textId="3DABEEEC" w:rsidR="00443298" w:rsidRDefault="00443298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7F9972C" w14:textId="0D2938BF" w:rsidR="00443298" w:rsidRDefault="00443298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172AEFD" w14:textId="27AFCAD9" w:rsidR="00443298" w:rsidRDefault="00443298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1E059D62" w14:textId="58738092" w:rsidR="00443298" w:rsidRDefault="00443298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1F39DC94" w14:textId="04B417C5" w:rsidR="000D62F8" w:rsidRDefault="000D62F8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C00A19C" w14:textId="0F448443" w:rsidR="00841753" w:rsidRDefault="00841753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5292C6B8" w14:textId="63DE6C84" w:rsidR="00841753" w:rsidRDefault="00841753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66F5DE77" w14:textId="01646542" w:rsidR="00841753" w:rsidRDefault="00841753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38D4948" w14:textId="77777777" w:rsidR="00841753" w:rsidRDefault="00841753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42B83559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color w:val="FF0000"/>
          <w:sz w:val="28"/>
          <w:cs/>
        </w:rPr>
        <w:t>อัตรานี้รวม</w:t>
      </w:r>
      <w:r w:rsidRPr="000D62F8">
        <w:rPr>
          <w:rFonts w:ascii="Tahoma" w:hAnsi="Tahoma" w:cs="Tahoma"/>
          <w:sz w:val="24"/>
          <w:szCs w:val="24"/>
          <w:cs/>
        </w:rPr>
        <w:br/>
      </w:r>
      <w:r w:rsidRPr="000D62F8">
        <w:rPr>
          <w:rFonts w:ascii="Tahoma" w:hAnsi="Tahoma" w:cs="Tahoma"/>
          <w:sz w:val="24"/>
          <w:szCs w:val="24"/>
        </w:rPr>
        <w:t>1.</w:t>
      </w:r>
      <w:r w:rsidRPr="000D62F8">
        <w:rPr>
          <w:rFonts w:ascii="Tahoma" w:hAnsi="Tahoma" w:cs="Tahoma"/>
          <w:sz w:val="24"/>
          <w:szCs w:val="24"/>
          <w:cs/>
        </w:rPr>
        <w:t>ค่าบัตรโดยสารเครื่องบินชั้นประหยัด (</w:t>
      </w:r>
      <w:r w:rsidRPr="000D62F8">
        <w:rPr>
          <w:rFonts w:ascii="Tahoma" w:hAnsi="Tahoma" w:cs="Tahoma"/>
          <w:sz w:val="24"/>
          <w:szCs w:val="24"/>
        </w:rPr>
        <w:t xml:space="preserve">Economy Class) </w:t>
      </w:r>
      <w:r w:rsidRPr="000D62F8">
        <w:rPr>
          <w:rFonts w:ascii="Tahoma" w:hAnsi="Tahoma" w:cs="Tahoma"/>
          <w:sz w:val="24"/>
          <w:szCs w:val="24"/>
          <w:cs/>
        </w:rPr>
        <w:t>ที่ระบุวันเดินทางไปกลับพร้อมคณะ</w:t>
      </w:r>
    </w:p>
    <w:p w14:paraId="40B93657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>(</w:t>
      </w:r>
      <w:r w:rsidRPr="000D62F8">
        <w:rPr>
          <w:rFonts w:ascii="Tahoma" w:hAnsi="Tahoma" w:cs="Tahoma"/>
          <w:sz w:val="24"/>
          <w:szCs w:val="24"/>
          <w:cs/>
        </w:rPr>
        <w:t>ในกรณีมีความประสงค์อยู่ต่อจะต้องไม่เกินจำนวนวัน และ อยู่ภายใต้เงื่อนไขของสายการบิน)</w:t>
      </w:r>
    </w:p>
    <w:p w14:paraId="25440FC9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 xml:space="preserve">รวมค่าภาษีสนามบินทุกแห่งตามรายการ ข้อมูล ณ </w:t>
      </w:r>
      <w:r w:rsidRPr="000D62F8">
        <w:rPr>
          <w:rFonts w:ascii="Tahoma" w:hAnsi="Tahoma" w:cs="Tahoma"/>
          <w:sz w:val="24"/>
          <w:szCs w:val="24"/>
        </w:rPr>
        <w:t>1</w:t>
      </w:r>
      <w:r w:rsidRPr="000D62F8">
        <w:rPr>
          <w:rFonts w:ascii="Tahoma" w:hAnsi="Tahoma" w:cs="Tahoma"/>
          <w:sz w:val="24"/>
          <w:szCs w:val="24"/>
          <w:cs/>
        </w:rPr>
        <w:t xml:space="preserve"> มิ.ย. </w:t>
      </w:r>
      <w:r w:rsidRPr="000D62F8">
        <w:rPr>
          <w:rFonts w:ascii="Tahoma" w:hAnsi="Tahoma" w:cs="Tahoma"/>
          <w:sz w:val="24"/>
          <w:szCs w:val="24"/>
        </w:rPr>
        <w:t>69</w:t>
      </w:r>
    </w:p>
    <w:p w14:paraId="081202AA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>2.</w:t>
      </w:r>
      <w:r w:rsidRPr="000D62F8">
        <w:rPr>
          <w:rFonts w:ascii="Tahoma" w:hAnsi="Tahoma" w:cs="Tahoma"/>
          <w:sz w:val="24"/>
          <w:szCs w:val="24"/>
          <w:cs/>
        </w:rPr>
        <w:t xml:space="preserve">ค่าที่พักห้องละ </w:t>
      </w:r>
      <w:r w:rsidRPr="000D62F8">
        <w:rPr>
          <w:rFonts w:ascii="Tahoma" w:hAnsi="Tahoma" w:cs="Tahoma"/>
          <w:sz w:val="24"/>
          <w:szCs w:val="24"/>
        </w:rPr>
        <w:t>2-3</w:t>
      </w:r>
      <w:r w:rsidRPr="000D62F8">
        <w:rPr>
          <w:rFonts w:ascii="Tahoma" w:hAnsi="Tahoma" w:cs="Tahoma"/>
          <w:sz w:val="24"/>
          <w:szCs w:val="24"/>
          <w:cs/>
        </w:rPr>
        <w:t xml:space="preserve"> ท่านตามโรงแรมที่ระบุไว้ในรายการหรือระดับเทียบเท่า โรงแรมที่พักเป็นไปตามที่ระบุในรายการ หรือเทียบเท่าระดับเดียวกัน</w:t>
      </w:r>
    </w:p>
    <w:p w14:paraId="43848BDB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บริษัทขอสงวนสิทธิ์ในการเปลี่ยนแปลงโรงแรมตามความเหมาะสม โดยยังคงมาตรฐานและระดับการให้บริการเทียบเท่าตามรายการ</w:t>
      </w:r>
    </w:p>
    <w:p w14:paraId="53E806AF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>3.</w:t>
      </w:r>
      <w:r w:rsidRPr="000D62F8">
        <w:rPr>
          <w:rFonts w:ascii="Tahoma" w:hAnsi="Tahoma" w:cs="Tahoma"/>
          <w:sz w:val="24"/>
          <w:szCs w:val="24"/>
          <w:cs/>
        </w:rPr>
        <w:t>ค่าอาหาร ค่าเข้าชม และค่ายานพาหนะทุกชนิดตามที่ระบุไว้ในรายการทัวร์ข้างต้น</w:t>
      </w:r>
    </w:p>
    <w:p w14:paraId="6E399FFA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>4</w:t>
      </w:r>
      <w:proofErr w:type="gramStart"/>
      <w:r w:rsidRPr="000D62F8">
        <w:rPr>
          <w:rFonts w:ascii="Tahoma" w:hAnsi="Tahoma" w:cs="Tahoma"/>
          <w:sz w:val="24"/>
          <w:szCs w:val="24"/>
        </w:rPr>
        <w:t xml:space="preserve">. </w:t>
      </w:r>
      <w:r w:rsidRPr="000D62F8">
        <w:rPr>
          <w:rFonts w:ascii="Tahoma" w:hAnsi="Tahoma" w:cs="Tahoma"/>
          <w:sz w:val="24"/>
          <w:szCs w:val="24"/>
          <w:cs/>
        </w:rPr>
        <w:t xml:space="preserve">ภาษีมูลค่าเพิ่ม </w:t>
      </w:r>
      <w:r w:rsidRPr="000D62F8">
        <w:rPr>
          <w:rFonts w:ascii="Tahoma" w:hAnsi="Tahoma" w:cs="Tahoma"/>
          <w:sz w:val="24"/>
          <w:szCs w:val="24"/>
        </w:rPr>
        <w:t>7</w:t>
      </w:r>
      <w:proofErr w:type="gramEnd"/>
      <w:r w:rsidRPr="000D62F8">
        <w:rPr>
          <w:rFonts w:ascii="Tahoma" w:hAnsi="Tahoma" w:cs="Tahoma"/>
          <w:sz w:val="24"/>
          <w:szCs w:val="24"/>
        </w:rPr>
        <w:t>% (</w:t>
      </w:r>
      <w:r w:rsidRPr="000D62F8">
        <w:rPr>
          <w:rFonts w:ascii="Tahoma" w:hAnsi="Tahoma" w:cs="Tahoma"/>
          <w:sz w:val="24"/>
          <w:szCs w:val="24"/>
          <w:cs/>
        </w:rPr>
        <w:t>เฉพาะค่าบริการ)</w:t>
      </w:r>
    </w:p>
    <w:p w14:paraId="2EF5FDCA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 xml:space="preserve">5. </w:t>
      </w:r>
      <w:r w:rsidRPr="000D62F8">
        <w:rPr>
          <w:rFonts w:ascii="Tahoma" w:hAnsi="Tahoma" w:cs="Tahoma"/>
          <w:sz w:val="24"/>
          <w:szCs w:val="24"/>
          <w:cs/>
        </w:rPr>
        <w:t xml:space="preserve">ค่าน้ำหนักกระเป๋าเดินทางตามที่สายการบินกำหนดไม่เกิน </w:t>
      </w:r>
      <w:r w:rsidRPr="000D62F8">
        <w:rPr>
          <w:rFonts w:ascii="Tahoma" w:hAnsi="Tahoma" w:cs="Tahoma"/>
          <w:sz w:val="24"/>
          <w:szCs w:val="24"/>
        </w:rPr>
        <w:t>20</w:t>
      </w:r>
      <w:r w:rsidRPr="000D62F8">
        <w:rPr>
          <w:rFonts w:ascii="Tahoma" w:hAnsi="Tahoma" w:cs="Tahoma"/>
          <w:sz w:val="24"/>
          <w:szCs w:val="24"/>
          <w:cs/>
        </w:rPr>
        <w:t xml:space="preserve"> กิโลกรัม/ท่าน/ใบ</w:t>
      </w:r>
    </w:p>
    <w:p w14:paraId="14BF008C" w14:textId="12CBEB8B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 xml:space="preserve">     สัมภาระถือขึ้นเครื่อง จำกัดไม่เกิน </w:t>
      </w:r>
      <w:r w:rsidRPr="000D62F8">
        <w:rPr>
          <w:rFonts w:ascii="Tahoma" w:hAnsi="Tahoma" w:cs="Tahoma"/>
          <w:sz w:val="24"/>
          <w:szCs w:val="24"/>
        </w:rPr>
        <w:t>2</w:t>
      </w:r>
      <w:r w:rsidRPr="000D62F8">
        <w:rPr>
          <w:rFonts w:ascii="Tahoma" w:hAnsi="Tahoma" w:cs="Tahoma"/>
          <w:sz w:val="24"/>
          <w:szCs w:val="24"/>
          <w:cs/>
        </w:rPr>
        <w:t xml:space="preserve"> ชิ้น/ ท่าน น้ำหนักไม่เกิน </w:t>
      </w:r>
      <w:r w:rsidRPr="000D62F8">
        <w:rPr>
          <w:rFonts w:ascii="Tahoma" w:hAnsi="Tahoma" w:cs="Tahoma"/>
          <w:sz w:val="24"/>
          <w:szCs w:val="24"/>
        </w:rPr>
        <w:t>7</w:t>
      </w:r>
      <w:r w:rsidRPr="000D62F8">
        <w:rPr>
          <w:rFonts w:ascii="Tahoma" w:hAnsi="Tahoma" w:cs="Tahoma"/>
          <w:sz w:val="24"/>
          <w:szCs w:val="24"/>
          <w:cs/>
        </w:rPr>
        <w:t xml:space="preserve"> กิโลกรัม  (ไม่นับรวมสัมภาระที่  โหลดใต้ท้องเครื่อง)</w:t>
      </w:r>
    </w:p>
    <w:p w14:paraId="06A236F0" w14:textId="7B2207F3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 xml:space="preserve">6. </w:t>
      </w:r>
      <w:r w:rsidRPr="000D62F8">
        <w:rPr>
          <w:rFonts w:ascii="Tahoma" w:hAnsi="Tahoma" w:cs="Tahoma"/>
          <w:sz w:val="24"/>
          <w:szCs w:val="24"/>
          <w:cs/>
        </w:rPr>
        <w:t xml:space="preserve">ค่าประกันอุบัติเหตุ วงเงินสูงสุด </w:t>
      </w:r>
      <w:r w:rsidR="00443298">
        <w:rPr>
          <w:rFonts w:ascii="Tahoma" w:hAnsi="Tahoma" w:cs="Tahoma" w:hint="cs"/>
          <w:sz w:val="24"/>
          <w:szCs w:val="24"/>
          <w:cs/>
        </w:rPr>
        <w:t>1</w:t>
      </w:r>
      <w:r w:rsidRPr="000D62F8">
        <w:rPr>
          <w:rFonts w:ascii="Tahoma" w:hAnsi="Tahoma" w:cs="Tahoma"/>
          <w:sz w:val="24"/>
          <w:szCs w:val="24"/>
          <w:cs/>
        </w:rPr>
        <w:t xml:space="preserve"> ล้าน</w:t>
      </w:r>
      <w:r w:rsidRPr="000D62F8">
        <w:rPr>
          <w:rFonts w:ascii="Tahoma" w:hAnsi="Tahoma" w:cs="Tahoma"/>
          <w:sz w:val="24"/>
          <w:szCs w:val="24"/>
        </w:rPr>
        <w:t xml:space="preserve"> *** </w:t>
      </w:r>
      <w:r w:rsidRPr="000D62F8">
        <w:rPr>
          <w:rFonts w:ascii="Tahoma" w:hAnsi="Tahoma" w:cs="Tahoma"/>
          <w:sz w:val="24"/>
          <w:szCs w:val="24"/>
          <w:cs/>
        </w:rPr>
        <w:t>เงื่อนไขเป็นไปตามกรมธรรม์ประกันภัย</w:t>
      </w:r>
    </w:p>
    <w:p w14:paraId="6AE1578C" w14:textId="77777777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303113D3" w14:textId="2EF0D0B2" w:rsidR="002624AE" w:rsidRPr="000D62F8" w:rsidRDefault="000D62F8" w:rsidP="001F5E56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 w:hint="cs"/>
          <w:b/>
          <w:bCs/>
          <w:color w:val="FF0000"/>
          <w:sz w:val="28"/>
          <w:cs/>
        </w:rPr>
        <w:t>อัตรานี้ไม่รวม</w:t>
      </w:r>
    </w:p>
    <w:p w14:paraId="2058F6EB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1.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ค่าธรรมเนียมการจัดทำหนังสือเดินทางและเอกสารต่างด้าว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และการยื่นเรื่อง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เข้า</w:t>
      </w:r>
      <w:r w:rsidRPr="000D62F8">
        <w:rPr>
          <w:rFonts w:ascii="Tahoma" w:hAnsi="Tahoma" w:cs="Tahoma"/>
          <w:sz w:val="24"/>
          <w:szCs w:val="24"/>
          <w:cs/>
        </w:rPr>
        <w:t xml:space="preserve"> – </w:t>
      </w:r>
      <w:r w:rsidRPr="000D62F8">
        <w:rPr>
          <w:rFonts w:ascii="Tahoma" w:hAnsi="Tahoma" w:cs="Tahoma" w:hint="cs"/>
          <w:sz w:val="24"/>
          <w:szCs w:val="24"/>
          <w:cs/>
        </w:rPr>
        <w:t>ออก</w:t>
      </w:r>
    </w:p>
    <w:p w14:paraId="37386DF3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2.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ค่าธรรมเนียมเอกสารเข้าเมืองสำหรับผู้ถือพาสปอร์ตต่างประเทศ</w:t>
      </w:r>
    </w:p>
    <w:p w14:paraId="243449CB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lastRenderedPageBreak/>
        <w:t>(</w:t>
      </w:r>
      <w:r w:rsidRPr="000D62F8">
        <w:rPr>
          <w:rFonts w:ascii="Tahoma" w:hAnsi="Tahoma" w:cs="Tahoma" w:hint="cs"/>
          <w:sz w:val="24"/>
          <w:szCs w:val="24"/>
          <w:cs/>
        </w:rPr>
        <w:t>ถ้ากรณีทางรัฐบาลญี่ปุ่นประกาศให้กลับมาใช้วีซ่า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ผู้เดินทางจะต้องเสียค่าใช้จ่ายเพิ่มในการขอวีซ่าตามที่สถานทูตกำหนด</w:t>
      </w:r>
      <w:r w:rsidRPr="000D62F8">
        <w:rPr>
          <w:rFonts w:ascii="Tahoma" w:hAnsi="Tahoma" w:cs="Tahoma"/>
          <w:sz w:val="24"/>
          <w:szCs w:val="24"/>
          <w:cs/>
        </w:rPr>
        <w:t>)</w:t>
      </w:r>
    </w:p>
    <w:p w14:paraId="635F35EC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3.</w:t>
      </w:r>
      <w:r w:rsidRPr="000D62F8">
        <w:rPr>
          <w:rFonts w:ascii="Tahoma" w:hAnsi="Tahoma" w:cs="Tahoma" w:hint="cs"/>
          <w:sz w:val="24"/>
          <w:szCs w:val="24"/>
          <w:cs/>
        </w:rPr>
        <w:t>ค่าทิปมัคคุเทศก์ท้องถิ่นและคนขับรถ</w:t>
      </w:r>
      <w:r w:rsidRPr="000D62F8">
        <w:rPr>
          <w:rFonts w:ascii="Tahoma" w:hAnsi="Tahoma" w:cs="Tahoma"/>
          <w:sz w:val="24"/>
          <w:szCs w:val="24"/>
          <w:cs/>
        </w:rPr>
        <w:t xml:space="preserve">  </w:t>
      </w:r>
      <w:r w:rsidRPr="000D62F8">
        <w:rPr>
          <w:rFonts w:ascii="Tahoma" w:hAnsi="Tahoma" w:cs="Tahoma" w:hint="cs"/>
          <w:sz w:val="24"/>
          <w:szCs w:val="24"/>
          <w:cs/>
        </w:rPr>
        <w:t>รวม</w:t>
      </w:r>
      <w:r w:rsidRPr="000D62F8">
        <w:rPr>
          <w:rFonts w:ascii="Tahoma" w:hAnsi="Tahoma" w:cs="Tahoma"/>
          <w:sz w:val="24"/>
          <w:szCs w:val="24"/>
          <w:cs/>
        </w:rPr>
        <w:t xml:space="preserve"> 2,000 </w:t>
      </w:r>
      <w:r w:rsidRPr="000D62F8">
        <w:rPr>
          <w:rFonts w:ascii="Tahoma" w:hAnsi="Tahoma" w:cs="Tahoma" w:hint="cs"/>
          <w:sz w:val="24"/>
          <w:szCs w:val="24"/>
          <w:cs/>
        </w:rPr>
        <w:t>บาท</w:t>
      </w:r>
      <w:r w:rsidRPr="000D62F8">
        <w:rPr>
          <w:rFonts w:ascii="Tahoma" w:hAnsi="Tahoma" w:cs="Tahoma"/>
          <w:sz w:val="24"/>
          <w:szCs w:val="24"/>
          <w:cs/>
        </w:rPr>
        <w:t xml:space="preserve">/ </w:t>
      </w:r>
      <w:r w:rsidRPr="000D62F8">
        <w:rPr>
          <w:rFonts w:ascii="Tahoma" w:hAnsi="Tahoma" w:cs="Tahoma" w:hint="cs"/>
          <w:sz w:val="24"/>
          <w:szCs w:val="24"/>
          <w:cs/>
        </w:rPr>
        <w:t>ท่าน</w:t>
      </w:r>
      <w:r w:rsidRPr="000D62F8">
        <w:rPr>
          <w:rFonts w:ascii="Tahoma" w:hAnsi="Tahoma" w:cs="Tahoma"/>
          <w:sz w:val="24"/>
          <w:szCs w:val="24"/>
          <w:cs/>
        </w:rPr>
        <w:t xml:space="preserve">/ </w:t>
      </w:r>
      <w:r w:rsidRPr="000D62F8">
        <w:rPr>
          <w:rFonts w:ascii="Tahoma" w:hAnsi="Tahoma" w:cs="Tahoma" w:hint="cs"/>
          <w:sz w:val="24"/>
          <w:szCs w:val="24"/>
          <w:cs/>
        </w:rPr>
        <w:t>ทริป</w:t>
      </w:r>
      <w:r w:rsidRPr="000D62F8">
        <w:rPr>
          <w:rFonts w:ascii="Tahoma" w:hAnsi="Tahoma" w:cs="Tahoma"/>
          <w:sz w:val="24"/>
          <w:szCs w:val="24"/>
          <w:cs/>
        </w:rPr>
        <w:t xml:space="preserve">  (</w:t>
      </w:r>
      <w:r w:rsidRPr="000D62F8">
        <w:rPr>
          <w:rFonts w:ascii="Tahoma" w:hAnsi="Tahoma" w:cs="Tahoma" w:hint="cs"/>
          <w:sz w:val="24"/>
          <w:szCs w:val="24"/>
          <w:cs/>
        </w:rPr>
        <w:t>เด็กชำระทิปเท่ากับผู้ใหญ่</w:t>
      </w:r>
      <w:r w:rsidRPr="000D62F8">
        <w:rPr>
          <w:rFonts w:ascii="Tahoma" w:hAnsi="Tahoma" w:cs="Tahoma"/>
          <w:sz w:val="24"/>
          <w:szCs w:val="24"/>
          <w:cs/>
        </w:rPr>
        <w:t xml:space="preserve">) </w:t>
      </w:r>
      <w:r w:rsidRPr="000D62F8">
        <w:rPr>
          <w:rFonts w:ascii="Tahoma" w:hAnsi="Tahoma" w:cs="Tahoma" w:hint="cs"/>
          <w:sz w:val="24"/>
          <w:szCs w:val="24"/>
          <w:cs/>
        </w:rPr>
        <w:t>ชำระที่สนามบิน</w:t>
      </w:r>
    </w:p>
    <w:p w14:paraId="0130945E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 xml:space="preserve">4. </w:t>
      </w:r>
      <w:r w:rsidRPr="000D62F8">
        <w:rPr>
          <w:rFonts w:ascii="Tahoma" w:hAnsi="Tahoma" w:cs="Tahoma" w:hint="cs"/>
          <w:sz w:val="24"/>
          <w:szCs w:val="24"/>
          <w:cs/>
        </w:rPr>
        <w:t>ค่าใช้จ่ายส่วนตัว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อาทิเช่นค่าเครื่องดื่มที่สั่งพิเศษ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ค่าโทรศัพท์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ค่าซักรีด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ค่าน้ำหนักเกินจากทางสายการบินกำหนด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ค่ารักษาพยาบาล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กรณีเกิดการเจ็บป่วยจากโรคประจำตัว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ค่ากระเป๋าเดินทางหรือของมีค่าที่สูญหายในระหว่างการเดินทาง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เป็นต้น</w:t>
      </w:r>
    </w:p>
    <w:p w14:paraId="26ECFB7D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 w:hint="cs"/>
          <w:sz w:val="24"/>
          <w:szCs w:val="24"/>
          <w:cs/>
        </w:rPr>
        <w:t>สำหรับท่านที่รับประทานอาหารพิเศษ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อาหารเจ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หรือไม่ทานเนื้อสัตว์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ไม่ทานหมู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ไม่ทานไก่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และมีความจำเป็นให้ทางบริษัท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จัดเตรียมอาหารไว้ให้ท่านเป็นพิเศษนอกเหนือจากที่กรุ๊ปจัดไว้ในรายการ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ขอสงวนสิทธิ์ในการเรียกเก็บค่าใช้จ่ายเพิ่มเติมที่เกิดขึ้นตามจริง</w:t>
      </w:r>
    </w:p>
    <w:p w14:paraId="6D7B5A89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5.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ค่าธรรมเนียมน้ำมันและภาษีสนามบิน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ในกรณีที่สายการบินมีการปรับขึ้นราคา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ซึ่งลูกค้าต้องชำระส่วนต่างเพิ่ม</w:t>
      </w:r>
    </w:p>
    <w:p w14:paraId="67830D36" w14:textId="1B5A325D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 w:hint="cs"/>
          <w:sz w:val="24"/>
          <w:szCs w:val="24"/>
          <w:cs/>
        </w:rPr>
        <w:t>บริษัทฯ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ขอสงวนสิทธิ์เรียกเก็บค่าบริการเพิ่ม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กรณีที่สายการบินมีการปรับขึ้นค่าภาษีน้ำมัน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และภาษีสนามบิน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ก่อนเดินทาง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ข้อมูล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ณ</w:t>
      </w:r>
      <w:r w:rsidRPr="000D62F8">
        <w:rPr>
          <w:rFonts w:ascii="Tahoma" w:hAnsi="Tahoma" w:cs="Tahoma"/>
          <w:sz w:val="24"/>
          <w:szCs w:val="24"/>
          <w:cs/>
        </w:rPr>
        <w:t xml:space="preserve"> 1 </w:t>
      </w:r>
      <w:r w:rsidRPr="000D62F8">
        <w:rPr>
          <w:rFonts w:ascii="Tahoma" w:hAnsi="Tahoma" w:cs="Tahoma" w:hint="cs"/>
          <w:sz w:val="24"/>
          <w:szCs w:val="24"/>
          <w:cs/>
        </w:rPr>
        <w:t>มิ</w:t>
      </w:r>
      <w:r w:rsidRPr="000D62F8">
        <w:rPr>
          <w:rFonts w:ascii="Tahoma" w:hAnsi="Tahoma" w:cs="Tahoma"/>
          <w:sz w:val="24"/>
          <w:szCs w:val="24"/>
          <w:cs/>
        </w:rPr>
        <w:t>.</w:t>
      </w:r>
      <w:r w:rsidRPr="000D62F8">
        <w:rPr>
          <w:rFonts w:ascii="Tahoma" w:hAnsi="Tahoma" w:cs="Tahoma" w:hint="cs"/>
          <w:sz w:val="24"/>
          <w:szCs w:val="24"/>
          <w:cs/>
        </w:rPr>
        <w:t>ย</w:t>
      </w:r>
      <w:r w:rsidRPr="000D62F8">
        <w:rPr>
          <w:rFonts w:ascii="Tahoma" w:hAnsi="Tahoma" w:cs="Tahoma"/>
          <w:sz w:val="24"/>
          <w:szCs w:val="24"/>
          <w:cs/>
        </w:rPr>
        <w:t>. 69</w:t>
      </w:r>
    </w:p>
    <w:p w14:paraId="5A4553F3" w14:textId="1ABF85DA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407EA94D" w14:textId="5631D626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50F14E37" w14:textId="65819466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3726FCA0" w14:textId="77777777" w:rsidR="006029D1" w:rsidRDefault="006029D1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78886BC0" w14:textId="56654DA3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07603784" w14:textId="77777777" w:rsidR="00443298" w:rsidRDefault="0044329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4964FCD1" w14:textId="77777777" w:rsidR="000D62F8" w:rsidRPr="001D5D9D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5DA5ACC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1D5D9D">
        <w:rPr>
          <w:rFonts w:ascii="Tahoma" w:hAnsi="Tahoma" w:cs="Tahoma"/>
          <w:b/>
          <w:bCs/>
          <w:color w:val="FF0000"/>
          <w:sz w:val="28"/>
          <w:cs/>
        </w:rPr>
        <w:t>เงื่อนไขการให้บริการ</w:t>
      </w:r>
    </w:p>
    <w:p w14:paraId="5AE7DA1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1. จำนวนผู้เดินทางต้องมีขั้นต่ำ 9 ท่าน (ไม่นับรวมผู้เดินทางที่ไม่ใช้ตั๋วกรุ๊ปและเด็กทารก) ถ้าผู้โดยสารไม่ครบจำนวนดังกล่าวทางบริษัทฯขอสงวนสิทธิ์ในการเปลี่ยนแปลงราคา หรือยกเลิกการเดินทาง</w:t>
      </w:r>
    </w:p>
    <w:p w14:paraId="6B105FC3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 การชำระค่าบริการ</w:t>
      </w:r>
    </w:p>
    <w:p w14:paraId="40387907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2.1 </w:t>
      </w:r>
      <w:r w:rsidRPr="001D5D9D">
        <w:rPr>
          <w:rFonts w:ascii="Tahoma" w:hAnsi="Tahoma" w:cs="Tahoma"/>
          <w:b/>
          <w:bCs/>
          <w:sz w:val="24"/>
          <w:szCs w:val="24"/>
          <w:cs/>
        </w:rPr>
        <w:t>กรุณาชำระมัดจำ ท่านละ 15,000 บาท</w:t>
      </w:r>
    </w:p>
    <w:p w14:paraId="60B0B60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2.2 กรุณาชำระค่าทัวร์ส่วนที่เหลือ 30 วันก่อนออกเดินทาง</w:t>
      </w:r>
    </w:p>
    <w:p w14:paraId="37F3994F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** 45 วันก่อนออกเดินทางสำหรับช่วงสงกรานต์และปีใหม่</w:t>
      </w:r>
    </w:p>
    <w:p w14:paraId="0735B60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2.3 กรณีจองน้อยกว่า 21 วันก่อนเดินทาง หรือจองทัวร์รายการโปรโมชั่น ต้องชำระค่าทัวร์เต็มจำนวนเท่านั้น</w:t>
      </w:r>
    </w:p>
    <w:p w14:paraId="3BE72CE6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หากท่านถูกปฏิเสธในการเข้า-ออกประเทศใด ๆ ก็ตาม ทางบริษัทฯ ขอสงวนสิทธิ์ไม่คืนค่าทัวร์ และรับผิดชอบใด ๆ ทั้งสิ้น</w:t>
      </w:r>
    </w:p>
    <w:p w14:paraId="09B768B6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 กรณีผู้เดินทางที่ต้องการความช่วยเหลือเป็นพิเศษ เช่น การขอใช้วีลแชร์ที่สนามบิน หรือแพ้อาหาร กรุณาแจ้งบริษัทฯ อย่างน้อย 7 วันก่อนการเดินทาง หรือเริ่มตั้งแต่ท่านจองทัวร์ มิฉะนั้นทางบริษัทฯ จะไม่สามารถจัดการได้ล่วงหน้า</w:t>
      </w:r>
    </w:p>
    <w:p w14:paraId="0919EDE0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ทางบริษัทฯ ขอสงวนสิทธิ์ในการเรียกเก็บค่าใช้จ่ายตามจริงที่เกิดขึ้นกับผู้เดินทาง (ถ้ามี)</w:t>
      </w:r>
    </w:p>
    <w:p w14:paraId="774B3023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5.หากในคณะของท่านมีผู้ต้องการดูแลพิเศษ นั่งรถเข็น (</w:t>
      </w:r>
      <w:r w:rsidRPr="001D5D9D">
        <w:rPr>
          <w:rFonts w:ascii="Tahoma" w:hAnsi="Tahoma" w:cs="Tahoma"/>
          <w:sz w:val="24"/>
          <w:szCs w:val="24"/>
        </w:rPr>
        <w:t xml:space="preserve">Wheelchair), </w:t>
      </w:r>
      <w:r w:rsidRPr="001D5D9D">
        <w:rPr>
          <w:rFonts w:ascii="Tahoma" w:hAnsi="Tahoma" w:cs="Tahoma"/>
          <w:sz w:val="24"/>
          <w:szCs w:val="24"/>
          <w:cs/>
        </w:rPr>
        <w:t>เด็ก</w:t>
      </w:r>
      <w:r w:rsidRPr="001D5D9D">
        <w:rPr>
          <w:rFonts w:ascii="Tahoma" w:hAnsi="Tahoma" w:cs="Tahoma"/>
          <w:sz w:val="24"/>
          <w:szCs w:val="24"/>
        </w:rPr>
        <w:t xml:space="preserve">, </w:t>
      </w:r>
      <w:r w:rsidRPr="001D5D9D">
        <w:rPr>
          <w:rFonts w:ascii="Tahoma" w:hAnsi="Tahoma" w:cs="Tahoma"/>
          <w:sz w:val="24"/>
          <w:szCs w:val="24"/>
          <w:cs/>
        </w:rPr>
        <w:t>ผู้สูงอายุ</w:t>
      </w:r>
      <w:r w:rsidRPr="001D5D9D">
        <w:rPr>
          <w:rFonts w:ascii="Tahoma" w:hAnsi="Tahoma" w:cs="Tahoma"/>
          <w:sz w:val="24"/>
          <w:szCs w:val="24"/>
        </w:rPr>
        <w:t xml:space="preserve">, </w:t>
      </w:r>
      <w:r w:rsidRPr="001D5D9D">
        <w:rPr>
          <w:rFonts w:ascii="Tahoma" w:hAnsi="Tahoma" w:cs="Tahoma"/>
          <w:sz w:val="24"/>
          <w:szCs w:val="24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DAAD98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2E684200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1D5D9D">
        <w:rPr>
          <w:rFonts w:ascii="Tahoma" w:hAnsi="Tahoma" w:cs="Tahoma"/>
          <w:b/>
          <w:bCs/>
          <w:color w:val="FF0000"/>
          <w:sz w:val="28"/>
          <w:cs/>
        </w:rPr>
        <w:t>เงื่อนไขค่าทัวร์ส่วนที่เหลือ</w:t>
      </w:r>
    </w:p>
    <w:p w14:paraId="7A2B78B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lastRenderedPageBreak/>
        <w:t>ทางบริษัทฯ ขอเก็บค่าทัวร์ส่วนที่เหลือ 30 วันก่อนการเดินทาง</w:t>
      </w:r>
    </w:p>
    <w:p w14:paraId="22646818" w14:textId="5892122B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กรณีจองน้อยกว่า 21 วันก่อนเดินทาง หรือจองทัวร์รายการโปรโมชั่น ต้องชำระค่าทัวร์เต็มจำนวนเท่านั้น</w:t>
      </w:r>
    </w:p>
    <w:p w14:paraId="57781DB0" w14:textId="59DF56A5" w:rsidR="001D5D9D" w:rsidRPr="000D62F8" w:rsidRDefault="000D62F8" w:rsidP="001D5D9D">
      <w:pPr>
        <w:tabs>
          <w:tab w:val="left" w:pos="2710"/>
        </w:tabs>
        <w:rPr>
          <w:rFonts w:ascii="Tahoma" w:hAnsi="Tahoma" w:cs="Tahoma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br/>
      </w:r>
      <w:r w:rsidR="001D5D9D" w:rsidRPr="000D62F8">
        <w:rPr>
          <w:rFonts w:ascii="Tahoma" w:hAnsi="Tahoma" w:cs="Tahoma"/>
          <w:b/>
          <w:bCs/>
          <w:color w:val="FF0000"/>
          <w:sz w:val="28"/>
          <w:cs/>
        </w:rPr>
        <w:t>เงื่อนไขอื่นๆ</w:t>
      </w:r>
    </w:p>
    <w:p w14:paraId="3617CBF5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1.โปรดตรวจสอบ </w:t>
      </w:r>
      <w:r w:rsidRPr="001D5D9D">
        <w:rPr>
          <w:rFonts w:ascii="Tahoma" w:hAnsi="Tahoma" w:cs="Tahoma"/>
          <w:sz w:val="24"/>
          <w:szCs w:val="24"/>
        </w:rPr>
        <w:t xml:space="preserve">PASSPORT : </w:t>
      </w:r>
      <w:r w:rsidRPr="001D5D9D">
        <w:rPr>
          <w:rFonts w:ascii="Tahoma" w:hAnsi="Tahoma" w:cs="Tahoma"/>
          <w:sz w:val="24"/>
          <w:szCs w:val="24"/>
          <w:cs/>
        </w:rPr>
        <w:t>กรุณานำพาสปอร์ตติดตัวมาในวันเดินทาง พาสปอร์ตต้องมีอายุไม่ต่ำกว่า 6 เดือน หรือ 180 วัน ขึ้นไปก่อนการเดินทาง  ต้องมีหน้ากระดาษว่างอย่างต่ำ 6 หน้า และไม่ชำรุด</w:t>
      </w:r>
    </w:p>
    <w:p w14:paraId="5372A1CA" w14:textId="44D927F9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หมายเหตุ : สำหรับผู้เดินทางที่อายุไม่ถึง 18 ปี และไม่ได้เดินทางกับบิดา มารดา ต้องมีเอกสารยินยอมให้บุตรเดินทางไปต่างประเทศที่ออกโดยหน่วยงานราชการ จากบิดา หรือมารดาแนบมาด้วย</w:t>
      </w:r>
    </w:p>
    <w:p w14:paraId="27C94AC4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2.กิจกรรมใด ๆ ที่จะกระทำในประเทศญี่ปุ่นจะต้องไม่เป็นสิ่งที่ขัดต่อกฎหมาย และเข้าข่ายคุณสมบัติเพื่อการพำนักระยะสั้น</w:t>
      </w:r>
    </w:p>
    <w:p w14:paraId="49076F04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3.ในขั้นตอนการขอเข้าประเทศ จะต้องระบุระยะเวลาการพำนักไม่เกิน 15 วัน</w:t>
      </w:r>
    </w:p>
    <w:p w14:paraId="15C15B4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4.เป็นผู้ที่ไม่เคยมีประวัติการถูกส่งตัวกลับจากประเทศญี่ปุ่น หรือมิได้อยู่ในระยะเวลาของการถูกปฏิเสธไม่ให้เข้าประเทศ และไม่เข้าข่ายคุณสมบัติที่อาจจะถูกปฏิเสธไม่ให้เข้าประเทศ</w:t>
      </w:r>
    </w:p>
    <w:p w14:paraId="409027C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กรณีที่ กองตรวจคนเข้าเมืองในประเทศไทย และต่างประเทศปฏิเสธการเดินทางออก หรือเข้าประเทศที่ระบุ</w:t>
      </w:r>
    </w:p>
    <w:p w14:paraId="103A901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บริษัทฯ ดำเนินธุรกิจด้านท่องเที่ยวเท่านั้น และไม่มีส่วนเกี่ยวข้องหรือสนับสนุนการเดินทางเข้าประเทศญี่ปุ่นโดยผิดกฎหมาย ทั้งนี้ การผ่านตรวจคนเข้าเมืองเป็นความรับผิดชอบส่วนบุคคล มัคคุเทศก์ไม่สามารถให้ความช่วยเหลือในขั้นตอนดังกล่าวได้</w:t>
      </w:r>
    </w:p>
    <w:p w14:paraId="31B77DE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6764F64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 รายการทัวร์อาจมีการปรับเปลี่ยนหรือยกเลิกตามสภาพอากาศและความเหมาะสม โดยคำนึงถึงความปลอดภัยของผู้เดินทางเป็นหลัก โดยไม่จำเป็นต้องแจ้งให้ทราบล่วงหน้า</w:t>
      </w:r>
    </w:p>
    <w:p w14:paraId="7AE7E4E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2D46797F" w14:textId="77777777" w:rsidR="001D5D9D" w:rsidRPr="000D62F8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t>การแจ้งยกเลิกการเดินทาง</w:t>
      </w:r>
    </w:p>
    <w:p w14:paraId="196F405F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1.ยกเลิกก่อนเดินทาง 30 วันขึ้นไป (ไม่นับวันเดินทาง)  คืนเงินค่าทัวร์หลังหักค่าใช้จ่ายที่เกิดขึ้นจริง</w:t>
      </w:r>
    </w:p>
    <w:p w14:paraId="51112BE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2.ยกเลิกก่อนเดินทาง 15-29 วัน (ไม่นับวันเดินทาง)  คืนเงิน 50% ของค่าทัวร์ หลังหักค่าใช้จ่ายที่เกิดขึ้นจริง</w:t>
      </w:r>
    </w:p>
    <w:p w14:paraId="0D2FC9E3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3.ยกเลิกก่อนเดินทางน้อยกว่า 15 วัน (ไม่นับวันเดินทาง) บริษัทฯ ขอสงวนสิทธิ์ ไม่คืนเงินค่าทัวร์</w:t>
      </w:r>
    </w:p>
    <w:p w14:paraId="036B3928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 หากท่านงดการใช้บริการรายการใดรายการหนึ่ง หรือไม่เดินทางพร้อม  คณะ ทางบริษัทฯ จะถือว่าท่านสละสิทธิ์ ไม่อาจเรียกร้องค่าบริการ และเงินมัดจำคืน ไม่ว่ากรณีใด ๆ ทั้งสิ้น</w:t>
      </w:r>
    </w:p>
    <w:p w14:paraId="181AF74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กรณีไม่ใช้บริการบางรายการ</w:t>
      </w:r>
    </w:p>
    <w:p w14:paraId="2476AB07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หากผู้เดินทางงดใช้บริการ สถานที่ หรือรายการใดรายการหนึ่ง บริษัทฯ จะถือว่าท่านสละสิทธิ์ และไม่สามารถเรียกร้องเงินคืนสำหรับรายการดังกล่าวได้ทุกกรณี</w:t>
      </w:r>
    </w:p>
    <w:p w14:paraId="507560C2" w14:textId="43212A5C" w:rsidR="001D5D9D" w:rsidRPr="000D62F8" w:rsidRDefault="000D62F8" w:rsidP="001D5D9D">
      <w:pPr>
        <w:tabs>
          <w:tab w:val="left" w:pos="2710"/>
        </w:tabs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br/>
      </w:r>
      <w:r w:rsidR="001D5D9D" w:rsidRPr="000D62F8">
        <w:rPr>
          <w:rFonts w:ascii="Tahoma" w:hAnsi="Tahoma" w:cs="Tahoma"/>
          <w:b/>
          <w:bCs/>
          <w:color w:val="FF0000"/>
          <w:sz w:val="28"/>
          <w:cs/>
        </w:rPr>
        <w:t>กรณีถูกปฏิเสธการเข้า – ออกประเทศ</w:t>
      </w:r>
    </w:p>
    <w:p w14:paraId="26868F8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หากหน่วยงานตรวจคนเข้าเมืองปฏิเสธการเดินทาง บริษัทฯ ขอสงวนสิทธิ์ ไม่คืนค่าทัวร์ทุกกรณี</w:t>
      </w:r>
    </w:p>
    <w:p w14:paraId="4268439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b/>
          <w:bCs/>
          <w:sz w:val="24"/>
          <w:szCs w:val="24"/>
          <w:cs/>
        </w:rPr>
        <w:t>หมายเหตุ :</w:t>
      </w:r>
      <w:r w:rsidRPr="001D5D9D">
        <w:rPr>
          <w:rFonts w:ascii="Tahoma" w:hAnsi="Tahoma" w:cs="Tahoma"/>
          <w:sz w:val="24"/>
          <w:szCs w:val="24"/>
          <w:cs/>
        </w:rPr>
        <w:t xml:space="preserve"> การอนุญาตให้เดินทางเข้า-ออกประเทศเป็นดุลยพินิจของเจ้าหน้าที่ตรวจคนเข้าเมือง ผู้เดินทางต้องรับผิดชอบคุณสมบัติและเอกสารของตนเอง บริษัทฯ ไม่สามารถแทรกแซงหรือรับรองผลการพิจารณาได้</w:t>
      </w:r>
    </w:p>
    <w:p w14:paraId="7B06BAD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ค่าใช้จ่ายที่เกิดขึ้นจริง ได้แก่  ค่าใช้จ่ายในการเตรียมการเดินทาง เช่น ค่ามัดจำตั๋วเครื่องบิน ค่าบริการภาคพื้นในต่างประเทศ และค่าใช้จ่ายอื่นที่เกี่ยวข้อง</w:t>
      </w:r>
    </w:p>
    <w:p w14:paraId="18A340D0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49FA2FD2" w14:textId="77777777" w:rsidR="001D5D9D" w:rsidRPr="000D62F8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lastRenderedPageBreak/>
        <w:t>ข้อมูลสำคัญเกี่ยวกับสายการบิน</w:t>
      </w:r>
    </w:p>
    <w:p w14:paraId="6C33F53B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1.ที่นั่งบนเครื่องบินจัดโดยสายการบินแบบอัตโนมัติ ผู้โดยสารไม่สามารถเลือกหรือรับประกันว่าจะได้นั่งติดกันได้</w:t>
      </w:r>
    </w:p>
    <w:p w14:paraId="4B011E84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2.ที่นั่ง </w:t>
      </w:r>
      <w:r w:rsidRPr="001D5D9D">
        <w:rPr>
          <w:rFonts w:ascii="Tahoma" w:hAnsi="Tahoma" w:cs="Tahoma"/>
          <w:sz w:val="24"/>
          <w:szCs w:val="24"/>
        </w:rPr>
        <w:t xml:space="preserve">Long Leg </w:t>
      </w:r>
      <w:r w:rsidRPr="001D5D9D">
        <w:rPr>
          <w:rFonts w:ascii="Tahoma" w:hAnsi="Tahoma" w:cs="Tahoma"/>
          <w:sz w:val="24"/>
          <w:szCs w:val="24"/>
          <w:cs/>
        </w:rPr>
        <w:t>อยู่ที่แถวหน้าหรือบริเวณประตูฉุกเฉิน สงวนสิทธิ์ให้เฉพาะผู้มีคุณสมบัติตามเกณฑ์ เช่น ร่างกายแข็งแรง และอยู่ในดุลยพินิจของเจ้าหน้าที่เช็กอินเท่านั้น</w:t>
      </w:r>
    </w:p>
    <w:p w14:paraId="68D252D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3.บริษัทฯ ได้ชำระมัดจำค่าตั๋วแล้ว หากยกเลิกทัวร์ บริษัทฯ ขอสงวนสิทธิ์ไม่คืนค่ามัดจำ (ประมาณ 1,000–10,000 บาท แล้วแต่สายการบินและช่วงเวลา )</w:t>
      </w:r>
    </w:p>
    <w:p w14:paraId="504BCC6D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4.กรณีที่ท่านมีความประสงค์จะต้องการปรับเปลี่ยนระดับชั้นที่นั่ง จาก ชั้นประหยัด (</w:t>
      </w:r>
      <w:r w:rsidRPr="001D5D9D">
        <w:rPr>
          <w:rFonts w:ascii="Tahoma" w:hAnsi="Tahoma" w:cs="Tahoma"/>
          <w:sz w:val="24"/>
          <w:szCs w:val="24"/>
        </w:rPr>
        <w:t xml:space="preserve">Economy Class) </w:t>
      </w:r>
      <w:r w:rsidRPr="001D5D9D">
        <w:rPr>
          <w:rFonts w:ascii="Tahoma" w:hAnsi="Tahoma" w:cs="Tahoma"/>
          <w:sz w:val="24"/>
          <w:szCs w:val="24"/>
          <w:cs/>
        </w:rPr>
        <w:t>เป็นชั้นธุรกิจ (</w:t>
      </w:r>
      <w:r w:rsidRPr="001D5D9D">
        <w:rPr>
          <w:rFonts w:ascii="Tahoma" w:hAnsi="Tahoma" w:cs="Tahoma"/>
          <w:sz w:val="24"/>
          <w:szCs w:val="24"/>
        </w:rPr>
        <w:t xml:space="preserve">Business Class) </w:t>
      </w:r>
      <w:r w:rsidRPr="001D5D9D">
        <w:rPr>
          <w:rFonts w:ascii="Tahoma" w:hAnsi="Tahoma" w:cs="Tahoma"/>
          <w:sz w:val="24"/>
          <w:szCs w:val="24"/>
          <w:cs/>
        </w:rPr>
        <w:t>โดยใช้คะแนนจากบัตรสะสมไมล์ จะต้องดำเนินการล่วงหน้าก่อนเดินทางอย่างน้อย 7 วัน และ ต้องดำเนินการที่เคาน์เตอร์ของสายการบิน ณ วันเดินทาง และชำระเงินเพื่ออัพเกรดที่นั่งด้วยตัวท่านเอง เท่านั้น</w:t>
      </w:r>
    </w:p>
    <w:p w14:paraId="008E655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5.ในการเดินทาง ผู้เดินทางจะต้องเดินทางไป-กลับพร้อมกันเป็นหมู่คณะเท่านั้น หากต้องการเลื่อนวันเดินทางกลับก่อน (หรือหลัง) ท่านจะต้องชำระค่าใช้จ่ายส่วนต่างที่สายการบิน หรือและบริษัททัวร์เรียกเก็บเพิ่มเติมก่อนออกตั๋วโดยสาร</w:t>
      </w:r>
    </w:p>
    <w:p w14:paraId="1048C43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ทางบริษัทฯ ไม่รับผิดชอบค่าใช้จ่ายตั๋วเครื่องบินภายในประเทศทุกกรณี</w:t>
      </w:r>
    </w:p>
    <w:p w14:paraId="55261A25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หากเดินทางจากต่างจังหวัด ค่าเดินทาง เช่น ตั๋วเครื่องบิน รถไฟ รถทัวร์ และที่พัก ไม่รวมในรายการทัวร์ และหากเที่ยวบินภายในประเทศเปลี่ยนแปลง ยกเลิก หรือมีเหตุสุดวิสัย บริษัทฯ ไม่รับผิดชอบค่าใช้จ่ายส่วนนี้</w:t>
      </w:r>
    </w:p>
    <w:p w14:paraId="31C5DB2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0E76301B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67203EB8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5B12FA8D" w14:textId="77777777" w:rsidR="001D5D9D" w:rsidRPr="000D62F8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t>ข้อมูลเพิ่มเติมเกี่ยวกับสัมภาระ</w:t>
      </w:r>
    </w:p>
    <w:p w14:paraId="0B52B9CD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1.สำหรับน้ำหนักของสัมภาระที่ทางสายการบินอนุญาตให้บรรทุกใต้ท้องเครื่องบิน คือ 20 กิโลกรัม (สำหรับผู้โดยสารชั้นประหยัด / </w:t>
      </w:r>
      <w:r w:rsidRPr="001D5D9D">
        <w:rPr>
          <w:rFonts w:ascii="Tahoma" w:hAnsi="Tahoma" w:cs="Tahoma"/>
          <w:sz w:val="24"/>
          <w:szCs w:val="24"/>
        </w:rPr>
        <w:t xml:space="preserve">ECONOMY CLASS PASSENGER) </w:t>
      </w:r>
      <w:r w:rsidRPr="001D5D9D">
        <w:rPr>
          <w:rFonts w:ascii="Tahoma" w:hAnsi="Tahoma" w:cs="Tahoma"/>
          <w:sz w:val="24"/>
          <w:szCs w:val="24"/>
          <w:cs/>
        </w:rPr>
        <w:t>การเรียกเก็บค่าระวางน้ำหนักที่เกินเพิ่มเป็นสิทธิของสาย การบิน ที่ท่านไม่อาจปฏิเสธได้ (ท่านจะต้องชำระในส่วนที่โดนเรียกเก็บเพิ่ม)</w:t>
      </w:r>
    </w:p>
    <w:p w14:paraId="67C9454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2.สำหรับกระเป๋าสัมภาระที่ทางสายการบินอนุญาตให้นำขึ้นเครื่องได้ ต้องมีน้ำหนักไม่เกิน 7 กิโลกรัม จำนวนและขนาดตามที่สายการบินกำหนด</w:t>
      </w:r>
    </w:p>
    <w:p w14:paraId="2AF2B6A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3.กรณีที่ต้องเดินทางด้วยสายการบินภายในประเทศ น้ำหนักของกระเป๋าอาจจะถูกกำหนดให้ต่ำกว่ามาตรฐานได้ ทั้งนี้ขึ้นอยู่กับข้อกำหนดของแต่ละสายการบิน ทางบริษัทฯขอสงวนสิทธิ์ไม่รับผิดชอบส่วนต่างของค่าใช้จ่ายที่สัมภาระน้ำหนักเกิน (ท่านต้องชำระในส่วนที่โดนเรียกเก็บเพิ่ม)</w:t>
      </w:r>
    </w:p>
    <w:p w14:paraId="63C82AB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4.ทางบริษัทฯ ไม่รับผิดชอบกรณีเกิดการสูญเสีย</w:t>
      </w:r>
      <w:r w:rsidRPr="001D5D9D">
        <w:rPr>
          <w:rFonts w:ascii="Tahoma" w:hAnsi="Tahoma" w:cs="Tahoma"/>
          <w:sz w:val="24"/>
          <w:szCs w:val="24"/>
        </w:rPr>
        <w:t xml:space="preserve">, </w:t>
      </w:r>
      <w:r w:rsidRPr="001D5D9D">
        <w:rPr>
          <w:rFonts w:ascii="Tahoma" w:hAnsi="Tahoma" w:cs="Tahoma"/>
          <w:sz w:val="24"/>
          <w:szCs w:val="24"/>
          <w:cs/>
        </w:rPr>
        <w:t>สูญหายของกระเป๋า และสัมภาระของผู้โดยสาร ในทุกกรณี</w:t>
      </w:r>
    </w:p>
    <w:p w14:paraId="00FE8B1C" w14:textId="32F956F3" w:rsidR="001D5D9D" w:rsidRPr="000D62F8" w:rsidRDefault="000D62F8" w:rsidP="001D5D9D">
      <w:pPr>
        <w:tabs>
          <w:tab w:val="left" w:pos="2710"/>
        </w:tabs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br/>
      </w:r>
      <w:r w:rsidR="001D5D9D" w:rsidRPr="000D62F8">
        <w:rPr>
          <w:rFonts w:ascii="Tahoma" w:hAnsi="Tahoma" w:cs="Tahoma"/>
          <w:b/>
          <w:bCs/>
          <w:color w:val="FF0000"/>
          <w:sz w:val="28"/>
          <w:cs/>
        </w:rPr>
        <w:t>เงื่อนไขอื่นๆ</w:t>
      </w:r>
    </w:p>
    <w:p w14:paraId="5BC105FA" w14:textId="249AB032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1. จำนวนผู้เดินทางต้องมีขั้นต่ำ 9 ท่าน (ไม่นับรวมผู้เดินทางที่ไม่ใช้ตั๋วกรุ๊ปและเด็กทารก) ขึ้นไปต่อกรุ๊ป มิฉะนั้น ทางบริษัทขอสงวนสิทธิ์ในการงดออกเดินทางและเลื่อนการเดินทางไปในวันอื่นต่อไป โดยทางบริษัทฯ จะแจ้งให้ท่านทราบล่วงหน้า นอกจากผู้เดินทางทุกท่านยินดีที่จะชำระค่าบริการเพิ่มเพื่อให้คณะเดินทางได้ </w:t>
      </w:r>
    </w:p>
    <w:p w14:paraId="2AE1F9B6" w14:textId="11BCEC35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2</w:t>
      </w:r>
      <w:r w:rsidR="001D5D9D" w:rsidRPr="001D5D9D">
        <w:rPr>
          <w:rFonts w:ascii="Tahoma" w:hAnsi="Tahoma" w:cs="Tahoma"/>
          <w:sz w:val="24"/>
          <w:szCs w:val="24"/>
          <w:cs/>
        </w:rPr>
        <w:t>. กรณีที่สายการบินประกาศยกเลิกเที่ยวบิน บริษัทจะพยายามจัดการทดแทนด้วยเที่ยวบินใกล้เคียงตามความเหมาะสมและจะเรียนแจ้งทุกครั้งที่ได้รับการแจ้งมาจากสายการบิน</w:t>
      </w:r>
    </w:p>
    <w:p w14:paraId="2FACA5B6" w14:textId="7BDFAB21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3</w:t>
      </w:r>
      <w:r w:rsidR="001D5D9D" w:rsidRPr="001D5D9D">
        <w:rPr>
          <w:rFonts w:ascii="Tahoma" w:hAnsi="Tahoma" w:cs="Tahoma"/>
          <w:sz w:val="24"/>
          <w:szCs w:val="24"/>
          <w:cs/>
        </w:rPr>
        <w:t>. บริษัทฯ จะไม่รับผิดชอบใดๆ ทั้งสิ้น หากเกิดกรณีความล่าช้าจากสายการบิน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การประท้วง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การนัดหยุดงาน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การก่อการจลาจล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ภัยธรรมชาติ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โรคระบาด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การนำสิ่งของผิดกฎหมาย ซึ่งอยู่นอกเหนือความรับผิดชอบของบริษัทฯ</w:t>
      </w:r>
    </w:p>
    <w:p w14:paraId="691162F7" w14:textId="1494E8CA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4</w:t>
      </w:r>
      <w:r w:rsidR="001D5D9D" w:rsidRPr="001D5D9D">
        <w:rPr>
          <w:rFonts w:ascii="Tahoma" w:hAnsi="Tahoma" w:cs="Tahoma"/>
          <w:sz w:val="24"/>
          <w:szCs w:val="24"/>
          <w:cs/>
        </w:rPr>
        <w:t>. บริษัทฯ จะไม่รับผิดชอบใดๆ ทั้งสิ้น หากเกิดสิ่งของสูญหาย อันเนื่องเกิดจากความประมาทของท่านอันเกิดจากการโจรกรรม และ อุบัติเหตุจากความประมาทของนักท่องเที่ยวเอง</w:t>
      </w:r>
    </w:p>
    <w:p w14:paraId="55B78614" w14:textId="09FA330A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>5</w:t>
      </w:r>
      <w:r w:rsidR="001D5D9D" w:rsidRPr="001D5D9D">
        <w:rPr>
          <w:rFonts w:ascii="Tahoma" w:hAnsi="Tahoma" w:cs="Tahoma"/>
          <w:sz w:val="24"/>
          <w:szCs w:val="24"/>
          <w:cs/>
        </w:rPr>
        <w:t>. บริษัทฯ ขอสงวนสิทธิ์ในการเปลี่ยนแปลงรายการโดยมิต้องแจ้งล่วงหน้า ทั้งนี้ขึ้นอยู่กับสภาวะอากาศ การเมือง สายการบิน และราคาอาจเปลี่ยนแปลงได้ตามความเหมาะสม ทั้งนี้ขึ้นอยู่กับอัตราแลกเปลี่ยนของเงินสกุล (เยน) โดยมิต้องแจ้งให้ทราบล่วงหน้า</w:t>
      </w:r>
    </w:p>
    <w:p w14:paraId="12CC1D6B" w14:textId="23EA8119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6</w:t>
      </w:r>
      <w:r w:rsidR="001D5D9D" w:rsidRPr="001D5D9D">
        <w:rPr>
          <w:rFonts w:ascii="Tahoma" w:hAnsi="Tahoma" w:cs="Tahoma"/>
          <w:sz w:val="24"/>
          <w:szCs w:val="24"/>
          <w:cs/>
        </w:rPr>
        <w:t>. การบริการของรถบัสนำเที่ยวญี่ปุ่น ตามกฎหมายประเทศญี่ปุ่น สามารถให้บริการวันละ 10 ชั่วโมง มิอาจเพิ่มเวลาได้ โดยมัคคุเทศก์และคนขับจะเป็นผู้บริหารเวลาตามความเหมาะสม ทั้งนี้ขึ้นอยู่กับสภาพการจราจรในวันเดินทางนั้นๆ เป็นหลัก จึงขอสงวนสิทธิ์ในการปรับเปลี่ยนเวลาท่องเที่ยวตามสถานที่ในโปรแกรมการเดินทาง อีกทั้งโปรแกรมอาจจะมีการปรับเปลี่ยนตามความเหมาะสมของสภาพอากาศและฤดูกาลทั้งนี้เพื่อความปลอดภัยของนักท่องเที่ยวเป็นสำคัญ</w:t>
      </w:r>
    </w:p>
    <w:p w14:paraId="43EF350C" w14:textId="764F7C81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7</w:t>
      </w:r>
      <w:r w:rsidR="001D5D9D" w:rsidRPr="001D5D9D">
        <w:rPr>
          <w:rFonts w:ascii="Tahoma" w:hAnsi="Tahoma" w:cs="Tahoma"/>
          <w:sz w:val="24"/>
          <w:szCs w:val="24"/>
          <w:cs/>
        </w:rPr>
        <w:t>. เมื่อท่านออกเดินทางไปกับคณะแล้ว ถ้าท่านงดการใช้บริการรายการใดรายการหนึ่ง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ไม่อาจเรียกร้องค่าบริการและเงินมัดจำคืน ไม่ว่ากรณีใดๆ ทั้งสิ้น</w:t>
      </w:r>
    </w:p>
    <w:p w14:paraId="1A01C9EC" w14:textId="5732F403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8</w:t>
      </w:r>
      <w:r w:rsidR="001D5D9D" w:rsidRPr="001D5D9D">
        <w:rPr>
          <w:rFonts w:ascii="Tahoma" w:hAnsi="Tahoma" w:cs="Tahoma"/>
          <w:sz w:val="24"/>
          <w:szCs w:val="24"/>
          <w:cs/>
        </w:rPr>
        <w:t>. กรณีลูกค้าที่จองเฉพาะทัวร์ไม่รวมบัตรโดยสารเครื่องบิน (จอยด์แลนด์ทัวร์ ซื้อตั๋วเครื่องบินแยกเอง) ในวันเริ่มทัวร์(วันที่หนึ่ง) ท่านจะต้องมารอคณะเท่านั้น ทางบริษัทไม่สามารถให้คณะรอท่านได้ ไม่ว่ากรณีใดๆ ก็ตาม กรณี “ไฟล์ทของท่านถึงช้ากว่าคณะ” และยืนยันเดินทาง ท่านจะต้องเดินทางตามคณะไปยังเมือง หรือสถานที่ท่องเที่ยวที่คณะอยู่ในเวลานั้นๆ กรณีนี้ จะมีค่าใช้จ่ายเพิ่ม ท่านจำเป็นจะต้องชำระค่าใช้จ่ายที่ใช้ในการเดินทางด้วยตนเองทั้งหมดเท่านั้นไม่ว่ากรณีใดก็ตาม และทางบริษัทขอสงวนสิทธิ์ไม่สามารถชดเชย หรือทดแทน หากท่านไม่ได้ท่องเที่ยวเมืองหรือสถานที่ท่องเที่ยวใดๆ สถานที่หนึ่ง ทุกกรณี เนื่องจากเป้นการชำระแบบเหมาจ่ายกับตัวแทนทั้งหมดแล้ว</w:t>
      </w:r>
    </w:p>
    <w:p w14:paraId="559CFC18" w14:textId="36A27F32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9</w:t>
      </w:r>
      <w:r w:rsidR="001D5D9D" w:rsidRPr="001D5D9D">
        <w:rPr>
          <w:rFonts w:ascii="Tahoma" w:hAnsi="Tahoma" w:cs="Tahoma"/>
          <w:sz w:val="24"/>
          <w:szCs w:val="24"/>
          <w:cs/>
        </w:rPr>
        <w:t>. กรณี “หญิงตั้งครรภ์” ท่านจะต้องมีใบรับรองแพทย์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สิ่งนี้อยู่เหนือการควบคุมของบริษัทฯ</w:t>
      </w:r>
    </w:p>
    <w:p w14:paraId="2B720864" w14:textId="0A4063E5" w:rsidR="002624AE" w:rsidRDefault="001D5D9D" w:rsidP="000D62F8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</w:t>
      </w:r>
      <w:r w:rsidR="000D62F8">
        <w:rPr>
          <w:rFonts w:ascii="Tahoma" w:hAnsi="Tahoma" w:cs="Tahoma" w:hint="cs"/>
          <w:sz w:val="24"/>
          <w:szCs w:val="24"/>
          <w:cs/>
        </w:rPr>
        <w:t>0</w:t>
      </w:r>
      <w:r w:rsidRPr="001D5D9D">
        <w:rPr>
          <w:rFonts w:ascii="Tahoma" w:hAnsi="Tahoma" w:cs="Tahoma"/>
          <w:sz w:val="24"/>
          <w:szCs w:val="24"/>
          <w:cs/>
        </w:rPr>
        <w:t>. กรณีผู้ที่มีอายุต่ำกว่า 18 ปี (ยังไม่บรรลุนิติภาวะ) เดินทางกับผู้ใหญ่ ต้องนำสำสูติบัตรมาแสดงต่อเจ้าหน้าที่ตรวจคนเข้าเมืงด้วยทุกครั้ง เพื่อเดินทางออกประเทศ</w:t>
      </w:r>
    </w:p>
    <w:sectPr w:rsidR="002624AE" w:rsidSect="001D6C71">
      <w:headerReference w:type="default" r:id="rId13"/>
      <w:pgSz w:w="11906" w:h="16838" w:code="9"/>
      <w:pgMar w:top="431" w:right="431" w:bottom="431" w:left="43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3B058" w14:textId="77777777" w:rsidR="002C6944" w:rsidRDefault="002C6944" w:rsidP="001F5E56">
      <w:pPr>
        <w:spacing w:after="0" w:line="240" w:lineRule="auto"/>
      </w:pPr>
      <w:r>
        <w:separator/>
      </w:r>
    </w:p>
  </w:endnote>
  <w:endnote w:type="continuationSeparator" w:id="0">
    <w:p w14:paraId="496C7321" w14:textId="77777777" w:rsidR="002C6944" w:rsidRDefault="002C6944" w:rsidP="001F5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rabun Thi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B170B" w14:textId="77777777" w:rsidR="002C6944" w:rsidRDefault="002C6944" w:rsidP="001F5E56">
      <w:pPr>
        <w:spacing w:after="0" w:line="240" w:lineRule="auto"/>
      </w:pPr>
      <w:r>
        <w:separator/>
      </w:r>
    </w:p>
  </w:footnote>
  <w:footnote w:type="continuationSeparator" w:id="0">
    <w:p w14:paraId="2BAFA23C" w14:textId="77777777" w:rsidR="002C6944" w:rsidRDefault="002C6944" w:rsidP="001F5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CB30" w14:textId="12CBB82D" w:rsidR="001F5E56" w:rsidRDefault="001F5E56" w:rsidP="00F43371">
    <w:pPr>
      <w:pStyle w:val="Header"/>
      <w:tabs>
        <w:tab w:val="clear" w:pos="4680"/>
        <w:tab w:val="clear" w:pos="9360"/>
        <w:tab w:val="left" w:pos="40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56"/>
    <w:rsid w:val="000011DD"/>
    <w:rsid w:val="0000195D"/>
    <w:rsid w:val="0000375C"/>
    <w:rsid w:val="00006641"/>
    <w:rsid w:val="000122CF"/>
    <w:rsid w:val="00013D94"/>
    <w:rsid w:val="00014693"/>
    <w:rsid w:val="000153DE"/>
    <w:rsid w:val="00021102"/>
    <w:rsid w:val="00021418"/>
    <w:rsid w:val="00022349"/>
    <w:rsid w:val="00023163"/>
    <w:rsid w:val="0002505E"/>
    <w:rsid w:val="00025715"/>
    <w:rsid w:val="0002718B"/>
    <w:rsid w:val="0003059B"/>
    <w:rsid w:val="0003085E"/>
    <w:rsid w:val="0003429B"/>
    <w:rsid w:val="00035DC3"/>
    <w:rsid w:val="00037DFF"/>
    <w:rsid w:val="00045F75"/>
    <w:rsid w:val="00057CFD"/>
    <w:rsid w:val="00062897"/>
    <w:rsid w:val="0006309C"/>
    <w:rsid w:val="0006380B"/>
    <w:rsid w:val="0006565E"/>
    <w:rsid w:val="000660CF"/>
    <w:rsid w:val="00067349"/>
    <w:rsid w:val="00070E13"/>
    <w:rsid w:val="0007239A"/>
    <w:rsid w:val="000742F9"/>
    <w:rsid w:val="00075660"/>
    <w:rsid w:val="00083B3E"/>
    <w:rsid w:val="000A065B"/>
    <w:rsid w:val="000A0F71"/>
    <w:rsid w:val="000A7539"/>
    <w:rsid w:val="000B2496"/>
    <w:rsid w:val="000B29CF"/>
    <w:rsid w:val="000B3994"/>
    <w:rsid w:val="000B66AD"/>
    <w:rsid w:val="000B7674"/>
    <w:rsid w:val="000C6815"/>
    <w:rsid w:val="000D0CC9"/>
    <w:rsid w:val="000D1485"/>
    <w:rsid w:val="000D62F8"/>
    <w:rsid w:val="000D6439"/>
    <w:rsid w:val="000D6FDF"/>
    <w:rsid w:val="000E20CB"/>
    <w:rsid w:val="000E3235"/>
    <w:rsid w:val="000E3CF0"/>
    <w:rsid w:val="000E4367"/>
    <w:rsid w:val="000E52DD"/>
    <w:rsid w:val="000E65F7"/>
    <w:rsid w:val="000F4400"/>
    <w:rsid w:val="000F4FD7"/>
    <w:rsid w:val="00104B5B"/>
    <w:rsid w:val="00104B9C"/>
    <w:rsid w:val="001100B9"/>
    <w:rsid w:val="0011316C"/>
    <w:rsid w:val="00117CF1"/>
    <w:rsid w:val="001205DD"/>
    <w:rsid w:val="00122F7D"/>
    <w:rsid w:val="00123742"/>
    <w:rsid w:val="00126070"/>
    <w:rsid w:val="00133FAA"/>
    <w:rsid w:val="00143E0D"/>
    <w:rsid w:val="00146F36"/>
    <w:rsid w:val="0015518E"/>
    <w:rsid w:val="00157397"/>
    <w:rsid w:val="00162162"/>
    <w:rsid w:val="00163A03"/>
    <w:rsid w:val="00164134"/>
    <w:rsid w:val="001648F9"/>
    <w:rsid w:val="00164CEE"/>
    <w:rsid w:val="001650A6"/>
    <w:rsid w:val="001653AE"/>
    <w:rsid w:val="001659A9"/>
    <w:rsid w:val="0016754F"/>
    <w:rsid w:val="00170B75"/>
    <w:rsid w:val="001836E5"/>
    <w:rsid w:val="00184FE0"/>
    <w:rsid w:val="00185D5B"/>
    <w:rsid w:val="00190E36"/>
    <w:rsid w:val="00192D0A"/>
    <w:rsid w:val="001934CA"/>
    <w:rsid w:val="00195A87"/>
    <w:rsid w:val="001964C8"/>
    <w:rsid w:val="00196E79"/>
    <w:rsid w:val="00197E2D"/>
    <w:rsid w:val="001A15E7"/>
    <w:rsid w:val="001A6FDB"/>
    <w:rsid w:val="001B3C7E"/>
    <w:rsid w:val="001C22F7"/>
    <w:rsid w:val="001C3B9C"/>
    <w:rsid w:val="001C409D"/>
    <w:rsid w:val="001D57D6"/>
    <w:rsid w:val="001D5D9D"/>
    <w:rsid w:val="001D6C71"/>
    <w:rsid w:val="001D7D11"/>
    <w:rsid w:val="001E2473"/>
    <w:rsid w:val="001E2EBC"/>
    <w:rsid w:val="001E4047"/>
    <w:rsid w:val="001E6B2A"/>
    <w:rsid w:val="001F3527"/>
    <w:rsid w:val="001F55D1"/>
    <w:rsid w:val="001F5E56"/>
    <w:rsid w:val="00202FB5"/>
    <w:rsid w:val="00214BFD"/>
    <w:rsid w:val="00216A92"/>
    <w:rsid w:val="00222ADE"/>
    <w:rsid w:val="00224EF0"/>
    <w:rsid w:val="00230959"/>
    <w:rsid w:val="00233C67"/>
    <w:rsid w:val="00233D22"/>
    <w:rsid w:val="00241DBF"/>
    <w:rsid w:val="002434FF"/>
    <w:rsid w:val="002468CE"/>
    <w:rsid w:val="002475A0"/>
    <w:rsid w:val="00251023"/>
    <w:rsid w:val="00254B6A"/>
    <w:rsid w:val="00255D0E"/>
    <w:rsid w:val="002564FB"/>
    <w:rsid w:val="002617A7"/>
    <w:rsid w:val="0026236D"/>
    <w:rsid w:val="002624AE"/>
    <w:rsid w:val="00263BA5"/>
    <w:rsid w:val="002662C5"/>
    <w:rsid w:val="00267B9C"/>
    <w:rsid w:val="00275F02"/>
    <w:rsid w:val="00277466"/>
    <w:rsid w:val="00281AC6"/>
    <w:rsid w:val="002831F8"/>
    <w:rsid w:val="00292AAA"/>
    <w:rsid w:val="00293E68"/>
    <w:rsid w:val="00294F46"/>
    <w:rsid w:val="00297BF5"/>
    <w:rsid w:val="002A4A51"/>
    <w:rsid w:val="002B1020"/>
    <w:rsid w:val="002B7AD8"/>
    <w:rsid w:val="002B7CFF"/>
    <w:rsid w:val="002C1F92"/>
    <w:rsid w:val="002C2C7A"/>
    <w:rsid w:val="002C4FF2"/>
    <w:rsid w:val="002C540A"/>
    <w:rsid w:val="002C6699"/>
    <w:rsid w:val="002C6944"/>
    <w:rsid w:val="002C6B9C"/>
    <w:rsid w:val="002D03AD"/>
    <w:rsid w:val="002D17E0"/>
    <w:rsid w:val="002D50B2"/>
    <w:rsid w:val="002D5E97"/>
    <w:rsid w:val="002E4ECC"/>
    <w:rsid w:val="002E6DAE"/>
    <w:rsid w:val="002F12B5"/>
    <w:rsid w:val="002F3215"/>
    <w:rsid w:val="002F37A0"/>
    <w:rsid w:val="002F3E07"/>
    <w:rsid w:val="002F4CB8"/>
    <w:rsid w:val="00301F2A"/>
    <w:rsid w:val="003036B5"/>
    <w:rsid w:val="00314379"/>
    <w:rsid w:val="00314A03"/>
    <w:rsid w:val="00314C30"/>
    <w:rsid w:val="00317693"/>
    <w:rsid w:val="00317B46"/>
    <w:rsid w:val="00321D61"/>
    <w:rsid w:val="003224DC"/>
    <w:rsid w:val="00332279"/>
    <w:rsid w:val="003375E1"/>
    <w:rsid w:val="00340E1F"/>
    <w:rsid w:val="00345EC6"/>
    <w:rsid w:val="00345FC5"/>
    <w:rsid w:val="00347C07"/>
    <w:rsid w:val="003505F8"/>
    <w:rsid w:val="003572FA"/>
    <w:rsid w:val="00361828"/>
    <w:rsid w:val="00364BBF"/>
    <w:rsid w:val="00367144"/>
    <w:rsid w:val="00373404"/>
    <w:rsid w:val="00375F7D"/>
    <w:rsid w:val="00377253"/>
    <w:rsid w:val="00386359"/>
    <w:rsid w:val="00386908"/>
    <w:rsid w:val="00390220"/>
    <w:rsid w:val="00393193"/>
    <w:rsid w:val="003971E7"/>
    <w:rsid w:val="003A075B"/>
    <w:rsid w:val="003A2969"/>
    <w:rsid w:val="003A4417"/>
    <w:rsid w:val="003B5CE0"/>
    <w:rsid w:val="003B6AA5"/>
    <w:rsid w:val="003C4A3B"/>
    <w:rsid w:val="003D0B19"/>
    <w:rsid w:val="003D1F0E"/>
    <w:rsid w:val="003D2BEB"/>
    <w:rsid w:val="003F1C36"/>
    <w:rsid w:val="003F647E"/>
    <w:rsid w:val="003F77D2"/>
    <w:rsid w:val="0040087F"/>
    <w:rsid w:val="00405757"/>
    <w:rsid w:val="004058F4"/>
    <w:rsid w:val="00406D44"/>
    <w:rsid w:val="00410329"/>
    <w:rsid w:val="0041077C"/>
    <w:rsid w:val="00413F97"/>
    <w:rsid w:val="00415A65"/>
    <w:rsid w:val="004202A6"/>
    <w:rsid w:val="00420AA7"/>
    <w:rsid w:val="00435E6C"/>
    <w:rsid w:val="00443298"/>
    <w:rsid w:val="004503EB"/>
    <w:rsid w:val="0045268B"/>
    <w:rsid w:val="004538C0"/>
    <w:rsid w:val="00455FA7"/>
    <w:rsid w:val="00460F99"/>
    <w:rsid w:val="00467FB3"/>
    <w:rsid w:val="004733C9"/>
    <w:rsid w:val="004764BD"/>
    <w:rsid w:val="0047657C"/>
    <w:rsid w:val="00477EC5"/>
    <w:rsid w:val="00487B9F"/>
    <w:rsid w:val="0049026B"/>
    <w:rsid w:val="004918D5"/>
    <w:rsid w:val="004A0902"/>
    <w:rsid w:val="004A41E2"/>
    <w:rsid w:val="004A5C29"/>
    <w:rsid w:val="004A72A6"/>
    <w:rsid w:val="004A77FB"/>
    <w:rsid w:val="004A7CCA"/>
    <w:rsid w:val="004B1327"/>
    <w:rsid w:val="004B3DCE"/>
    <w:rsid w:val="004C5E18"/>
    <w:rsid w:val="004C662E"/>
    <w:rsid w:val="004C69B1"/>
    <w:rsid w:val="004C7F16"/>
    <w:rsid w:val="004D0527"/>
    <w:rsid w:val="004D1CDD"/>
    <w:rsid w:val="004D2695"/>
    <w:rsid w:val="004D33EC"/>
    <w:rsid w:val="004D7BAD"/>
    <w:rsid w:val="004F1E46"/>
    <w:rsid w:val="00500BD1"/>
    <w:rsid w:val="0050599B"/>
    <w:rsid w:val="00505B9C"/>
    <w:rsid w:val="00521B0C"/>
    <w:rsid w:val="00522643"/>
    <w:rsid w:val="00522F2B"/>
    <w:rsid w:val="00527C04"/>
    <w:rsid w:val="00543C87"/>
    <w:rsid w:val="005460EB"/>
    <w:rsid w:val="00552AE1"/>
    <w:rsid w:val="00552C4A"/>
    <w:rsid w:val="00552EA5"/>
    <w:rsid w:val="00553761"/>
    <w:rsid w:val="00557D12"/>
    <w:rsid w:val="00560AD5"/>
    <w:rsid w:val="00561B6C"/>
    <w:rsid w:val="00562750"/>
    <w:rsid w:val="00562A67"/>
    <w:rsid w:val="00562B64"/>
    <w:rsid w:val="005713B0"/>
    <w:rsid w:val="0057188F"/>
    <w:rsid w:val="0058344D"/>
    <w:rsid w:val="0058600F"/>
    <w:rsid w:val="0058670A"/>
    <w:rsid w:val="0058778C"/>
    <w:rsid w:val="00587BCD"/>
    <w:rsid w:val="005904F6"/>
    <w:rsid w:val="005910CB"/>
    <w:rsid w:val="00591D0E"/>
    <w:rsid w:val="0059418E"/>
    <w:rsid w:val="00594424"/>
    <w:rsid w:val="00595173"/>
    <w:rsid w:val="00597F01"/>
    <w:rsid w:val="005A1819"/>
    <w:rsid w:val="005A2F41"/>
    <w:rsid w:val="005A6770"/>
    <w:rsid w:val="005A6BA1"/>
    <w:rsid w:val="005B1811"/>
    <w:rsid w:val="005B4A5F"/>
    <w:rsid w:val="005C01BC"/>
    <w:rsid w:val="005C12C0"/>
    <w:rsid w:val="005C1889"/>
    <w:rsid w:val="005C590B"/>
    <w:rsid w:val="005D727C"/>
    <w:rsid w:val="005D7462"/>
    <w:rsid w:val="005D7DD8"/>
    <w:rsid w:val="005E1BDF"/>
    <w:rsid w:val="005E3ABE"/>
    <w:rsid w:val="005E474E"/>
    <w:rsid w:val="005E5CC6"/>
    <w:rsid w:val="005F33C9"/>
    <w:rsid w:val="006029D1"/>
    <w:rsid w:val="00604054"/>
    <w:rsid w:val="00610035"/>
    <w:rsid w:val="006136FF"/>
    <w:rsid w:val="00615AA2"/>
    <w:rsid w:val="00625C52"/>
    <w:rsid w:val="00630140"/>
    <w:rsid w:val="00630499"/>
    <w:rsid w:val="006316A4"/>
    <w:rsid w:val="00631FEE"/>
    <w:rsid w:val="00632B3E"/>
    <w:rsid w:val="00633924"/>
    <w:rsid w:val="00634145"/>
    <w:rsid w:val="00636068"/>
    <w:rsid w:val="00637BCF"/>
    <w:rsid w:val="00642A97"/>
    <w:rsid w:val="006449FF"/>
    <w:rsid w:val="0065171B"/>
    <w:rsid w:val="0065304B"/>
    <w:rsid w:val="006557C5"/>
    <w:rsid w:val="0065791C"/>
    <w:rsid w:val="00661AB4"/>
    <w:rsid w:val="00663B04"/>
    <w:rsid w:val="00664759"/>
    <w:rsid w:val="00667A69"/>
    <w:rsid w:val="00670BED"/>
    <w:rsid w:val="006741E3"/>
    <w:rsid w:val="00675BB5"/>
    <w:rsid w:val="006827C0"/>
    <w:rsid w:val="006832E3"/>
    <w:rsid w:val="00685179"/>
    <w:rsid w:val="00685368"/>
    <w:rsid w:val="00685B0C"/>
    <w:rsid w:val="00694365"/>
    <w:rsid w:val="006945D7"/>
    <w:rsid w:val="00695519"/>
    <w:rsid w:val="00695DF2"/>
    <w:rsid w:val="006966E1"/>
    <w:rsid w:val="006A6ADE"/>
    <w:rsid w:val="006A749A"/>
    <w:rsid w:val="006B0DCF"/>
    <w:rsid w:val="006B1060"/>
    <w:rsid w:val="006B6F19"/>
    <w:rsid w:val="006C2E4E"/>
    <w:rsid w:val="006C6A34"/>
    <w:rsid w:val="006D02FE"/>
    <w:rsid w:val="006D3D3D"/>
    <w:rsid w:val="006D693A"/>
    <w:rsid w:val="006E0016"/>
    <w:rsid w:val="006E08FE"/>
    <w:rsid w:val="006E28B7"/>
    <w:rsid w:val="006E50D9"/>
    <w:rsid w:val="006E5CD1"/>
    <w:rsid w:val="006E6E41"/>
    <w:rsid w:val="006E7251"/>
    <w:rsid w:val="006E783C"/>
    <w:rsid w:val="006F4669"/>
    <w:rsid w:val="00700B9E"/>
    <w:rsid w:val="00702776"/>
    <w:rsid w:val="00704414"/>
    <w:rsid w:val="0070579F"/>
    <w:rsid w:val="00713A23"/>
    <w:rsid w:val="00720A81"/>
    <w:rsid w:val="00721A12"/>
    <w:rsid w:val="00721BEC"/>
    <w:rsid w:val="00722929"/>
    <w:rsid w:val="00724F18"/>
    <w:rsid w:val="00725232"/>
    <w:rsid w:val="00730202"/>
    <w:rsid w:val="00735812"/>
    <w:rsid w:val="00743CB2"/>
    <w:rsid w:val="00745F12"/>
    <w:rsid w:val="00746961"/>
    <w:rsid w:val="00751A78"/>
    <w:rsid w:val="007521BE"/>
    <w:rsid w:val="00755E56"/>
    <w:rsid w:val="00756C34"/>
    <w:rsid w:val="00762D5A"/>
    <w:rsid w:val="00763CC3"/>
    <w:rsid w:val="00771070"/>
    <w:rsid w:val="00771EFC"/>
    <w:rsid w:val="00773195"/>
    <w:rsid w:val="0077634B"/>
    <w:rsid w:val="00777946"/>
    <w:rsid w:val="007816D6"/>
    <w:rsid w:val="00782E0A"/>
    <w:rsid w:val="007859A6"/>
    <w:rsid w:val="00785CD0"/>
    <w:rsid w:val="0079102B"/>
    <w:rsid w:val="00791245"/>
    <w:rsid w:val="007914BB"/>
    <w:rsid w:val="00791D55"/>
    <w:rsid w:val="00792134"/>
    <w:rsid w:val="00792B7B"/>
    <w:rsid w:val="007942B0"/>
    <w:rsid w:val="0079600B"/>
    <w:rsid w:val="00796368"/>
    <w:rsid w:val="00797D76"/>
    <w:rsid w:val="007A2162"/>
    <w:rsid w:val="007A2F5F"/>
    <w:rsid w:val="007B2BF1"/>
    <w:rsid w:val="007B4515"/>
    <w:rsid w:val="007B4E6D"/>
    <w:rsid w:val="007D573E"/>
    <w:rsid w:val="007D6F55"/>
    <w:rsid w:val="007D7898"/>
    <w:rsid w:val="007E4F1C"/>
    <w:rsid w:val="007E78F2"/>
    <w:rsid w:val="007F05FC"/>
    <w:rsid w:val="007F10D6"/>
    <w:rsid w:val="007F2B68"/>
    <w:rsid w:val="007F756C"/>
    <w:rsid w:val="00802F8A"/>
    <w:rsid w:val="0080547B"/>
    <w:rsid w:val="008105CB"/>
    <w:rsid w:val="00811FF0"/>
    <w:rsid w:val="008344DF"/>
    <w:rsid w:val="00840E76"/>
    <w:rsid w:val="00841753"/>
    <w:rsid w:val="00842EFD"/>
    <w:rsid w:val="008434AF"/>
    <w:rsid w:val="008437C3"/>
    <w:rsid w:val="00850D54"/>
    <w:rsid w:val="0085134B"/>
    <w:rsid w:val="00851D63"/>
    <w:rsid w:val="00852288"/>
    <w:rsid w:val="00860884"/>
    <w:rsid w:val="0086308F"/>
    <w:rsid w:val="00863DBD"/>
    <w:rsid w:val="00864DC7"/>
    <w:rsid w:val="00871E34"/>
    <w:rsid w:val="00874A01"/>
    <w:rsid w:val="008811AA"/>
    <w:rsid w:val="0088559A"/>
    <w:rsid w:val="00894882"/>
    <w:rsid w:val="008A179F"/>
    <w:rsid w:val="008B1E02"/>
    <w:rsid w:val="008B65C2"/>
    <w:rsid w:val="008D1931"/>
    <w:rsid w:val="008D508B"/>
    <w:rsid w:val="008E0013"/>
    <w:rsid w:val="008E503E"/>
    <w:rsid w:val="00901C15"/>
    <w:rsid w:val="00901FFA"/>
    <w:rsid w:val="00902C1F"/>
    <w:rsid w:val="00906A3C"/>
    <w:rsid w:val="00906F16"/>
    <w:rsid w:val="00921462"/>
    <w:rsid w:val="00921F81"/>
    <w:rsid w:val="009238CF"/>
    <w:rsid w:val="0092525A"/>
    <w:rsid w:val="00925FF9"/>
    <w:rsid w:val="0092783E"/>
    <w:rsid w:val="009330A4"/>
    <w:rsid w:val="00937855"/>
    <w:rsid w:val="009468C1"/>
    <w:rsid w:val="00957DEC"/>
    <w:rsid w:val="00970C47"/>
    <w:rsid w:val="00971C62"/>
    <w:rsid w:val="00974C87"/>
    <w:rsid w:val="00977F62"/>
    <w:rsid w:val="0098598B"/>
    <w:rsid w:val="0098702E"/>
    <w:rsid w:val="00990563"/>
    <w:rsid w:val="00992D7C"/>
    <w:rsid w:val="00993F19"/>
    <w:rsid w:val="009A2FCC"/>
    <w:rsid w:val="009A4323"/>
    <w:rsid w:val="009A6A5A"/>
    <w:rsid w:val="009C03EC"/>
    <w:rsid w:val="009C1B56"/>
    <w:rsid w:val="009C422C"/>
    <w:rsid w:val="009C59E6"/>
    <w:rsid w:val="009E4475"/>
    <w:rsid w:val="009E7BB9"/>
    <w:rsid w:val="00A10F76"/>
    <w:rsid w:val="00A12486"/>
    <w:rsid w:val="00A135A5"/>
    <w:rsid w:val="00A22A12"/>
    <w:rsid w:val="00A24B6D"/>
    <w:rsid w:val="00A30C5C"/>
    <w:rsid w:val="00A30F8D"/>
    <w:rsid w:val="00A310E3"/>
    <w:rsid w:val="00A359E8"/>
    <w:rsid w:val="00A36315"/>
    <w:rsid w:val="00A40A5B"/>
    <w:rsid w:val="00A450A2"/>
    <w:rsid w:val="00A453B5"/>
    <w:rsid w:val="00A4694F"/>
    <w:rsid w:val="00A47320"/>
    <w:rsid w:val="00A4742F"/>
    <w:rsid w:val="00A533B0"/>
    <w:rsid w:val="00A56521"/>
    <w:rsid w:val="00A60CFD"/>
    <w:rsid w:val="00A64425"/>
    <w:rsid w:val="00A71062"/>
    <w:rsid w:val="00A71A37"/>
    <w:rsid w:val="00A71D1B"/>
    <w:rsid w:val="00A73DC0"/>
    <w:rsid w:val="00A743D0"/>
    <w:rsid w:val="00A8587D"/>
    <w:rsid w:val="00A91C92"/>
    <w:rsid w:val="00A920BD"/>
    <w:rsid w:val="00AA1B78"/>
    <w:rsid w:val="00AA33F1"/>
    <w:rsid w:val="00AA701C"/>
    <w:rsid w:val="00AB13C8"/>
    <w:rsid w:val="00AB1B94"/>
    <w:rsid w:val="00AC3B4E"/>
    <w:rsid w:val="00AD18E5"/>
    <w:rsid w:val="00AD36DB"/>
    <w:rsid w:val="00AD4EC9"/>
    <w:rsid w:val="00AE417B"/>
    <w:rsid w:val="00AE5A9A"/>
    <w:rsid w:val="00AE6D84"/>
    <w:rsid w:val="00AE757D"/>
    <w:rsid w:val="00AF0B86"/>
    <w:rsid w:val="00AF359A"/>
    <w:rsid w:val="00AF56BD"/>
    <w:rsid w:val="00AF601A"/>
    <w:rsid w:val="00B02971"/>
    <w:rsid w:val="00B02EBF"/>
    <w:rsid w:val="00B15312"/>
    <w:rsid w:val="00B163BD"/>
    <w:rsid w:val="00B16E09"/>
    <w:rsid w:val="00B23B65"/>
    <w:rsid w:val="00B254AF"/>
    <w:rsid w:val="00B33DAA"/>
    <w:rsid w:val="00B41510"/>
    <w:rsid w:val="00B43839"/>
    <w:rsid w:val="00B44CA4"/>
    <w:rsid w:val="00B505D2"/>
    <w:rsid w:val="00B50F7C"/>
    <w:rsid w:val="00B51A59"/>
    <w:rsid w:val="00B5249D"/>
    <w:rsid w:val="00B56421"/>
    <w:rsid w:val="00B571FD"/>
    <w:rsid w:val="00B5734E"/>
    <w:rsid w:val="00B57CA4"/>
    <w:rsid w:val="00B6192E"/>
    <w:rsid w:val="00B73311"/>
    <w:rsid w:val="00B859CB"/>
    <w:rsid w:val="00B86AFC"/>
    <w:rsid w:val="00B92517"/>
    <w:rsid w:val="00B92DA2"/>
    <w:rsid w:val="00B93D3A"/>
    <w:rsid w:val="00B94B23"/>
    <w:rsid w:val="00B95E34"/>
    <w:rsid w:val="00BA6996"/>
    <w:rsid w:val="00BB151E"/>
    <w:rsid w:val="00BB24BF"/>
    <w:rsid w:val="00BC1ACB"/>
    <w:rsid w:val="00BC1D6E"/>
    <w:rsid w:val="00BC33FC"/>
    <w:rsid w:val="00BC4120"/>
    <w:rsid w:val="00BD2155"/>
    <w:rsid w:val="00BD35D7"/>
    <w:rsid w:val="00BD53EA"/>
    <w:rsid w:val="00BD6C9D"/>
    <w:rsid w:val="00BD7E2C"/>
    <w:rsid w:val="00BE1D07"/>
    <w:rsid w:val="00BE5355"/>
    <w:rsid w:val="00BE56EC"/>
    <w:rsid w:val="00BE6B24"/>
    <w:rsid w:val="00BE6EB6"/>
    <w:rsid w:val="00BF53C1"/>
    <w:rsid w:val="00C00FE3"/>
    <w:rsid w:val="00C02A81"/>
    <w:rsid w:val="00C03816"/>
    <w:rsid w:val="00C03C06"/>
    <w:rsid w:val="00C06F5F"/>
    <w:rsid w:val="00C16FE2"/>
    <w:rsid w:val="00C221A8"/>
    <w:rsid w:val="00C33E95"/>
    <w:rsid w:val="00C35B90"/>
    <w:rsid w:val="00C54C87"/>
    <w:rsid w:val="00C634A9"/>
    <w:rsid w:val="00C67022"/>
    <w:rsid w:val="00C67708"/>
    <w:rsid w:val="00C71022"/>
    <w:rsid w:val="00C72504"/>
    <w:rsid w:val="00C735DD"/>
    <w:rsid w:val="00C7499D"/>
    <w:rsid w:val="00C74A45"/>
    <w:rsid w:val="00C76675"/>
    <w:rsid w:val="00C81BF2"/>
    <w:rsid w:val="00C84043"/>
    <w:rsid w:val="00C848E3"/>
    <w:rsid w:val="00C85202"/>
    <w:rsid w:val="00C85EBC"/>
    <w:rsid w:val="00C926D8"/>
    <w:rsid w:val="00C93D75"/>
    <w:rsid w:val="00C96FFA"/>
    <w:rsid w:val="00C97A0A"/>
    <w:rsid w:val="00CA0D8C"/>
    <w:rsid w:val="00CA20B9"/>
    <w:rsid w:val="00CA3F29"/>
    <w:rsid w:val="00CB0B6B"/>
    <w:rsid w:val="00CB14D3"/>
    <w:rsid w:val="00CB20BB"/>
    <w:rsid w:val="00CB48BC"/>
    <w:rsid w:val="00CB6B52"/>
    <w:rsid w:val="00CB6F3A"/>
    <w:rsid w:val="00CC1B66"/>
    <w:rsid w:val="00CC35DF"/>
    <w:rsid w:val="00CC5AEB"/>
    <w:rsid w:val="00CD29DA"/>
    <w:rsid w:val="00CD59E4"/>
    <w:rsid w:val="00CE0AE2"/>
    <w:rsid w:val="00CE0CE8"/>
    <w:rsid w:val="00CF0EDA"/>
    <w:rsid w:val="00CF3FE0"/>
    <w:rsid w:val="00CF62C2"/>
    <w:rsid w:val="00D00FC6"/>
    <w:rsid w:val="00D0617C"/>
    <w:rsid w:val="00D07CAB"/>
    <w:rsid w:val="00D11E88"/>
    <w:rsid w:val="00D13DF9"/>
    <w:rsid w:val="00D23930"/>
    <w:rsid w:val="00D258B5"/>
    <w:rsid w:val="00D3338A"/>
    <w:rsid w:val="00D3482C"/>
    <w:rsid w:val="00D34E32"/>
    <w:rsid w:val="00D34E8C"/>
    <w:rsid w:val="00D40566"/>
    <w:rsid w:val="00D45BA5"/>
    <w:rsid w:val="00D471F9"/>
    <w:rsid w:val="00D513E6"/>
    <w:rsid w:val="00D53CC6"/>
    <w:rsid w:val="00D5526A"/>
    <w:rsid w:val="00D55DE9"/>
    <w:rsid w:val="00D67CCF"/>
    <w:rsid w:val="00D7187A"/>
    <w:rsid w:val="00D730F4"/>
    <w:rsid w:val="00D81ABE"/>
    <w:rsid w:val="00D8768D"/>
    <w:rsid w:val="00D87C8D"/>
    <w:rsid w:val="00D9028B"/>
    <w:rsid w:val="00D9783A"/>
    <w:rsid w:val="00DA0FFC"/>
    <w:rsid w:val="00DA3CF4"/>
    <w:rsid w:val="00DA4D6D"/>
    <w:rsid w:val="00DA62CE"/>
    <w:rsid w:val="00DB4F91"/>
    <w:rsid w:val="00DC3AF9"/>
    <w:rsid w:val="00DC648A"/>
    <w:rsid w:val="00DC731E"/>
    <w:rsid w:val="00DD0088"/>
    <w:rsid w:val="00DD0499"/>
    <w:rsid w:val="00DD27F2"/>
    <w:rsid w:val="00DD4F12"/>
    <w:rsid w:val="00DD69E4"/>
    <w:rsid w:val="00DD6CDE"/>
    <w:rsid w:val="00DD7887"/>
    <w:rsid w:val="00DE14AA"/>
    <w:rsid w:val="00DE3162"/>
    <w:rsid w:val="00DE4F19"/>
    <w:rsid w:val="00DE593F"/>
    <w:rsid w:val="00DF1C8D"/>
    <w:rsid w:val="00DF460A"/>
    <w:rsid w:val="00DF541B"/>
    <w:rsid w:val="00DF63B5"/>
    <w:rsid w:val="00E12FF9"/>
    <w:rsid w:val="00E17FFE"/>
    <w:rsid w:val="00E226AC"/>
    <w:rsid w:val="00E25AAB"/>
    <w:rsid w:val="00E330ED"/>
    <w:rsid w:val="00E3344D"/>
    <w:rsid w:val="00E34798"/>
    <w:rsid w:val="00E376D0"/>
    <w:rsid w:val="00E403FE"/>
    <w:rsid w:val="00E421C9"/>
    <w:rsid w:val="00E47E78"/>
    <w:rsid w:val="00E51D81"/>
    <w:rsid w:val="00E554C9"/>
    <w:rsid w:val="00E63C8B"/>
    <w:rsid w:val="00E7061C"/>
    <w:rsid w:val="00E70AAE"/>
    <w:rsid w:val="00E721C7"/>
    <w:rsid w:val="00E83037"/>
    <w:rsid w:val="00E86218"/>
    <w:rsid w:val="00E928A9"/>
    <w:rsid w:val="00EA2373"/>
    <w:rsid w:val="00EA346F"/>
    <w:rsid w:val="00EA4228"/>
    <w:rsid w:val="00EA5B8D"/>
    <w:rsid w:val="00EB0463"/>
    <w:rsid w:val="00EC3A5A"/>
    <w:rsid w:val="00ED2814"/>
    <w:rsid w:val="00ED5233"/>
    <w:rsid w:val="00ED620A"/>
    <w:rsid w:val="00EE1B3A"/>
    <w:rsid w:val="00EE2076"/>
    <w:rsid w:val="00EE43D0"/>
    <w:rsid w:val="00EE5FFF"/>
    <w:rsid w:val="00EE7391"/>
    <w:rsid w:val="00F01800"/>
    <w:rsid w:val="00F01BA3"/>
    <w:rsid w:val="00F11B20"/>
    <w:rsid w:val="00F1352F"/>
    <w:rsid w:val="00F1423C"/>
    <w:rsid w:val="00F15004"/>
    <w:rsid w:val="00F154E7"/>
    <w:rsid w:val="00F166EC"/>
    <w:rsid w:val="00F17037"/>
    <w:rsid w:val="00F24666"/>
    <w:rsid w:val="00F272D6"/>
    <w:rsid w:val="00F340C9"/>
    <w:rsid w:val="00F34522"/>
    <w:rsid w:val="00F35CC1"/>
    <w:rsid w:val="00F371EB"/>
    <w:rsid w:val="00F41B42"/>
    <w:rsid w:val="00F423B5"/>
    <w:rsid w:val="00F42C73"/>
    <w:rsid w:val="00F43371"/>
    <w:rsid w:val="00F436EF"/>
    <w:rsid w:val="00F47472"/>
    <w:rsid w:val="00F501EA"/>
    <w:rsid w:val="00F50834"/>
    <w:rsid w:val="00F5733A"/>
    <w:rsid w:val="00F679E2"/>
    <w:rsid w:val="00F71FAA"/>
    <w:rsid w:val="00F7677A"/>
    <w:rsid w:val="00F803F4"/>
    <w:rsid w:val="00F809A0"/>
    <w:rsid w:val="00F82B4E"/>
    <w:rsid w:val="00F91A00"/>
    <w:rsid w:val="00F93397"/>
    <w:rsid w:val="00F938B0"/>
    <w:rsid w:val="00F96FE8"/>
    <w:rsid w:val="00FA0608"/>
    <w:rsid w:val="00FA0E28"/>
    <w:rsid w:val="00FA5C53"/>
    <w:rsid w:val="00FA7345"/>
    <w:rsid w:val="00FC4ED2"/>
    <w:rsid w:val="00FC69FF"/>
    <w:rsid w:val="00FC7266"/>
    <w:rsid w:val="00FE1ACB"/>
    <w:rsid w:val="00FE1B22"/>
    <w:rsid w:val="00FE7E59"/>
    <w:rsid w:val="00FF0E63"/>
    <w:rsid w:val="00FF2A18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C5C3B"/>
  <w15:chartTrackingRefBased/>
  <w15:docId w15:val="{8CEE6996-B3F4-4476-98CC-18D2812C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908"/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E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E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E5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E5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E5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E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E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5E5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5E5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F5E56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5E56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1F5E56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5E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E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E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E56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1F5E56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1F5E56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E56"/>
    <w:rPr>
      <w:rFonts w:eastAsiaTheme="minorEastAsia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E56"/>
    <w:rPr>
      <w:rFonts w:eastAsiaTheme="minorEastAsia"/>
      <w:kern w:val="0"/>
      <w:lang w:eastAsia="zh-CN"/>
      <w14:ligatures w14:val="none"/>
    </w:rPr>
  </w:style>
  <w:style w:type="character" w:customStyle="1" w:styleId="agcmg">
    <w:name w:val="a_gcmg"/>
    <w:basedOn w:val="DefaultParagraphFont"/>
    <w:rsid w:val="001F5E56"/>
  </w:style>
  <w:style w:type="character" w:styleId="Strong">
    <w:name w:val="Strong"/>
    <w:uiPriority w:val="22"/>
    <w:qFormat/>
    <w:rsid w:val="00E86218"/>
    <w:rPr>
      <w:b/>
      <w:bCs/>
    </w:rPr>
  </w:style>
  <w:style w:type="paragraph" w:styleId="NormalWeb">
    <w:name w:val="Normal (Web)"/>
    <w:basedOn w:val="Normal"/>
    <w:uiPriority w:val="99"/>
    <w:unhideWhenUsed/>
    <w:rsid w:val="00E8621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paragraph" w:styleId="NoSpacing">
    <w:name w:val="No Spacing"/>
    <w:uiPriority w:val="1"/>
    <w:qFormat/>
    <w:rsid w:val="00CB14D3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AF71A-A750-45B4-B574-8D658F3A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4701</Words>
  <Characters>20227</Characters>
  <Application>Microsoft Office Word</Application>
  <DocSecurity>0</DocSecurity>
  <Lines>443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2026-08-12T03:37:00Z</cp:lastPrinted>
  <dcterms:created xsi:type="dcterms:W3CDTF">2026-08-12T16:03:00Z</dcterms:created>
  <dcterms:modified xsi:type="dcterms:W3CDTF">2026-08-12T16:03:00Z</dcterms:modified>
</cp:coreProperties>
</file>