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FA3F" w14:textId="34A8E5F2" w:rsidR="003952FE" w:rsidRDefault="003952FE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E9FE5D" wp14:editId="12FFE407">
            <wp:simplePos x="0" y="0"/>
            <wp:positionH relativeFrom="column">
              <wp:posOffset>1905</wp:posOffset>
            </wp:positionH>
            <wp:positionV relativeFrom="page">
              <wp:posOffset>962025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493516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C43EB9" w14:textId="77777777" w:rsidR="003952FE" w:rsidRDefault="003952FE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</w:p>
    <w:p w14:paraId="0573EEDF" w14:textId="7DDBA134" w:rsidR="00C9231D" w:rsidRPr="00FC337C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lang w:eastAsia="ja-JP"/>
        </w:rPr>
      </w:pPr>
      <w:r w:rsidRPr="003804F3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TOKYO </w:t>
      </w:r>
      <w:r w:rsidR="008405B5" w:rsidRPr="003804F3">
        <w:rPr>
          <w:rFonts w:ascii="Sarabun" w:hAnsi="Sarabun" w:cs="Sarabun"/>
          <w:b/>
          <w:bCs/>
          <w:sz w:val="52"/>
          <w:szCs w:val="52"/>
          <w:lang w:eastAsia="ja-JP"/>
        </w:rPr>
        <w:t xml:space="preserve">FUJI </w:t>
      </w:r>
      <w:r w:rsidR="00DD7953" w:rsidRPr="003804F3">
        <w:rPr>
          <w:rFonts w:ascii="Sarabun" w:hAnsi="Sarabun" w:cs="Sarabun"/>
          <w:b/>
          <w:bCs/>
          <w:sz w:val="52"/>
          <w:szCs w:val="52"/>
          <w:lang w:eastAsia="ja-JP"/>
        </w:rPr>
        <w:t>ILLUMINATION</w:t>
      </w:r>
      <w:r w:rsidR="00C9231D" w:rsidRPr="003804F3">
        <w:rPr>
          <w:rFonts w:ascii="Sarabun" w:hAnsi="Sarabun" w:cs="Sarabun"/>
          <w:b/>
          <w:bCs/>
          <w:sz w:val="52"/>
          <w:szCs w:val="52"/>
          <w:lang w:eastAsia="ja-JP"/>
        </w:rPr>
        <w:t xml:space="preserve"> SKI</w:t>
      </w:r>
      <w:r w:rsidR="00DD7953" w:rsidRPr="003804F3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DD7953" w:rsidRPr="00FC337C">
        <w:rPr>
          <w:rFonts w:ascii="Sarabun" w:hAnsi="Sarabun" w:cs="Sarabun"/>
          <w:b/>
          <w:bCs/>
          <w:sz w:val="52"/>
          <w:szCs w:val="52"/>
          <w:lang w:eastAsia="ja-JP"/>
        </w:rPr>
        <w:t>WINTER</w:t>
      </w:r>
      <w:r w:rsidR="00C9231D" w:rsidRPr="00FC337C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</w:p>
    <w:p w14:paraId="5148C02D" w14:textId="5DCC660D" w:rsidR="00E27EE3" w:rsidRDefault="00C9231D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3804F3">
        <w:rPr>
          <w:rFonts w:ascii="Sarabun" w:hAnsi="Sarabun" w:cs="Sarabun"/>
          <w:b/>
          <w:bCs/>
          <w:color w:val="00B050"/>
          <w:sz w:val="52"/>
          <w:szCs w:val="52"/>
          <w:lang w:eastAsia="ja-JP"/>
        </w:rPr>
        <w:t>N</w:t>
      </w:r>
      <w:r w:rsidRPr="003804F3">
        <w:rPr>
          <w:rFonts w:ascii="Sarabun" w:hAnsi="Sarabun" w:cs="Sarabun"/>
          <w:b/>
          <w:bCs/>
          <w:color w:val="FF0000"/>
          <w:sz w:val="52"/>
          <w:szCs w:val="52"/>
          <w:lang w:eastAsia="ja-JP"/>
        </w:rPr>
        <w:t>E</w:t>
      </w:r>
      <w:r w:rsidRPr="003804F3">
        <w:rPr>
          <w:rFonts w:ascii="Sarabun" w:hAnsi="Sarabun" w:cs="Sarabun"/>
          <w:b/>
          <w:bCs/>
          <w:color w:val="E36C0A" w:themeColor="accent6" w:themeShade="BF"/>
          <w:sz w:val="52"/>
          <w:szCs w:val="52"/>
          <w:lang w:eastAsia="ja-JP"/>
        </w:rPr>
        <w:t>W</w:t>
      </w:r>
      <w:r w:rsidRPr="003804F3">
        <w:rPr>
          <w:rFonts w:ascii="Sarabun" w:hAnsi="Sarabun" w:cs="Sarabun"/>
          <w:b/>
          <w:bCs/>
          <w:color w:val="4C216D"/>
          <w:sz w:val="52"/>
          <w:szCs w:val="52"/>
          <w:lang w:eastAsia="ja-JP"/>
        </w:rPr>
        <w:t xml:space="preserve"> </w:t>
      </w:r>
      <w:r w:rsidRPr="003804F3">
        <w:rPr>
          <w:rFonts w:ascii="Sarabun" w:hAnsi="Sarabun" w:cs="Sarabun"/>
          <w:b/>
          <w:bCs/>
          <w:color w:val="0000FF"/>
          <w:sz w:val="52"/>
          <w:szCs w:val="52"/>
          <w:lang w:eastAsia="ja-JP"/>
        </w:rPr>
        <w:t>Y</w:t>
      </w:r>
      <w:r w:rsidRPr="003804F3">
        <w:rPr>
          <w:rFonts w:ascii="Sarabun" w:hAnsi="Sarabun" w:cs="Sarabun"/>
          <w:b/>
          <w:bCs/>
          <w:color w:val="4C216D"/>
          <w:sz w:val="52"/>
          <w:szCs w:val="52"/>
          <w:lang w:eastAsia="ja-JP"/>
        </w:rPr>
        <w:t>E</w:t>
      </w:r>
      <w:r w:rsidRPr="003804F3">
        <w:rPr>
          <w:rFonts w:ascii="Sarabun" w:hAnsi="Sarabun" w:cs="Sarabun"/>
          <w:b/>
          <w:bCs/>
          <w:color w:val="FF00FF"/>
          <w:sz w:val="52"/>
          <w:szCs w:val="52"/>
          <w:lang w:eastAsia="ja-JP"/>
        </w:rPr>
        <w:t>A</w:t>
      </w:r>
      <w:r w:rsidRPr="003804F3">
        <w:rPr>
          <w:rFonts w:ascii="Sarabun" w:hAnsi="Sarabun" w:cs="Sarabun"/>
          <w:b/>
          <w:bCs/>
          <w:color w:val="FF0000"/>
          <w:sz w:val="52"/>
          <w:szCs w:val="52"/>
          <w:lang w:eastAsia="ja-JP"/>
        </w:rPr>
        <w:t>R</w:t>
      </w:r>
      <w:r w:rsidR="007439CB" w:rsidRPr="003804F3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932F77" w:rsidRPr="003804F3">
        <w:rPr>
          <w:rFonts w:ascii="Sarabun" w:hAnsi="Sarabun" w:cs="Sarabun"/>
          <w:b/>
          <w:bCs/>
          <w:sz w:val="52"/>
          <w:szCs w:val="52"/>
          <w:lang w:eastAsia="ja-JP"/>
        </w:rPr>
        <w:t>6D</w:t>
      </w:r>
      <w:r w:rsidR="00066703" w:rsidRPr="003804F3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DD7953" w:rsidRPr="003804F3">
        <w:rPr>
          <w:rFonts w:ascii="Sarabun" w:hAnsi="Sarabun" w:cs="Sarabun"/>
          <w:b/>
          <w:bCs/>
          <w:sz w:val="52"/>
          <w:szCs w:val="52"/>
          <w:lang w:eastAsia="ja-JP"/>
        </w:rPr>
        <w:t>4</w:t>
      </w:r>
      <w:r w:rsidR="00066703" w:rsidRPr="003804F3">
        <w:rPr>
          <w:rFonts w:ascii="Sarabun" w:hAnsi="Sarabun" w:cs="Sarabun"/>
          <w:b/>
          <w:bCs/>
          <w:sz w:val="52"/>
          <w:szCs w:val="52"/>
          <w:lang w:eastAsia="ja-JP"/>
        </w:rPr>
        <w:t>N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4950D3AB" w:rsidR="0039297E" w:rsidRDefault="006155A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3CD51BB7" wp14:editId="56951817">
            <wp:extent cx="7010400" cy="1402080"/>
            <wp:effectExtent l="0" t="0" r="0" b="7620"/>
            <wp:docPr id="1496974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7439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6C54B582" w:rsidR="00461D2F" w:rsidRPr="00E066D8" w:rsidRDefault="006155A1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Pr="00E066D8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0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22.30 – 06.20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36BECDEB" w:rsidR="00DB69EC" w:rsidRPr="001D66D2" w:rsidRDefault="001D66D2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เมืองคาวาโกเอะ – หอระฆังโท</w:t>
            </w:r>
            <w:proofErr w:type="spellStart"/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Pr="005C713F">
              <w:rPr>
                <w:rFonts w:ascii="Sarabun" w:hAnsi="Sarabun" w:cs="Sarabun"/>
                <w:sz w:val="22"/>
                <w:szCs w:val="22"/>
                <w:cs/>
              </w:rPr>
              <w:t>โนะ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hAnsi="Sarabun" w:cs="Sarabun"/>
                <w:sz w:val="22"/>
                <w:szCs w:val="22"/>
                <w:cs/>
              </w:rPr>
              <w:t xml:space="preserve">คาเนะ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5C713F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 xml:space="preserve">งานประดับไฟซากามิโกะ </w:t>
            </w:r>
            <w:proofErr w:type="spellStart"/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อิลลู</w:t>
            </w:r>
            <w:proofErr w:type="spellEnd"/>
            <w:r w:rsidRPr="005C713F">
              <w:rPr>
                <w:rFonts w:ascii="Sarabun" w:eastAsia="MS Mincho" w:hAnsi="Sarabun" w:cs="Sarabun" w:hint="cs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มิเนชั่น</w:t>
            </w:r>
            <w:r w:rsidRPr="005C713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5C713F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</w:t>
            </w:r>
            <w:r w:rsidRPr="005C713F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 – เมนู</w:t>
            </w:r>
            <w:r w:rsidRPr="005C713F">
              <w:rPr>
                <w:rFonts w:ascii="Sarabun" w:eastAsia="Times New Roman" w:hAnsi="Sarabun" w:cs="Sarabun" w:hint="cs"/>
                <w:b/>
                <w:bCs/>
                <w:color w:val="FF0000"/>
                <w:sz w:val="22"/>
                <w:szCs w:val="22"/>
                <w:cs/>
              </w:rPr>
              <w:t>บุฟเฟต์</w:t>
            </w:r>
            <w:r w:rsidRPr="005C713F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2FD6167B" w:rsidR="00DB69EC" w:rsidRPr="005B2B1A" w:rsidRDefault="001D66D2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 ONSEN AREA</w:t>
            </w:r>
            <w:r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4329476C" wp14:editId="21A5D2CD">
                  <wp:extent cx="76200" cy="85725"/>
                  <wp:effectExtent l="0" t="0" r="0" b="9525"/>
                  <wp:docPr id="16591317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7194D0C5" wp14:editId="751A0EA6">
                  <wp:extent cx="76200" cy="85725"/>
                  <wp:effectExtent l="0" t="0" r="0" b="9525"/>
                  <wp:docPr id="1199328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03B0E487" wp14:editId="343BCA03">
                  <wp:extent cx="76200" cy="85725"/>
                  <wp:effectExtent l="0" t="0" r="0" b="9525"/>
                  <wp:docPr id="997241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4D1BDD98" w:rsidR="008D4A7E" w:rsidRPr="009E4B94" w:rsidRDefault="001D66D2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1D66D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กิจกรรมลานสกี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  <w:cs/>
              </w:rPr>
              <w:t>กิจกรรม ชงชาญี่ปุ่น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5430EF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อิสระเที่ยวชมงานประดั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</w:t>
            </w:r>
            <w:r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ไฟ </w:t>
            </w:r>
            <w:r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YOKOHAMA ILLUMINATION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1D66D2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1D66D2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1F69EE61" w:rsidR="008D4A7E" w:rsidRPr="001D66D2" w:rsidRDefault="001D66D2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YOKOHAMA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A0E764E" wp14:editId="37DD4064">
                  <wp:extent cx="76200" cy="85725"/>
                  <wp:effectExtent l="0" t="0" r="0" b="9525"/>
                  <wp:docPr id="3930487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DFBFCB1" wp14:editId="0719ED44">
                  <wp:extent cx="76200" cy="85725"/>
                  <wp:effectExtent l="0" t="0" r="0" b="9525"/>
                  <wp:docPr id="16407984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08B010D0" wp14:editId="6581BD7F">
                  <wp:extent cx="76200" cy="85725"/>
                  <wp:effectExtent l="0" t="0" r="0" b="9525"/>
                  <wp:docPr id="161512858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64E8902D" w14:textId="77777777" w:rsidR="009D67EA" w:rsidRDefault="009D67EA" w:rsidP="000B113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>เมืองโตเกียว</w:t>
            </w:r>
            <w:r w:rsidRPr="00E066D8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E066D8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r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วัดอาซากุสะ</w:t>
            </w:r>
            <w:r w:rsidRPr="005C713F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proofErr w:type="spellStart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</w:p>
          <w:p w14:paraId="24768A85" w14:textId="73998DF9" w:rsidR="008D4A7E" w:rsidRPr="00E066D8" w:rsidRDefault="009D67EA" w:rsidP="000B113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proofErr w:type="spellStart"/>
            <w:r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2661F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 ชินจูกุ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0E7A940E" w:rsidR="008D4A7E" w:rsidRPr="00303FA9" w:rsidRDefault="006155A1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57B6EB33" w:rsidR="008D4A7E" w:rsidRPr="00605F9E" w:rsidRDefault="006155A1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TOKYO</w:t>
            </w:r>
            <w:r w:rsidR="008D4A7E"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="008D4A7E"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8D4A7E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8D4A7E"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 w:rsidR="002661FF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 w:rsidR="008D4A7E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11053C" wp14:editId="2402AA83">
                  <wp:extent cx="76200" cy="85725"/>
                  <wp:effectExtent l="0" t="0" r="0" b="9525"/>
                  <wp:docPr id="144055200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4A7E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55423A8" wp14:editId="57E8A31F">
                  <wp:extent cx="76200" cy="85725"/>
                  <wp:effectExtent l="0" t="0" r="0" b="9525"/>
                  <wp:docPr id="13327649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4A7E"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12C6B3DB" wp14:editId="6BEE98FF">
                  <wp:extent cx="76200" cy="85725"/>
                  <wp:effectExtent l="0" t="0" r="0" b="9525"/>
                  <wp:docPr id="5001160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4A7E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7CE831F0" w:rsidR="00FD4889" w:rsidRPr="009802A3" w:rsidRDefault="006155A1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1CA742B5" w:rsidR="00FD4889" w:rsidRPr="006155A1" w:rsidRDefault="006155A1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TOKYO</w:t>
            </w:r>
            <w:r w:rsidRPr="00DB620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HOTEL AREA</w:t>
            </w:r>
            <w:r w:rsidRPr="000B78DA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 w:rsidR="002661FF">
              <w:rPr>
                <w:rFonts w:ascii="Sarabun" w:hAnsi="Sarabun" w:cs="Sarabun" w:hint="cs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2E8F7F4" wp14:editId="4E7D2A93">
                  <wp:extent cx="76200" cy="85725"/>
                  <wp:effectExtent l="0" t="0" r="0" b="9525"/>
                  <wp:docPr id="172661350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32D72890" wp14:editId="033BEA04">
                  <wp:extent cx="76200" cy="85725"/>
                  <wp:effectExtent l="0" t="0" r="0" b="9525"/>
                  <wp:docPr id="9558958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2C8D5CCB" wp14:editId="462D9A36">
                  <wp:extent cx="76200" cy="85725"/>
                  <wp:effectExtent l="0" t="0" r="0" b="9525"/>
                  <wp:docPr id="2738445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</w:tc>
      </w:tr>
      <w:tr w:rsidR="006155A1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6155A1" w:rsidRPr="00DA0147" w:rsidRDefault="006155A1" w:rsidP="006155A1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FD52D27" w:rsidR="006155A1" w:rsidRPr="006155A1" w:rsidRDefault="009D67EA" w:rsidP="006155A1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D67E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วัดนาริตะ</w:t>
            </w:r>
            <w:r w:rsidR="000B113D" w:rsidRPr="009D67EA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0B113D"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="000B113D"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ห้างอิ</w:t>
            </w:r>
            <w:proofErr w:type="spellStart"/>
            <w:r w:rsidR="000B113D"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ออน</w:t>
            </w:r>
            <w:proofErr w:type="spellEnd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มอ</w:t>
            </w:r>
            <w:proofErr w:type="spellStart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ลล์</w:t>
            </w:r>
            <w:proofErr w:type="spellEnd"/>
            <w:r w:rsidR="000B113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นาริตะ</w:t>
            </w:r>
            <w:r w:rsidR="000B113D"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="006155A1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6155A1" w:rsidRPr="00E066D8">
              <w:rPr>
                <w:rFonts w:ascii="Sarabun" w:hAnsi="Sarabun" w:cs="Sarabun"/>
                <w:sz w:val="22"/>
                <w:szCs w:val="22"/>
              </w:rPr>
              <w:t>–</w:t>
            </w:r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</w:t>
            </w:r>
            <w:proofErr w:type="spellStart"/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>สุวรรร</w:t>
            </w:r>
            <w:proofErr w:type="spellEnd"/>
            <w:r w:rsidR="006155A1" w:rsidRPr="00E066D8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  <w:r w:rsidR="006155A1" w:rsidRPr="00E066D8">
              <w:rPr>
                <w:rFonts w:ascii="Sarabun" w:hAnsi="Sarabun" w:cs="Sarabun"/>
                <w:b/>
                <w:bCs/>
                <w:sz w:val="22"/>
                <w:szCs w:val="22"/>
              </w:rPr>
              <w:t>(TG677 17.30</w:t>
            </w:r>
            <w:r w:rsidR="006155A1"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–</w:t>
            </w:r>
            <w:r w:rsidR="006155A1" w:rsidRPr="00E066D8">
              <w:rPr>
                <w:rFonts w:ascii="Sarabun" w:hAnsi="Sarabun" w:cs="Sarabun"/>
                <w:b/>
                <w:bCs/>
                <w:sz w:val="22"/>
                <w:szCs w:val="22"/>
              </w:rPr>
              <w:t>22.30)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744E9F54" w:rsidR="006155A1" w:rsidRPr="006155A1" w:rsidRDefault="006155A1" w:rsidP="006155A1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07435CB8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2DFC0329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00C0212D" w:rsidR="006155A1" w:rsidRPr="00DA0147" w:rsidRDefault="006155A1" w:rsidP="006155A1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6155A1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6155A1" w:rsidRPr="00CD6C12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6155A1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6155A1" w:rsidRPr="00DA0147" w:rsidRDefault="006155A1" w:rsidP="006155A1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3804F3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1A5F1D36" w:rsidR="003804F3" w:rsidRPr="003804F3" w:rsidRDefault="003804F3" w:rsidP="003804F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3804F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29 ธ.ค. 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03</w:t>
            </w:r>
            <w:r w:rsidRPr="003804F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ม.ค.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3804F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(วันปีใหม่ 25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70</w:t>
            </w:r>
            <w:r w:rsidRPr="003804F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51B49BD6" w:rsidR="003804F3" w:rsidRPr="003804F3" w:rsidRDefault="002F1B5C" w:rsidP="003804F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72</w:t>
            </w:r>
            <w:r w:rsidR="003804F3"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4631A7B5" w:rsidR="003804F3" w:rsidRPr="003804F3" w:rsidRDefault="003804F3" w:rsidP="003804F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 w:rsidR="002F1B5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6144563A" w:rsidR="003804F3" w:rsidRPr="003804F3" w:rsidRDefault="003804F3" w:rsidP="003804F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6DAD5752" w:rsidR="003804F3" w:rsidRPr="003804F3" w:rsidRDefault="002F1B5C" w:rsidP="003804F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52</w:t>
            </w:r>
            <w:r w:rsidR="003804F3"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2F1B5C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283120F0" w:rsidR="002F1B5C" w:rsidRPr="003804F3" w:rsidRDefault="002F1B5C" w:rsidP="002F1B5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3804F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30 ธ.ค. 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04</w:t>
            </w:r>
            <w:r w:rsidRPr="003804F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ม.ค.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70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3804F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(วันปีใหม่ 25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70</w:t>
            </w:r>
            <w:r w:rsidRPr="003804F3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54048963" w:rsidR="002F1B5C" w:rsidRPr="003804F3" w:rsidRDefault="002F1B5C" w:rsidP="002F1B5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72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1A195B4B" w:rsidR="002F1B5C" w:rsidRPr="003804F3" w:rsidRDefault="002F1B5C" w:rsidP="002F1B5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1BCE8B2A" w:rsidR="002F1B5C" w:rsidRPr="003804F3" w:rsidRDefault="002F1B5C" w:rsidP="002F1B5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proofErr w:type="gramStart"/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4DC35679" w:rsidR="002F1B5C" w:rsidRPr="003804F3" w:rsidRDefault="002F1B5C" w:rsidP="002F1B5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52</w:t>
            </w:r>
            <w:r w:rsidRPr="003804F3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,900.-</w:t>
            </w:r>
          </w:p>
        </w:tc>
      </w:tr>
      <w:tr w:rsidR="00547371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547371" w:rsidRPr="00DD0046" w:rsidRDefault="00547371" w:rsidP="00547371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547371" w:rsidRPr="00DD0046" w:rsidRDefault="00547371" w:rsidP="00547371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547371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547371" w:rsidRDefault="00547371" w:rsidP="0054737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547371" w:rsidRPr="00AC66C5" w:rsidRDefault="00547371" w:rsidP="00547371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547371" w:rsidRPr="009A50E2" w:rsidRDefault="00547371" w:rsidP="00547371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60A1E17E" w14:textId="77777777" w:rsidR="0009410B" w:rsidRDefault="0009410B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DA04672" w14:textId="01893A81" w:rsidR="00BF3816" w:rsidRPr="00AF52F3" w:rsidRDefault="004F4719" w:rsidP="0009410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 โตเกียว (สนามบินนาริตะ) (</w:t>
            </w:r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640 22.30 – 06.20)</w:t>
            </w:r>
          </w:p>
        </w:tc>
      </w:tr>
      <w:tr w:rsidR="00BF3816" w:rsidRPr="006D21F8" w14:paraId="2081F156" w14:textId="77777777" w:rsidTr="003952FE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09410B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3952FE">
        <w:trPr>
          <w:trHeight w:val="20"/>
        </w:trPr>
        <w:tc>
          <w:tcPr>
            <w:tcW w:w="613" w:type="pct"/>
          </w:tcPr>
          <w:p w14:paraId="34143D0B" w14:textId="1FC66ED0" w:rsidR="00BF3816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 w:rsidR="005044D8">
              <w:rPr>
                <w:rFonts w:ascii="Sarabun" w:hAnsi="Sarabun" w:cs="Sarabun"/>
                <w:b/>
                <w:b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09410B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09410B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3952FE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09410B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5B687FB5" w:rsidR="00BF3816" w:rsidRPr="00AF52F3" w:rsidRDefault="004F4719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(สนามบินนาริตะ) – เมืองคาวาโกเอะ – หอระฆังโท</w:t>
            </w:r>
            <w:proofErr w:type="spellStart"/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โนะ คาเนะ – งานประดับไฟซากามิโกะ </w:t>
            </w:r>
            <w:proofErr w:type="spellStart"/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อิลลู</w:t>
            </w:r>
            <w:proofErr w:type="spellEnd"/>
            <w:r w:rsidRPr="004F471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มิเนชั่น – แช่น้ำแร่ธรรมชาติ – เมนูบุฟเฟต์ขาปู</w:t>
            </w:r>
          </w:p>
        </w:tc>
      </w:tr>
      <w:tr w:rsidR="00BF3816" w:rsidRPr="006D21F8" w14:paraId="6E0A984D" w14:textId="77777777" w:rsidTr="003952FE">
        <w:trPr>
          <w:trHeight w:val="20"/>
        </w:trPr>
        <w:tc>
          <w:tcPr>
            <w:tcW w:w="613" w:type="pct"/>
          </w:tcPr>
          <w:p w14:paraId="3995B245" w14:textId="60E692CE" w:rsidR="00BF3816" w:rsidRPr="00B63060" w:rsidRDefault="00BF3816" w:rsidP="0009410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5044D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3952FE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77777777" w:rsidR="00BF3816" w:rsidRPr="00266575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คาวาโกเอะ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ได้รับการขนานนามว่าเป็น</w:t>
            </w:r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551B07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เอโดะ</w:t>
            </w:r>
            <w:r w:rsidRPr="00551B0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เพราะมีบรรยากาศที่มีความเป็นเมืองเก่าที่ได้กลิ่นอายโบราณทำให้รู้สึกเหมือนได้ย้อนยุค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ได้ซึมซับบรรยากาศของโกดังเก่า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ที่เรียงรายกันยาวตลอดระยะทางกว่า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</w:rPr>
              <w:t xml:space="preserve">700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ในสมัยก่อนเป็นสถานที่เก็บกักเสบียงอาหารเพื่อส่งไปให้เมืองเอโดะ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โตเกียวในปัจจุบัน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แต่ในปัจจุบันได้ถูกเปลี่ยนเป็นร้านค้า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ร้านอาหาร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</w:t>
            </w:r>
            <w:r w:rsidRPr="00551B0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51B0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สถานที่ท่องเที่ยวอันมีชื่อเสียงของเมืองคาวาโกเอะ</w:t>
            </w:r>
          </w:p>
        </w:tc>
      </w:tr>
      <w:tr w:rsidR="00BF3816" w:rsidRPr="00DA40F8" w14:paraId="0FF85C00" w14:textId="77777777" w:rsidTr="003952FE">
        <w:trPr>
          <w:trHeight w:val="20"/>
        </w:trPr>
        <w:tc>
          <w:tcPr>
            <w:tcW w:w="5000" w:type="pct"/>
            <w:gridSpan w:val="2"/>
          </w:tcPr>
          <w:p w14:paraId="6E8F713E" w14:textId="77777777" w:rsidR="00BF3816" w:rsidRPr="00551B07" w:rsidRDefault="00BF3816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A771DC" wp14:editId="2FB8B0F4">
                  <wp:extent cx="7042008" cy="3961129"/>
                  <wp:effectExtent l="0" t="0" r="6985" b="1905"/>
                  <wp:docPr id="2121030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030865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6CDC1DCA" w14:textId="77777777" w:rsidTr="003952FE">
        <w:trPr>
          <w:trHeight w:val="20"/>
        </w:trPr>
        <w:tc>
          <w:tcPr>
            <w:tcW w:w="613" w:type="pct"/>
          </w:tcPr>
          <w:p w14:paraId="45EE24DF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0953AE" w14:textId="77777777" w:rsidR="00BF3816" w:rsidRPr="00551B07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นำชม 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โนะคาเนะ (</w:t>
            </w:r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Toki no </w:t>
            </w:r>
            <w:proofErr w:type="spellStart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551B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551B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 ค.ศ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1893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ใน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ครั้งเหมือนในอดีตคือในเวลา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6.00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12.00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น. และ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18.00 </w:t>
            </w:r>
            <w:r w:rsidRPr="00551B0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  <w:tr w:rsidR="00BF3816" w:rsidRPr="00DA40F8" w14:paraId="359B8237" w14:textId="77777777" w:rsidTr="003952FE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BF3816" w:rsidRPr="00DA40F8" w14:paraId="759DCA9E" w14:textId="77777777" w:rsidTr="003952FE">
        <w:trPr>
          <w:trHeight w:val="20"/>
        </w:trPr>
        <w:tc>
          <w:tcPr>
            <w:tcW w:w="5000" w:type="pct"/>
            <w:gridSpan w:val="2"/>
          </w:tcPr>
          <w:p w14:paraId="29DF466F" w14:textId="48960262" w:rsidR="00BF3816" w:rsidRPr="00FC337C" w:rsidRDefault="003C2418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DE64BFC" wp14:editId="4035AD52">
                  <wp:extent cx="7042150" cy="3961130"/>
                  <wp:effectExtent l="0" t="0" r="6350" b="1270"/>
                  <wp:docPr id="15106654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665418" name="Picture 151066541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5C8" w:rsidRPr="00DA40F8" w14:paraId="0D5498EE" w14:textId="77777777" w:rsidTr="003952FE">
        <w:trPr>
          <w:trHeight w:val="20"/>
        </w:trPr>
        <w:tc>
          <w:tcPr>
            <w:tcW w:w="613" w:type="pct"/>
          </w:tcPr>
          <w:p w14:paraId="4172F560" w14:textId="77777777" w:rsidR="00DB35C8" w:rsidRPr="00B63060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58787E3D" w:rsidR="00DB35C8" w:rsidRPr="0062251A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เทศกาลประดับไฟที่ซากามิ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โกะ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อิลลู</w:t>
            </w:r>
            <w:proofErr w:type="spellEnd"/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มิเนชั่น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หนึ่งในงานประดับไฟที่ใหญ่ที่สุดในคันโต โดยงานประดับไฟของจังหวัดคานากาวะนี้จัดขึ้นที่ซากามิโกะ รีสอร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เพลชเชอร์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ฟอเร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สต์ ซึ่งเป็นรีสอร์ทกลางแจ้งที่มีกิจกรรมมากมาย อาทิเช่น แคมปิ้ง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บาร์บีคิว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บ่อน้ำพุร้อน และสวนสนุกที่มีพื้นที่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40000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ตารางเมตร งานเทศกาลประดับไฟซากามิ </w:t>
            </w:r>
            <w:proofErr w:type="spellStart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อิลลู</w:t>
            </w:r>
            <w:proofErr w:type="spellEnd"/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มิเนชั่น ได้รับการรับรองให้เป็นหนึ่งในสามงานประดับไฟชั้นนำของคันโต และสามารถเพลิดเพลินได้ทั้งกลางวันและกลางคืน โดยทั้งสองช่วงเวลาของวันจะมอบประสบการณ์ที่แตกต่างกัน งานเทศกาลนี้เป็นที่ชื่นชอบของนักท่องเที่ยวทุกเพศทุกวัย งานนี้ใช้หลอดไฟ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</w:rPr>
              <w:t xml:space="preserve">LED </w:t>
            </w:r>
            <w:r w:rsidRPr="00EA2A6C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ประมาณหกล้านดวง และทอดยาวไปทั่วสวนสนุก เพื่อให้แสงสว่างในค่ำคืนที่อากาศหนาวเย็น</w:t>
            </w:r>
          </w:p>
        </w:tc>
      </w:tr>
      <w:tr w:rsidR="00DB35C8" w:rsidRPr="006D21F8" w14:paraId="61C646BE" w14:textId="77777777" w:rsidTr="003952FE">
        <w:trPr>
          <w:trHeight w:val="20"/>
        </w:trPr>
        <w:tc>
          <w:tcPr>
            <w:tcW w:w="613" w:type="pct"/>
          </w:tcPr>
          <w:p w14:paraId="017B9C89" w14:textId="77777777" w:rsidR="00DB35C8" w:rsidRPr="00B63060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7E30DE7A" w14:textId="77777777" w:rsidR="00DB35C8" w:rsidRDefault="00DB35C8" w:rsidP="00DB35C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77777777" w:rsidR="00DB35C8" w:rsidRPr="00B63060" w:rsidRDefault="00DB35C8" w:rsidP="00DB35C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DB35C8" w:rsidRPr="006D21F8" w14:paraId="09901113" w14:textId="77777777" w:rsidTr="003952FE">
        <w:trPr>
          <w:trHeight w:val="412"/>
        </w:trPr>
        <w:tc>
          <w:tcPr>
            <w:tcW w:w="613" w:type="pct"/>
          </w:tcPr>
          <w:p w14:paraId="0E94DC11" w14:textId="77777777" w:rsidR="00DB35C8" w:rsidRPr="007C4911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FCB2102" w14:textId="77777777" w:rsidR="00DB35C8" w:rsidRPr="007C4911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2EBE49B5" w14:textId="77777777" w:rsidR="00DB35C8" w:rsidRPr="007C4911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77777777" w:rsidR="00DB35C8" w:rsidRPr="007C4911" w:rsidRDefault="00DB35C8" w:rsidP="00DB35C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3C2418" w:rsidRPr="006D21F8" w14:paraId="4D6A66B1" w14:textId="77777777" w:rsidTr="003952FE">
        <w:trPr>
          <w:trHeight w:val="412"/>
        </w:trPr>
        <w:tc>
          <w:tcPr>
            <w:tcW w:w="613" w:type="pct"/>
          </w:tcPr>
          <w:p w14:paraId="05767BC6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771B98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C2418" w:rsidRPr="006D21F8" w14:paraId="52740BBC" w14:textId="77777777" w:rsidTr="003952FE">
        <w:trPr>
          <w:trHeight w:val="412"/>
        </w:trPr>
        <w:tc>
          <w:tcPr>
            <w:tcW w:w="613" w:type="pct"/>
          </w:tcPr>
          <w:p w14:paraId="74E6FA8B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C26AAD1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3C2418" w:rsidRPr="006D21F8" w14:paraId="544B8E08" w14:textId="77777777" w:rsidTr="003952FE">
        <w:trPr>
          <w:trHeight w:val="412"/>
        </w:trPr>
        <w:tc>
          <w:tcPr>
            <w:tcW w:w="613" w:type="pct"/>
          </w:tcPr>
          <w:p w14:paraId="53FB5189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B73CB4F" w14:textId="77777777" w:rsidR="003C2418" w:rsidRPr="007C4911" w:rsidRDefault="003C241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DB35C8" w:rsidRPr="006D21F8" w14:paraId="3662659F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DB35C8" w:rsidRPr="00B63060" w:rsidRDefault="00DB35C8" w:rsidP="00DB35C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6CC8428A" w:rsidR="00DB35C8" w:rsidRPr="00AF52F3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กิจกรรมลานสกี – ชมวิวฟูจิ ริมทะเลสาบคาวากุจิโกะ – กิจกรรม ชงชาญี่ปุ่น – เมืองโยโกฮาม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แหล่ง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21 – อิสระเที่ยวชมงานประดับไฟ 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YOKOHAMA ILLUMINATION</w:t>
            </w:r>
          </w:p>
        </w:tc>
      </w:tr>
      <w:tr w:rsidR="00DB35C8" w:rsidRPr="006D21F8" w14:paraId="1EBF61CA" w14:textId="77777777" w:rsidTr="003952FE">
        <w:trPr>
          <w:trHeight w:val="20"/>
        </w:trPr>
        <w:tc>
          <w:tcPr>
            <w:tcW w:w="613" w:type="pct"/>
          </w:tcPr>
          <w:p w14:paraId="77E16005" w14:textId="77777777" w:rsidR="00DB35C8" w:rsidRPr="00B63060" w:rsidRDefault="00DB35C8" w:rsidP="00DB35C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DB35C8" w:rsidRPr="00B63060" w:rsidRDefault="00DB35C8" w:rsidP="00DB35C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3C2418" w:rsidRPr="006D21F8" w14:paraId="44D77151" w14:textId="77777777" w:rsidTr="003952FE">
        <w:trPr>
          <w:trHeight w:val="20"/>
        </w:trPr>
        <w:tc>
          <w:tcPr>
            <w:tcW w:w="613" w:type="pct"/>
          </w:tcPr>
          <w:p w14:paraId="21A8E16E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562847F" w14:textId="77777777" w:rsidR="003C2418" w:rsidRPr="00463363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สนุกกับกิจกรรม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7F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Pr="00F47F3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ให้ทุกท่านได้อิสระเพลิดเพลินสนุกสนานกับการเล่นหิมะและเก็บภาพประทับใจ กลับไปอวดคนทางบ้าน เช่นหากท่านต้องการเล่น เลื่อนหิมะ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**สามารถเช่าอุปกรณ์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Pr="0046336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ชุดสำหรับเล่นสกีและเครื่องเล่นทุกชนิด ราคาประมาณ 500-15,000 เยน**</w:t>
            </w:r>
          </w:p>
          <w:p w14:paraId="66DCEF5B" w14:textId="6F81E15D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33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ในกรณีที่ลานสกีเข้าไม่ได้เนื่องจากสภาพอากาศ บริษัทฯ ขอสงวนสิทธิ์เปลี่ยนโปรแกรมทัวร์ หรือบริษัทฯ ขอสงวนสิทธิ์เปลี่ยนโปรแกรมทัวร์เป็น </w:t>
            </w:r>
            <w:r w:rsidRPr="00463363">
              <w:rPr>
                <w:rFonts w:ascii="Sarabun" w:hAnsi="Sarabun" w:cs="Sarabun"/>
                <w:sz w:val="24"/>
                <w:szCs w:val="24"/>
              </w:rPr>
              <w:t xml:space="preserve">Fuji Visitor Center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ยังเป็นจุดถ่ายรูปกับภูเขาไฟฟูจิได้สวยงามในช่วงฤดูหนาว</w:t>
            </w:r>
          </w:p>
        </w:tc>
      </w:tr>
      <w:tr w:rsidR="003C2418" w:rsidRPr="006D21F8" w14:paraId="5A4CE74D" w14:textId="77777777" w:rsidTr="003952FE">
        <w:trPr>
          <w:trHeight w:val="20"/>
        </w:trPr>
        <w:tc>
          <w:tcPr>
            <w:tcW w:w="5000" w:type="pct"/>
            <w:gridSpan w:val="2"/>
          </w:tcPr>
          <w:p w14:paraId="21231798" w14:textId="49E09F4A" w:rsidR="003C2418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43F31A3" wp14:editId="2AACBF5A">
                  <wp:extent cx="7042150" cy="3961130"/>
                  <wp:effectExtent l="0" t="0" r="6350" b="1270"/>
                  <wp:docPr id="8860507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050760" name="Picture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1ECCFB67" w14:textId="77777777" w:rsidTr="003952FE">
        <w:trPr>
          <w:trHeight w:val="20"/>
        </w:trPr>
        <w:tc>
          <w:tcPr>
            <w:tcW w:w="613" w:type="pct"/>
          </w:tcPr>
          <w:p w14:paraId="3F31C7B0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3C6703E" w14:textId="2A9FA744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3C2418" w:rsidRPr="006D21F8" w14:paraId="5C89F519" w14:textId="77777777" w:rsidTr="003952FE">
        <w:trPr>
          <w:trHeight w:val="20"/>
        </w:trPr>
        <w:tc>
          <w:tcPr>
            <w:tcW w:w="5000" w:type="pct"/>
            <w:gridSpan w:val="2"/>
          </w:tcPr>
          <w:p w14:paraId="3F0C78FA" w14:textId="1206C5EF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E40BA3" wp14:editId="02A00D2A">
                  <wp:extent cx="7042008" cy="3961130"/>
                  <wp:effectExtent l="0" t="0" r="6985" b="1270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79908" name="Picture 1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3A99DEA9" w14:textId="77777777" w:rsidTr="003952FE">
        <w:trPr>
          <w:trHeight w:val="20"/>
        </w:trPr>
        <w:tc>
          <w:tcPr>
            <w:tcW w:w="613" w:type="pct"/>
          </w:tcPr>
          <w:p w14:paraId="5A046531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439F6EEF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3C2418" w:rsidRPr="006D21F8" w14:paraId="5253485F" w14:textId="77777777" w:rsidTr="003952FE">
        <w:trPr>
          <w:trHeight w:val="20"/>
        </w:trPr>
        <w:tc>
          <w:tcPr>
            <w:tcW w:w="5000" w:type="pct"/>
            <w:gridSpan w:val="2"/>
          </w:tcPr>
          <w:p w14:paraId="594F4D3F" w14:textId="1EB65BF9" w:rsidR="003C2418" w:rsidRPr="00E64B0F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4F32E81" wp14:editId="3BF56407">
                  <wp:extent cx="7042150" cy="3952875"/>
                  <wp:effectExtent l="0" t="0" r="6350" b="9525"/>
                  <wp:docPr id="1599134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134910" name="Picture 1599134910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1CA1E86A" w14:textId="77777777" w:rsidTr="003952FE">
        <w:trPr>
          <w:trHeight w:val="20"/>
        </w:trPr>
        <w:tc>
          <w:tcPr>
            <w:tcW w:w="613" w:type="pct"/>
          </w:tcPr>
          <w:p w14:paraId="0186AF47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26FEEB9F" w14:textId="77777777" w:rsidR="003C2418" w:rsidRPr="006054E9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C2418" w:rsidRPr="006D21F8" w14:paraId="492841B2" w14:textId="77777777" w:rsidTr="003952FE">
        <w:trPr>
          <w:trHeight w:val="20"/>
        </w:trPr>
        <w:tc>
          <w:tcPr>
            <w:tcW w:w="613" w:type="pct"/>
          </w:tcPr>
          <w:p w14:paraId="6807799A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D0FA8A" w14:textId="526F5AE3" w:rsidR="003C2418" w:rsidRPr="00976445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3C2418" w:rsidRPr="006D21F8" w14:paraId="6BD10ED7" w14:textId="77777777" w:rsidTr="003952FE">
        <w:trPr>
          <w:trHeight w:val="20"/>
        </w:trPr>
        <w:tc>
          <w:tcPr>
            <w:tcW w:w="5000" w:type="pct"/>
            <w:gridSpan w:val="2"/>
          </w:tcPr>
          <w:p w14:paraId="3CBE4E5D" w14:textId="7545D11D" w:rsidR="003C2418" w:rsidRPr="00976445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127430D6" wp14:editId="0E82396B">
                  <wp:extent cx="7041515" cy="3963035"/>
                  <wp:effectExtent l="0" t="0" r="6985" b="0"/>
                  <wp:docPr id="1701266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515" cy="396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6E6890E6" w14:textId="77777777" w:rsidTr="003952FE">
        <w:trPr>
          <w:trHeight w:val="20"/>
        </w:trPr>
        <w:tc>
          <w:tcPr>
            <w:tcW w:w="613" w:type="pct"/>
          </w:tcPr>
          <w:p w14:paraId="097EF011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5CC6C6D" w14:textId="61FED11B" w:rsidR="003C2418" w:rsidRPr="00AF72A4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อิสระเที่ยวชมงานประดั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ไฟ</w:t>
            </w:r>
            <w:r w:rsidRPr="006C557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"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THE YOKOHAMA ILLUMINATION"</w:t>
            </w:r>
            <w:r w:rsidRPr="006C557C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ที่จะจัดขึ้นในช่วง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เดือนพฤศจิกายนถึงกุมภาพันธ์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ซึ่งเป็นแคมเปญที่เชื่อมโยงกิจกรรมประดับไฟที่จัดขึ้นตามสถานที่ต่างๆ รอบใจกลางเมืองริมน้ำโยโกฮาม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นอกจากจะมีงานประกับไฟแล้วยังมี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สถานที่ท่องเที่ยว ศูนย์การค้า ถนน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 และอื่นๆ แล้วยังมีโครงการที่เปิดโอกาสให้ทุกคนมีส่วนร่วม เช่น กิจกรรมแรลลี่แสตมป์ดิจิทัลที่คุณสามารถเพลิดเพลินได้ทั่วเมือง และการประกวดภาพถ่ายประดับไฟและวิวกลางคืน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ความงดงามของแสงไฟที่ซ้อนทับกับทิวทัศน์ยามค่ำคืนอันงดงามของโยโกฮาม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หนึ่งในสามเมืองแห่งวิวกลางคืนแห่งใหม่ของญี่ปุ่น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จุดชมงานประดับไฟมีมากกว่า 40 ที่รอบ</w:t>
            </w:r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โยโกฮาม</w:t>
            </w:r>
            <w:proofErr w:type="spellStart"/>
            <w:r w:rsidRPr="006A392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เช่น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พื้นที่ซากุระ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โจ/มินาโตะมิไร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ย่านชินโกะ/โอซันบาชิ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รอบๆ สถานีคันไน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ยามาชิตะ ไชน่าทาวน์ ย่านโมโตมาชิ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พื้นที่กว้าง (รวมพื้นที่ริมน้ำทั้งหมดของใจกลางเมืองโยโกฮาม</w:t>
            </w:r>
            <w:proofErr w:type="spellStart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่า</w:t>
            </w:r>
            <w:proofErr w:type="spellEnd"/>
            <w:r w:rsidRPr="006C557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3C2418" w:rsidRPr="006D21F8" w14:paraId="5BB24E47" w14:textId="77777777" w:rsidTr="003952FE">
        <w:trPr>
          <w:trHeight w:val="20"/>
        </w:trPr>
        <w:tc>
          <w:tcPr>
            <w:tcW w:w="5000" w:type="pct"/>
            <w:gridSpan w:val="2"/>
          </w:tcPr>
          <w:p w14:paraId="3B342D15" w14:textId="00507950" w:rsidR="003C2418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A4A9940" wp14:editId="0BE56CDB">
                  <wp:extent cx="7042150" cy="3981450"/>
                  <wp:effectExtent l="0" t="0" r="6350" b="0"/>
                  <wp:docPr id="18614160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416032" name="Picture 186141603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8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7E80C6E0" w14:textId="77777777" w:rsidTr="003952FE">
        <w:trPr>
          <w:trHeight w:val="20"/>
        </w:trPr>
        <w:tc>
          <w:tcPr>
            <w:tcW w:w="613" w:type="pct"/>
          </w:tcPr>
          <w:p w14:paraId="32DCD90C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7777777" w:rsidR="003C2418" w:rsidRPr="008509EE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C2418" w:rsidRPr="006D21F8" w14:paraId="31AE788A" w14:textId="77777777" w:rsidTr="003952FE">
        <w:trPr>
          <w:trHeight w:val="20"/>
        </w:trPr>
        <w:tc>
          <w:tcPr>
            <w:tcW w:w="613" w:type="pct"/>
          </w:tcPr>
          <w:p w14:paraId="2D5A8E57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917AE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YOKOHAMA HOTEL AREA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2B3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3C2418" w:rsidRPr="006D21F8" w14:paraId="511E3D97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3C2418" w:rsidRPr="00B63060" w:rsidRDefault="003C2418" w:rsidP="003C241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353CFA54" w:rsidR="003C2418" w:rsidRPr="00AF52F3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เมืองโตเกียว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F47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ชินจูกุ</w:t>
            </w:r>
          </w:p>
        </w:tc>
      </w:tr>
      <w:tr w:rsidR="003C2418" w:rsidRPr="006D21F8" w14:paraId="558AB6AC" w14:textId="77777777" w:rsidTr="003952FE">
        <w:trPr>
          <w:trHeight w:val="20"/>
        </w:trPr>
        <w:tc>
          <w:tcPr>
            <w:tcW w:w="613" w:type="pct"/>
          </w:tcPr>
          <w:p w14:paraId="102D9C21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2418" w:rsidRPr="006D21F8" w14:paraId="4076D33E" w14:textId="77777777" w:rsidTr="003952FE">
        <w:trPr>
          <w:trHeight w:val="20"/>
        </w:trPr>
        <w:tc>
          <w:tcPr>
            <w:tcW w:w="613" w:type="pct"/>
          </w:tcPr>
          <w:p w14:paraId="458ED999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7372203B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37E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โตเกียว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Tokyo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72061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เมืองหลวงของประเทศญี่ปุ่น และเป็นหนึ่งใน 47 จังหวัดของประเทศญี่ปุ่น มีทำเลที่ตั้งอยู่บริเวณตอนกลางของประเทศ ทำให้เป็นเมืองที่มีสิ่งอำนวยความสะดวกครบครัน การคมนาคมที่สะดวกสบายมากๆ มีสถานที่ท่องเที่ยวที่หลากหลาย ไม่ว่าจะเป็นวัด สถานที่เที่ยวแบบธรรมชาติ แหล่งของกิน แหล่ง</w:t>
            </w:r>
            <w:proofErr w:type="spellStart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8F5233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ร้านค้าและร้านอาหาร ย่านถนนคนเดินและอีกเพียบ</w:t>
            </w:r>
          </w:p>
        </w:tc>
      </w:tr>
      <w:tr w:rsidR="003C2418" w:rsidRPr="006D21F8" w14:paraId="66823637" w14:textId="77777777" w:rsidTr="003952FE">
        <w:trPr>
          <w:trHeight w:val="20"/>
        </w:trPr>
        <w:tc>
          <w:tcPr>
            <w:tcW w:w="5000" w:type="pct"/>
            <w:gridSpan w:val="2"/>
          </w:tcPr>
          <w:p w14:paraId="79B316E5" w14:textId="52A321A0" w:rsidR="003C2418" w:rsidRPr="008137EE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74DD7A2" wp14:editId="4372EAF6">
                  <wp:extent cx="7042150" cy="3961130"/>
                  <wp:effectExtent l="0" t="0" r="6350" b="1270"/>
                  <wp:docPr id="19995458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545814" name="Picture 199954581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77183DC9" w14:textId="77777777" w:rsidTr="003952FE">
        <w:trPr>
          <w:trHeight w:val="20"/>
        </w:trPr>
        <w:tc>
          <w:tcPr>
            <w:tcW w:w="613" w:type="pct"/>
          </w:tcPr>
          <w:p w14:paraId="2992D508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01142E8C" w:rsidR="003C2418" w:rsidRPr="00D57F95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3C2418" w:rsidRPr="006D21F8" w14:paraId="639DAB95" w14:textId="77777777" w:rsidTr="003952FE">
        <w:trPr>
          <w:trHeight w:val="20"/>
        </w:trPr>
        <w:tc>
          <w:tcPr>
            <w:tcW w:w="613" w:type="pct"/>
          </w:tcPr>
          <w:p w14:paraId="7B15C90F" w14:textId="33EC279B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DCF452E" w14:textId="05B8266D" w:rsidR="003C2418" w:rsidRPr="00FC337C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2418" w:rsidRPr="006D21F8" w14:paraId="10891008" w14:textId="77777777" w:rsidTr="003952FE">
        <w:trPr>
          <w:trHeight w:val="20"/>
        </w:trPr>
        <w:tc>
          <w:tcPr>
            <w:tcW w:w="613" w:type="pct"/>
          </w:tcPr>
          <w:p w14:paraId="32CC63F9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1E73F365" w:rsidR="003C2418" w:rsidRPr="00FC337C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Shinjuku)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แหล่งบันเทิงและแหล่ง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อปปิ้งขนาดใหญ่ใจกลางเมืองหลวงโตเกียว เป็นศูนย์รวมแฟชั่นเก๋ๆ เท่ห์ๆ ของเหล่าบรรดาแฟชั่นนิสต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2.5 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โจ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</w:rPr>
              <w:t>Izakaya</w:t>
            </w:r>
            <w:r w:rsidRPr="00E3665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C2418" w:rsidRPr="006D21F8" w14:paraId="24CC38ED" w14:textId="77777777" w:rsidTr="003952FE">
        <w:trPr>
          <w:trHeight w:val="20"/>
        </w:trPr>
        <w:tc>
          <w:tcPr>
            <w:tcW w:w="5000" w:type="pct"/>
            <w:gridSpan w:val="2"/>
          </w:tcPr>
          <w:p w14:paraId="57103B9F" w14:textId="72561B77" w:rsidR="003C2418" w:rsidRPr="003F2218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C688FC0" wp14:editId="1BFFE7F9">
                  <wp:extent cx="7042150" cy="3733800"/>
                  <wp:effectExtent l="0" t="0" r="6350" b="0"/>
                  <wp:docPr id="10380039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003919" name="Picture 1038003919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33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6BA4ADAB" w14:textId="77777777" w:rsidTr="003952FE">
        <w:trPr>
          <w:trHeight w:val="20"/>
        </w:trPr>
        <w:tc>
          <w:tcPr>
            <w:tcW w:w="613" w:type="pct"/>
          </w:tcPr>
          <w:p w14:paraId="64379FE7" w14:textId="4866EAB0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44FE5236" w14:textId="2F464931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C2418" w:rsidRPr="006D21F8" w14:paraId="41736751" w14:textId="77777777" w:rsidTr="003952FE">
        <w:trPr>
          <w:trHeight w:val="20"/>
        </w:trPr>
        <w:tc>
          <w:tcPr>
            <w:tcW w:w="613" w:type="pct"/>
          </w:tcPr>
          <w:p w14:paraId="27A760F9" w14:textId="65D0718C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B400101" w14:textId="08A0F2C9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TOKYO HOTEL</w:t>
            </w: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3165C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r w:rsidRPr="003165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3 </w:t>
            </w:r>
            <w:r w:rsidRPr="003165C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3C2418" w:rsidRPr="00AB5196" w14:paraId="3D58F8FE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3C2418" w:rsidRPr="00B63060" w:rsidRDefault="003C2418" w:rsidP="003C241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1AA33759" w:rsidR="003C2418" w:rsidRPr="00CD4A87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หรือเลือกซื้อ ทัวร์โตเกียว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(เดินทางโดยรถไฟ)</w:t>
            </w:r>
          </w:p>
        </w:tc>
      </w:tr>
      <w:tr w:rsidR="003C2418" w:rsidRPr="006D21F8" w14:paraId="4E37B39C" w14:textId="77777777" w:rsidTr="003952FE">
        <w:trPr>
          <w:trHeight w:val="20"/>
        </w:trPr>
        <w:tc>
          <w:tcPr>
            <w:tcW w:w="613" w:type="pct"/>
          </w:tcPr>
          <w:p w14:paraId="1954FBF9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2418" w:rsidRPr="006D21F8" w14:paraId="4CD28BA1" w14:textId="77777777" w:rsidTr="003952FE">
        <w:trPr>
          <w:trHeight w:val="20"/>
        </w:trPr>
        <w:tc>
          <w:tcPr>
            <w:tcW w:w="5000" w:type="pct"/>
            <w:gridSpan w:val="2"/>
          </w:tcPr>
          <w:p w14:paraId="0757C2A3" w14:textId="5BB69E5A" w:rsidR="003C2418" w:rsidRPr="00695CE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07E5D62A" wp14:editId="5FB0C845">
                  <wp:extent cx="7042150" cy="3846830"/>
                  <wp:effectExtent l="0" t="0" r="6350" b="1270"/>
                  <wp:docPr id="9598381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838172" name="Picture 959838172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846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4511A220" w14:textId="77777777" w:rsidTr="003952FE">
        <w:trPr>
          <w:trHeight w:val="20"/>
        </w:trPr>
        <w:tc>
          <w:tcPr>
            <w:tcW w:w="613" w:type="pct"/>
          </w:tcPr>
          <w:p w14:paraId="46BCD40E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13CA24DA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อาทิ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 shopping</w:t>
            </w:r>
            <w:r w:rsidRPr="005A6D7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  <w:r w:rsidRPr="005A6D7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3C2418" w:rsidRPr="006D21F8" w14:paraId="58AEA054" w14:textId="77777777" w:rsidTr="003952FE">
        <w:trPr>
          <w:trHeight w:val="20"/>
        </w:trPr>
        <w:tc>
          <w:tcPr>
            <w:tcW w:w="613" w:type="pct"/>
          </w:tcPr>
          <w:p w14:paraId="48D7316A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8F90B2" w14:textId="4CF474EB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โจ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Big Camera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3C2418" w:rsidRPr="006D21F8" w14:paraId="55C9F263" w14:textId="77777777" w:rsidTr="003952FE">
        <w:trPr>
          <w:trHeight w:val="20"/>
        </w:trPr>
        <w:tc>
          <w:tcPr>
            <w:tcW w:w="613" w:type="pct"/>
          </w:tcPr>
          <w:p w14:paraId="0C25EA55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9B66F8" w14:textId="59363E46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สุดเท่ หรือแนวเดคอร่าเก๋ ๆ วิกสีสันโดดเด่นแปลกตา 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3C2418" w:rsidRPr="006D21F8" w14:paraId="709F67E7" w14:textId="77777777" w:rsidTr="003952FE">
        <w:trPr>
          <w:trHeight w:val="20"/>
        </w:trPr>
        <w:tc>
          <w:tcPr>
            <w:tcW w:w="613" w:type="pct"/>
          </w:tcPr>
          <w:p w14:paraId="3F64A5F1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33EF08F" w14:textId="10FFFAA5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ฮาราจูกุ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Harajuku Station)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Yoyogi Park)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1 แสนต้น หรือที่เรียกกันว่า 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Meiji Jingu’s forest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ร่มรื่นมาก คนญี่ปุ่นมักจะมาเดินเล่นและออกกำลังบริเวณนี้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อร์ไก (</w:t>
            </w:r>
            <w:r w:rsidRPr="005A6D7F">
              <w:rPr>
                <w:rFonts w:ascii="Sarabun" w:hAnsi="Sarabun" w:cs="Sarabun"/>
                <w:sz w:val="24"/>
                <w:szCs w:val="24"/>
              </w:rPr>
              <w:t xml:space="preserve">Shibuya Center-gai)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อปปิ้งแหล่งรวมตัวของวัยรุ่น 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</w:t>
            </w:r>
            <w:proofErr w:type="spellStart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ฮาบาระ (</w:t>
            </w:r>
            <w:r w:rsidRPr="00695C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Akihabara)</w:t>
            </w:r>
            <w:r w:rsidRPr="00695C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</w:t>
            </w:r>
            <w:proofErr w:type="spellStart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5A6D7F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นอกจากนี้ ยังมีร้านที่เน้นขายหนังสือการ์ตูนญี่ปุ่น แอนิเมชัน และวิดีโอ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เกมอย่างร้าน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Tokyo Anime Center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Radio Kaikan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สูง 10 ชั้นที่เต็มไปด้วยของเล่น เกมการ์ด และของสะสม ใกล้ ๆ กันยังมีคา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3C2418" w:rsidRPr="006D21F8" w14:paraId="0E8C2EB5" w14:textId="77777777" w:rsidTr="003952FE">
        <w:trPr>
          <w:trHeight w:val="20"/>
        </w:trPr>
        <w:tc>
          <w:tcPr>
            <w:tcW w:w="5000" w:type="pct"/>
            <w:gridSpan w:val="2"/>
          </w:tcPr>
          <w:p w14:paraId="75E28819" w14:textId="256081D8" w:rsidR="003C2418" w:rsidRPr="005E2A1F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261EF66" wp14:editId="032FE6AA">
                  <wp:extent cx="7042150" cy="3961130"/>
                  <wp:effectExtent l="0" t="0" r="6350" b="1270"/>
                  <wp:docPr id="7501998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199879" name="Picture 75019987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04312AFF" w14:textId="77777777" w:rsidTr="003952FE">
        <w:trPr>
          <w:trHeight w:val="20"/>
        </w:trPr>
        <w:tc>
          <w:tcPr>
            <w:tcW w:w="613" w:type="pct"/>
          </w:tcPr>
          <w:p w14:paraId="1731B74E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951DA50" w14:textId="1E42F2E0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หรือเลือกซื้อ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ทัวร์เสริม โตเกียวดิสนีย์แลนด์ 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5F268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600 ล้านเยน โดยการถมทะเล ท่านจะได้พบสัมผัสกับเครื่องเล่นในหลายรูปแบบ เช่น ท้าทายความมัน</w:t>
            </w:r>
            <w:proofErr w:type="spellStart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เหมือนอยู่ในอวกาศไปกับ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บ้านผีสิง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5E2A1F">
              <w:rPr>
                <w:rFonts w:ascii="Sarabun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5E2A1F">
              <w:rPr>
                <w:rFonts w:ascii="Sarabun" w:hAnsi="Sarabun" w:cs="Sarabun"/>
                <w:sz w:val="24"/>
                <w:szCs w:val="24"/>
              </w:rPr>
              <w:t xml:space="preserve">WALT </w:t>
            </w:r>
            <w:r w:rsidRPr="00917F7A">
              <w:rPr>
                <w:rFonts w:ascii="Sarabun" w:hAnsi="Sarabun" w:cs="Sarabun"/>
                <w:sz w:val="24"/>
                <w:szCs w:val="24"/>
              </w:rPr>
              <w:t xml:space="preserve">DISDEY 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ราคาบัตรเริ่มต้น ผู้ใหญ่ท่านละ 3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000 บาท / เด็ก 2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917F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500 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3C2418" w:rsidRPr="006D21F8" w14:paraId="411E6C5F" w14:textId="77777777" w:rsidTr="003952FE">
        <w:trPr>
          <w:trHeight w:val="20"/>
        </w:trPr>
        <w:tc>
          <w:tcPr>
            <w:tcW w:w="613" w:type="pct"/>
          </w:tcPr>
          <w:p w14:paraId="6D4B3CBE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A66497E" w14:textId="096C4CFA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3C2418" w:rsidRPr="006D21F8" w14:paraId="365AF324" w14:textId="77777777" w:rsidTr="003952FE">
        <w:trPr>
          <w:trHeight w:val="20"/>
        </w:trPr>
        <w:tc>
          <w:tcPr>
            <w:tcW w:w="613" w:type="pct"/>
          </w:tcPr>
          <w:p w14:paraId="777B6173" w14:textId="7B949015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3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35671DC" w14:textId="0D686760" w:rsidR="003C2418" w:rsidRPr="00FC337C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AREA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หรือเทียบเท่าระดับ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3 </w:t>
            </w:r>
            <w:r w:rsidRPr="005F268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</w:p>
        </w:tc>
      </w:tr>
      <w:tr w:rsidR="003C2418" w:rsidRPr="008B2661" w14:paraId="0F06ACB9" w14:textId="77777777" w:rsidTr="003952FE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3C2418" w:rsidRPr="00B63060" w:rsidRDefault="003C2418" w:rsidP="003C241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BD89632" w14:textId="6FE553C6" w:rsidR="003C2418" w:rsidRPr="00CD4A87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วัดนาริตะ – ห้างอิ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นาริตะ – โตเกียว (สนามบินนาริตะ) – กรุงเทพฯ (สนามบิน</w:t>
            </w:r>
            <w:proofErr w:type="spellStart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สุวรรร</w:t>
            </w:r>
            <w:proofErr w:type="spellEnd"/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ภูมิ) (</w:t>
            </w:r>
            <w:r w:rsidRPr="004F471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TG677 17.30–22.30)</w:t>
            </w:r>
          </w:p>
        </w:tc>
      </w:tr>
      <w:tr w:rsidR="003C2418" w:rsidRPr="006D21F8" w14:paraId="3973E033" w14:textId="77777777" w:rsidTr="003952FE">
        <w:trPr>
          <w:trHeight w:val="20"/>
        </w:trPr>
        <w:tc>
          <w:tcPr>
            <w:tcW w:w="613" w:type="pct"/>
          </w:tcPr>
          <w:p w14:paraId="0E1CDD4C" w14:textId="29DFC2AF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4E1291E5" w14:textId="083C7BA9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2418" w:rsidRPr="006D21F8" w14:paraId="0EC20BC9" w14:textId="77777777" w:rsidTr="003952FE">
        <w:trPr>
          <w:trHeight w:val="20"/>
        </w:trPr>
        <w:tc>
          <w:tcPr>
            <w:tcW w:w="5000" w:type="pct"/>
            <w:gridSpan w:val="2"/>
          </w:tcPr>
          <w:p w14:paraId="35F18D2F" w14:textId="039C3DFC" w:rsidR="003C2418" w:rsidRDefault="003C2418" w:rsidP="003C2418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C028FB1" wp14:editId="258BE729">
                  <wp:extent cx="7042150" cy="3961130"/>
                  <wp:effectExtent l="0" t="0" r="6350" b="1270"/>
                  <wp:docPr id="13779224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2241" name="Picture 13779224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418" w:rsidRPr="006D21F8" w14:paraId="453EDC6F" w14:textId="77777777" w:rsidTr="003952FE">
        <w:trPr>
          <w:trHeight w:val="20"/>
        </w:trPr>
        <w:tc>
          <w:tcPr>
            <w:tcW w:w="613" w:type="pct"/>
          </w:tcPr>
          <w:p w14:paraId="0938E3EE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8CDE73" w14:textId="3ED92496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1D3A1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วัดนาริตะซัง ชินโชจิ (</w:t>
            </w:r>
            <w:r w:rsidRPr="001D3A1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</w:rPr>
              <w:t>Naritasan Shinshoji Temple)</w:t>
            </w:r>
            <w:r w:rsidRPr="001D3A1D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มีประวัติศาสตร์อันเก่าแก่ มีอายุยาวนานมากกว่า 1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>,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000 ปี (สมัยเฮอัน ช่วงปลายศตวรรษที่ 8) ซึ่งเป็น 1 ใน 3 วัดหลักของลัทธิคันโตที่ได้สร้างขึ้นอุทิศแด่ศาสนาพุทธให้กับเทพเจ้าฟูดูเมียวโอะ วัดนี้ถือได้ว่าเป็นวัดที่ศักดิ์สิทธิ์มากทางด้านการขอพรเรื่องความปลอดภัย แคล้วคลาดจากภัยอันตรายและอุบัติเหตุต่าง ๆ รวมทั้งเรื่องความรัก หน้าที่การงาน</w:t>
            </w:r>
          </w:p>
        </w:tc>
      </w:tr>
      <w:tr w:rsidR="003C2418" w:rsidRPr="006D21F8" w14:paraId="0C92274D" w14:textId="77777777" w:rsidTr="003952FE">
        <w:trPr>
          <w:trHeight w:val="20"/>
        </w:trPr>
        <w:tc>
          <w:tcPr>
            <w:tcW w:w="613" w:type="pct"/>
          </w:tcPr>
          <w:p w14:paraId="62C58E7F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FF8884F" w14:textId="2B5D5321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5503F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(AEON Shopping Mall)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3C2418" w:rsidRPr="006D21F8" w14:paraId="73AB3E3D" w14:textId="77777777" w:rsidTr="003952FE">
        <w:trPr>
          <w:trHeight w:val="20"/>
        </w:trPr>
        <w:tc>
          <w:tcPr>
            <w:tcW w:w="613" w:type="pct"/>
          </w:tcPr>
          <w:p w14:paraId="5DFA7E53" w14:textId="364ADB2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E4F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6DCD2FAF" w14:textId="70C6298D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C2418" w:rsidRPr="006D21F8" w14:paraId="7E1868A4" w14:textId="77777777" w:rsidTr="003952FE">
        <w:trPr>
          <w:trHeight w:val="20"/>
        </w:trPr>
        <w:tc>
          <w:tcPr>
            <w:tcW w:w="613" w:type="pct"/>
          </w:tcPr>
          <w:p w14:paraId="2FD94D8F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813699" w14:textId="7D3503E0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3C2418" w:rsidRPr="006D21F8" w14:paraId="11BBEF4D" w14:textId="77777777" w:rsidTr="003952FE">
        <w:trPr>
          <w:trHeight w:val="20"/>
        </w:trPr>
        <w:tc>
          <w:tcPr>
            <w:tcW w:w="613" w:type="pct"/>
          </w:tcPr>
          <w:p w14:paraId="09734C59" w14:textId="77777777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744B40C" w14:textId="75E299BD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ถึง </w:t>
            </w:r>
            <w:r w:rsidRPr="008C0FA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  <w:lang w:val="th-TH"/>
              </w:rPr>
              <w:t>นาริตะ</w:t>
            </w:r>
            <w:r w:rsidRPr="008C0FA4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  <w:lang w:val="th-TH"/>
              </w:rPr>
              <w:t xml:space="preserve"> </w:t>
            </w:r>
            <w:r w:rsidRPr="008850B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ทำการเช็คอิน และโหลดกระเป๋าสัมภาระ</w:t>
            </w:r>
          </w:p>
        </w:tc>
      </w:tr>
      <w:tr w:rsidR="003C2418" w:rsidRPr="006D21F8" w14:paraId="42D5CDF4" w14:textId="77777777" w:rsidTr="003952FE">
        <w:trPr>
          <w:trHeight w:val="20"/>
        </w:trPr>
        <w:tc>
          <w:tcPr>
            <w:tcW w:w="613" w:type="pct"/>
          </w:tcPr>
          <w:p w14:paraId="71D826A0" w14:textId="3D8CE418" w:rsidR="003C2418" w:rsidRPr="00B63060" w:rsidRDefault="003C241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17.</w:t>
            </w:r>
            <w:r w:rsidR="005044D8"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1B3926AC" w14:textId="77777777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0C4EB72C" w14:textId="7A8D681A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4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3C2418" w:rsidRPr="006D21F8" w14:paraId="0C77A02F" w14:textId="77777777" w:rsidTr="003952FE">
        <w:trPr>
          <w:trHeight w:val="20"/>
        </w:trPr>
        <w:tc>
          <w:tcPr>
            <w:tcW w:w="613" w:type="pct"/>
          </w:tcPr>
          <w:p w14:paraId="1F4AE19C" w14:textId="6AE5E15E" w:rsidR="003C2418" w:rsidRPr="00B63060" w:rsidRDefault="005044D8" w:rsidP="003C241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</w:t>
            </w:r>
            <w:r w:rsidR="003C2418"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="003C2418"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6BDDA97" w14:textId="276C1E32" w:rsidR="003C2418" w:rsidRPr="00B63060" w:rsidRDefault="003C2418" w:rsidP="003C241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503F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5503F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237E830B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667AA90B" wp14:editId="0AB40415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60560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70D617C" wp14:editId="1761B34E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1F8D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288856" wp14:editId="20030C48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185F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FFAF31C" wp14:editId="494D418D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DE89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3D8A9E5" wp14:editId="19FA90B5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0882" w14:textId="77777777" w:rsidR="00F53F7B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C8E336A" wp14:editId="3657442C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030821B6" w:rsidR="00485617" w:rsidRDefault="00F53F7B" w:rsidP="00F53F7B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DF1D95" wp14:editId="267EAF8D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BA20" w14:textId="77777777" w:rsidR="0065197C" w:rsidRDefault="0065197C" w:rsidP="00936EA8">
      <w:pPr>
        <w:spacing w:after="0" w:line="240" w:lineRule="auto"/>
      </w:pPr>
      <w:r>
        <w:separator/>
      </w:r>
    </w:p>
  </w:endnote>
  <w:endnote w:type="continuationSeparator" w:id="0">
    <w:p w14:paraId="6FAA9FC6" w14:textId="77777777" w:rsidR="0065197C" w:rsidRDefault="0065197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5A6F694-A336-4DF9-AACD-FB096DA702C1}"/>
    <w:embedBold r:id="rId2" w:fontKey="{2895BE46-982B-449C-B0EB-3517EC656B0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5C0F21D1-F1CC-447A-953F-D2D70710ECF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8195F83D-10A0-441E-A92C-B0706377926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148CA07E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DD7953">
      <w:rPr>
        <w:rFonts w:ascii="Sarabun" w:hAnsi="Sarabun" w:cs="Sarabun"/>
        <w:szCs w:val="22"/>
      </w:rPr>
      <w:t>NRT</w:t>
    </w:r>
    <w:r w:rsidRPr="00917AEC">
      <w:rPr>
        <w:rFonts w:ascii="Sarabun" w:hAnsi="Sarabun" w:cs="Sarabun"/>
        <w:szCs w:val="22"/>
      </w:rPr>
      <w:t>-TG</w:t>
    </w:r>
    <w:r w:rsidR="00DD7953">
      <w:rPr>
        <w:rFonts w:ascii="Sarabun" w:hAnsi="Sarabun" w:cs="Sarabun"/>
        <w:szCs w:val="22"/>
      </w:rPr>
      <w:t>1</w:t>
    </w:r>
    <w:r w:rsidRPr="00917AEC">
      <w:rPr>
        <w:rFonts w:ascii="Sarabun" w:hAnsi="Sarabun" w:cs="Sarabun"/>
        <w:szCs w:val="22"/>
      </w:rPr>
      <w:t>0</w:t>
    </w:r>
    <w:r w:rsidR="009D67EA">
      <w:rPr>
        <w:rFonts w:ascii="Sarabun" w:hAnsi="Sarabun" w:cs="Sarabun"/>
        <w:szCs w:val="22"/>
      </w:rPr>
      <w:t>3</w:t>
    </w:r>
    <w:r w:rsidRPr="00917AEC">
      <w:rPr>
        <w:rFonts w:ascii="Sarabun" w:hAnsi="Sarabun" w:cs="Sarabun"/>
        <w:szCs w:val="22"/>
      </w:rPr>
      <w:t xml:space="preserve"> -- TOKYO FUJI </w:t>
    </w:r>
    <w:r w:rsidR="009D67EA">
      <w:rPr>
        <w:rFonts w:ascii="Sarabun" w:hAnsi="Sarabun" w:cs="Sarabun"/>
        <w:szCs w:val="22"/>
      </w:rPr>
      <w:t>I</w:t>
    </w:r>
    <w:r w:rsidR="00DD7953">
      <w:rPr>
        <w:rFonts w:ascii="Sarabun" w:hAnsi="Sarabun" w:cs="Sarabun"/>
        <w:szCs w:val="22"/>
      </w:rPr>
      <w:t xml:space="preserve">LLUMINATION </w:t>
    </w:r>
    <w:r w:rsidR="009D67EA">
      <w:rPr>
        <w:rFonts w:ascii="Sarabun" w:hAnsi="Sarabun" w:cs="Sarabun"/>
        <w:szCs w:val="22"/>
      </w:rPr>
      <w:t xml:space="preserve">SKI </w:t>
    </w:r>
    <w:r w:rsidR="00DD7953">
      <w:rPr>
        <w:rFonts w:ascii="Sarabun" w:hAnsi="Sarabun" w:cs="Sarabun"/>
        <w:szCs w:val="22"/>
      </w:rPr>
      <w:t>WINTER</w:t>
    </w:r>
    <w:r w:rsidR="00210860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DD7953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EC091" w14:textId="77777777" w:rsidR="0065197C" w:rsidRDefault="0065197C" w:rsidP="00936EA8">
      <w:pPr>
        <w:spacing w:after="0" w:line="240" w:lineRule="auto"/>
      </w:pPr>
      <w:r>
        <w:separator/>
      </w:r>
    </w:p>
  </w:footnote>
  <w:footnote w:type="continuationSeparator" w:id="0">
    <w:p w14:paraId="20936426" w14:textId="77777777" w:rsidR="0065197C" w:rsidRDefault="0065197C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0ABC66CD">
          <wp:simplePos x="0" y="0"/>
          <wp:positionH relativeFrom="column">
            <wp:posOffset>-321945</wp:posOffset>
          </wp:positionH>
          <wp:positionV relativeFrom="paragraph">
            <wp:posOffset>-90169</wp:posOffset>
          </wp:positionV>
          <wp:extent cx="7621015" cy="10779370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E9FE5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14.4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5DE8"/>
    <w:rsid w:val="00036050"/>
    <w:rsid w:val="0003789F"/>
    <w:rsid w:val="00043E85"/>
    <w:rsid w:val="00044A78"/>
    <w:rsid w:val="000477D2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9410B"/>
    <w:rsid w:val="000A01D3"/>
    <w:rsid w:val="000A269A"/>
    <w:rsid w:val="000A7ABF"/>
    <w:rsid w:val="000B1049"/>
    <w:rsid w:val="000B113D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3400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0EE0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6467B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1E16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C1A6A"/>
    <w:rsid w:val="001D2372"/>
    <w:rsid w:val="001D240A"/>
    <w:rsid w:val="001D2562"/>
    <w:rsid w:val="001D4DCF"/>
    <w:rsid w:val="001D66D2"/>
    <w:rsid w:val="001F4532"/>
    <w:rsid w:val="001F4EE6"/>
    <w:rsid w:val="001F537A"/>
    <w:rsid w:val="00201014"/>
    <w:rsid w:val="002050BC"/>
    <w:rsid w:val="00210860"/>
    <w:rsid w:val="002135F0"/>
    <w:rsid w:val="00215C7B"/>
    <w:rsid w:val="00224256"/>
    <w:rsid w:val="0022635C"/>
    <w:rsid w:val="00231DDD"/>
    <w:rsid w:val="00242661"/>
    <w:rsid w:val="00242C25"/>
    <w:rsid w:val="00244EEE"/>
    <w:rsid w:val="00254AEF"/>
    <w:rsid w:val="00254D53"/>
    <w:rsid w:val="00255D37"/>
    <w:rsid w:val="00261243"/>
    <w:rsid w:val="00262D06"/>
    <w:rsid w:val="0026588F"/>
    <w:rsid w:val="002661F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B20F7"/>
    <w:rsid w:val="002B524C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0EA0"/>
    <w:rsid w:val="002F1B5C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24D4"/>
    <w:rsid w:val="00374037"/>
    <w:rsid w:val="00375D24"/>
    <w:rsid w:val="0037612C"/>
    <w:rsid w:val="003804F3"/>
    <w:rsid w:val="003808B8"/>
    <w:rsid w:val="003907C2"/>
    <w:rsid w:val="00390B7D"/>
    <w:rsid w:val="00391177"/>
    <w:rsid w:val="0039297E"/>
    <w:rsid w:val="003937B8"/>
    <w:rsid w:val="003952FE"/>
    <w:rsid w:val="00395328"/>
    <w:rsid w:val="003A155D"/>
    <w:rsid w:val="003B00F6"/>
    <w:rsid w:val="003B0E0F"/>
    <w:rsid w:val="003B13CD"/>
    <w:rsid w:val="003B2E54"/>
    <w:rsid w:val="003C20E1"/>
    <w:rsid w:val="003C2418"/>
    <w:rsid w:val="003C434D"/>
    <w:rsid w:val="003C72AA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76C84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4719"/>
    <w:rsid w:val="004F7927"/>
    <w:rsid w:val="00502E55"/>
    <w:rsid w:val="005044D8"/>
    <w:rsid w:val="005116C8"/>
    <w:rsid w:val="00513F46"/>
    <w:rsid w:val="005179C7"/>
    <w:rsid w:val="0052242A"/>
    <w:rsid w:val="005303AE"/>
    <w:rsid w:val="00531EE2"/>
    <w:rsid w:val="00543259"/>
    <w:rsid w:val="00546F7A"/>
    <w:rsid w:val="00547371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6F8D"/>
    <w:rsid w:val="00587F67"/>
    <w:rsid w:val="00592403"/>
    <w:rsid w:val="00593C68"/>
    <w:rsid w:val="00594642"/>
    <w:rsid w:val="005950C4"/>
    <w:rsid w:val="0059629A"/>
    <w:rsid w:val="00596D86"/>
    <w:rsid w:val="00597F7D"/>
    <w:rsid w:val="005A47F1"/>
    <w:rsid w:val="005A5CA4"/>
    <w:rsid w:val="005A7102"/>
    <w:rsid w:val="005A71E5"/>
    <w:rsid w:val="005B12A9"/>
    <w:rsid w:val="005B2B1A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1C3F"/>
    <w:rsid w:val="00603746"/>
    <w:rsid w:val="006054E9"/>
    <w:rsid w:val="00605F9E"/>
    <w:rsid w:val="00613216"/>
    <w:rsid w:val="006155A1"/>
    <w:rsid w:val="006326B8"/>
    <w:rsid w:val="0063678E"/>
    <w:rsid w:val="0063712D"/>
    <w:rsid w:val="006371B9"/>
    <w:rsid w:val="00641174"/>
    <w:rsid w:val="00642143"/>
    <w:rsid w:val="00646A4E"/>
    <w:rsid w:val="0065197C"/>
    <w:rsid w:val="00656F4A"/>
    <w:rsid w:val="00661D93"/>
    <w:rsid w:val="006630E0"/>
    <w:rsid w:val="0066550B"/>
    <w:rsid w:val="00676E13"/>
    <w:rsid w:val="0067738F"/>
    <w:rsid w:val="00677730"/>
    <w:rsid w:val="00680A62"/>
    <w:rsid w:val="00681AB6"/>
    <w:rsid w:val="00683DF8"/>
    <w:rsid w:val="00684BF7"/>
    <w:rsid w:val="006855EE"/>
    <w:rsid w:val="0068590D"/>
    <w:rsid w:val="006A2BB9"/>
    <w:rsid w:val="006A34C6"/>
    <w:rsid w:val="006A38B3"/>
    <w:rsid w:val="006B2E6B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39CB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E5BF1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1C02"/>
    <w:rsid w:val="00866B83"/>
    <w:rsid w:val="008710C8"/>
    <w:rsid w:val="008719C8"/>
    <w:rsid w:val="00871F9B"/>
    <w:rsid w:val="00872135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A782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42546"/>
    <w:rsid w:val="00953056"/>
    <w:rsid w:val="00956F32"/>
    <w:rsid w:val="0097519D"/>
    <w:rsid w:val="00976445"/>
    <w:rsid w:val="009802A3"/>
    <w:rsid w:val="00982EEE"/>
    <w:rsid w:val="00983021"/>
    <w:rsid w:val="0098760E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183"/>
    <w:rsid w:val="009C5B63"/>
    <w:rsid w:val="009D2EDB"/>
    <w:rsid w:val="009D4044"/>
    <w:rsid w:val="009D63E8"/>
    <w:rsid w:val="009D67EA"/>
    <w:rsid w:val="009E176F"/>
    <w:rsid w:val="009E4B94"/>
    <w:rsid w:val="009E4C49"/>
    <w:rsid w:val="009F2580"/>
    <w:rsid w:val="009F379E"/>
    <w:rsid w:val="009F7C54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541B4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A59B4"/>
    <w:rsid w:val="00AA6C7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0A0"/>
    <w:rsid w:val="00AF3C14"/>
    <w:rsid w:val="00AF52F3"/>
    <w:rsid w:val="00AF72A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86B41"/>
    <w:rsid w:val="00B9597F"/>
    <w:rsid w:val="00B9661E"/>
    <w:rsid w:val="00B97EEC"/>
    <w:rsid w:val="00BA19F9"/>
    <w:rsid w:val="00BA2FD3"/>
    <w:rsid w:val="00BB16A4"/>
    <w:rsid w:val="00BB5D7F"/>
    <w:rsid w:val="00BB676A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6E9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231D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E636C"/>
    <w:rsid w:val="00CF45A6"/>
    <w:rsid w:val="00CF5813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44459"/>
    <w:rsid w:val="00D464F0"/>
    <w:rsid w:val="00D544B9"/>
    <w:rsid w:val="00D54811"/>
    <w:rsid w:val="00D57F95"/>
    <w:rsid w:val="00D63B4F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35C8"/>
    <w:rsid w:val="00DB3CEB"/>
    <w:rsid w:val="00DB69EC"/>
    <w:rsid w:val="00DC0244"/>
    <w:rsid w:val="00DC139F"/>
    <w:rsid w:val="00DC2832"/>
    <w:rsid w:val="00DC2A7B"/>
    <w:rsid w:val="00DC382E"/>
    <w:rsid w:val="00DD0046"/>
    <w:rsid w:val="00DD09E4"/>
    <w:rsid w:val="00DD176B"/>
    <w:rsid w:val="00DD34F2"/>
    <w:rsid w:val="00DD7953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4443F"/>
    <w:rsid w:val="00E52148"/>
    <w:rsid w:val="00E55611"/>
    <w:rsid w:val="00E5624F"/>
    <w:rsid w:val="00E61F39"/>
    <w:rsid w:val="00E62B4D"/>
    <w:rsid w:val="00E6669F"/>
    <w:rsid w:val="00E704CA"/>
    <w:rsid w:val="00E7590D"/>
    <w:rsid w:val="00E772C7"/>
    <w:rsid w:val="00E8035F"/>
    <w:rsid w:val="00E8413F"/>
    <w:rsid w:val="00E95401"/>
    <w:rsid w:val="00EA2156"/>
    <w:rsid w:val="00EA2A6C"/>
    <w:rsid w:val="00EA4091"/>
    <w:rsid w:val="00EB2BCD"/>
    <w:rsid w:val="00EB44F3"/>
    <w:rsid w:val="00ED0814"/>
    <w:rsid w:val="00ED3931"/>
    <w:rsid w:val="00ED619A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3712F"/>
    <w:rsid w:val="00F4241B"/>
    <w:rsid w:val="00F433A1"/>
    <w:rsid w:val="00F50D78"/>
    <w:rsid w:val="00F538C7"/>
    <w:rsid w:val="00F53F7B"/>
    <w:rsid w:val="00F56A8E"/>
    <w:rsid w:val="00F57524"/>
    <w:rsid w:val="00F604B1"/>
    <w:rsid w:val="00F612C9"/>
    <w:rsid w:val="00F61A37"/>
    <w:rsid w:val="00F628A7"/>
    <w:rsid w:val="00F70657"/>
    <w:rsid w:val="00F7174F"/>
    <w:rsid w:val="00F7379B"/>
    <w:rsid w:val="00F82878"/>
    <w:rsid w:val="00F91428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337C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2954</TotalTime>
  <Pages>21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192</cp:revision>
  <cp:lastPrinted>2026-05-06T04:07:00Z</cp:lastPrinted>
  <dcterms:created xsi:type="dcterms:W3CDTF">2024-02-21T04:19:00Z</dcterms:created>
  <dcterms:modified xsi:type="dcterms:W3CDTF">2026-05-21T07:51:00Z</dcterms:modified>
</cp:coreProperties>
</file>