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AEF5" w14:textId="0C4804B7" w:rsidR="004A5352" w:rsidRDefault="00B706B8">
      <w:pPr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447D60A5" wp14:editId="13DD8233">
            <wp:extent cx="6827520" cy="8534400"/>
            <wp:effectExtent l="0" t="0" r="0" b="0"/>
            <wp:docPr id="568624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62484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5352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30BB751F" w14:textId="68B2477C" w:rsidR="00BA6F37" w:rsidRPr="004C6ED9" w:rsidRDefault="00156EB7" w:rsidP="00156EB7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3" w:name="_Hlk194406261"/>
      <w:bookmarkStart w:id="4" w:name="_Hlk194411934"/>
      <w:bookmarkStart w:id="5" w:name="_Hlk214469214"/>
      <w:bookmarkEnd w:id="0"/>
      <w:bookmarkEnd w:id="1"/>
      <w:bookmarkEnd w:id="2"/>
      <w:r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lastRenderedPageBreak/>
        <w:t xml:space="preserve">ชิงเต่า ต้าเหลียน </w:t>
      </w:r>
      <w:r w:rsidRPr="00156EB7"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t>เสน่ห์</w:t>
      </w:r>
      <w:r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>สุขสันต์วัน</w:t>
      </w:r>
      <w:r w:rsidRPr="00156EB7"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t xml:space="preserve">ใบไม้เปลี่ยนสี </w:t>
      </w:r>
      <w:r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br/>
      </w:r>
      <w:r w:rsidRPr="00156EB7"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t xml:space="preserve">ล่องเรือข้ามอ่าวสุดละมุน </w:t>
      </w:r>
      <w:r>
        <w:rPr>
          <w:rFonts w:ascii="Sarabun" w:hAnsi="Sarabun" w:cs="Sarabun" w:hint="cs"/>
          <w:b/>
          <w:bCs/>
          <w:color w:val="1F497D" w:themeColor="text2"/>
          <w:sz w:val="38"/>
          <w:szCs w:val="38"/>
          <w:cs/>
          <w:lang w:eastAsia="zh-CN"/>
        </w:rPr>
        <w:t xml:space="preserve">เยียนไถ หลี่ซุ่น </w:t>
      </w:r>
      <w:r w:rsidRPr="00156EB7">
        <w:rPr>
          <w:rFonts w:ascii="Sarabun" w:hAnsi="Sarabun" w:cs="Sarabun"/>
          <w:b/>
          <w:bCs/>
          <w:color w:val="1F497D" w:themeColor="text2"/>
          <w:sz w:val="38"/>
          <w:szCs w:val="38"/>
          <w:cs/>
          <w:lang w:eastAsia="zh-CN"/>
        </w:rPr>
        <w:t>สุดตระการ</w:t>
      </w:r>
      <w:r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BA6F3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6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5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BA6F3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ไชน่า เซาเทิร์น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BA6F37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CZ</w:t>
      </w:r>
      <w:r w:rsidR="00BA6F37" w:rsidRPr="004C6ED9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</w:p>
    <w:bookmarkEnd w:id="3"/>
    <w:bookmarkEnd w:id="4"/>
    <w:p w14:paraId="2288FF34" w14:textId="77777777" w:rsidR="00BA6F37" w:rsidRPr="004C6ED9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5"/>
    <w:tbl>
      <w:tblPr>
        <w:tblW w:w="5143" w:type="pct"/>
        <w:jc w:val="center"/>
        <w:tblLook w:val="04A0" w:firstRow="1" w:lastRow="0" w:firstColumn="1" w:lastColumn="0" w:noHBand="0" w:noVBand="1"/>
      </w:tblPr>
      <w:tblGrid>
        <w:gridCol w:w="558"/>
        <w:gridCol w:w="5282"/>
        <w:gridCol w:w="697"/>
        <w:gridCol w:w="697"/>
        <w:gridCol w:w="693"/>
        <w:gridCol w:w="3138"/>
      </w:tblGrid>
      <w:tr w:rsidR="00BA6F37" w:rsidRPr="005453C3" w14:paraId="6D8AEE43" w14:textId="77777777" w:rsidTr="00043C57">
        <w:trPr>
          <w:trHeight w:val="473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BA6F37" w:rsidRPr="005453C3" w14:paraId="5738C46A" w14:textId="77777777" w:rsidTr="00043C57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77777777" w:rsidR="00BA6F37" w:rsidRPr="008623E0" w:rsidRDefault="00BA6F37" w:rsidP="00FA792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6" w:name="_Hlk151488738"/>
            <w:bookmarkStart w:id="7" w:name="_Hlk194406308"/>
            <w:r w:rsidRPr="008623E0">
              <w:rPr>
                <w:rFonts w:ascii="Sarabun" w:eastAsia="Calibri" w:hAnsi="Sarabun" w:cs="Sarabun"/>
                <w:cs/>
              </w:rPr>
              <w:t>1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0317E280" w:rsidR="00BA6F37" w:rsidRPr="008623E0" w:rsidRDefault="00BA6F37" w:rsidP="00FA792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8" w:name="_Hlk163493968"/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กว่างโจว (สนามบินกว่างโจวไป๋หยุน) </w:t>
            </w:r>
            <w:bookmarkStart w:id="9" w:name="_Hlk213498716"/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CZ3</w:t>
            </w:r>
            <w:r w:rsidR="00825452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58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82545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11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2545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82545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8623E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สนามบินชิงเต่า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เจียวตง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8"/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0" w:name="_Hlk214443840"/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9A7004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</w:t>
            </w:r>
            <w:r w:rsidR="00825452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3573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82545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16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2545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 w:rsidR="00825452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9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25452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9"/>
            <w:bookmarkEnd w:id="10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77777777" w:rsidR="00BA6F37" w:rsidRPr="005453C3" w:rsidRDefault="00BA6F37" w:rsidP="00FA792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42F1992C" w:rsidR="00BA6F37" w:rsidRPr="005453C3" w:rsidRDefault="00047B89" w:rsidP="00FA792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98E0DA4" wp14:editId="69AE328E">
                  <wp:extent cx="276225" cy="352425"/>
                  <wp:effectExtent l="0" t="0" r="0" b="0"/>
                  <wp:docPr id="11256752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7FF8AFCA" w:rsidR="00BA6F37" w:rsidRPr="005453C3" w:rsidRDefault="00BA6F37" w:rsidP="00FA7920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1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BDC515C" wp14:editId="6CB89352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1"/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72E7F0DB" w:rsidR="00BA6F37" w:rsidRPr="005453C3" w:rsidRDefault="00C2198B" w:rsidP="00FA792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2" w:name="_Hlk229730807"/>
            <w:bookmarkStart w:id="13" w:name="_Hlk163728558"/>
            <w:r w:rsidRPr="00C2198B">
              <w:rPr>
                <w:rFonts w:ascii="Sarabun" w:hAnsi="Sarabun" w:cs="Sarabun"/>
                <w:sz w:val="22"/>
                <w:szCs w:val="22"/>
              </w:rPr>
              <w:t>QINGDAO SCO LANYUN INTERNATIONAL HOTE</w:t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L </w:t>
            </w:r>
            <w:bookmarkEnd w:id="12"/>
            <w:r w:rsidR="00BA6F37">
              <w:rPr>
                <w:rFonts w:ascii="Sarabun" w:hAnsi="Sarabun" w:cs="Sarabun"/>
                <w:sz w:val="22"/>
                <w:szCs w:val="22"/>
              </w:rPr>
              <w:br/>
            </w:r>
            <w:bookmarkEnd w:id="13"/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BA6F37">
              <w:rPr>
                <w:rFonts w:ascii="Sarabun" w:hAnsi="Sarabun" w:cs="Sarabun"/>
                <w:sz w:val="22"/>
                <w:szCs w:val="22"/>
              </w:rPr>
              <w:t>4</w:t>
            </w:r>
            <w:r w:rsidR="00BA6F37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BA6F3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BA6F3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C2198B" w:rsidRPr="005453C3" w14:paraId="0A8C94BA" w14:textId="77777777" w:rsidTr="00043C57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77777777" w:rsidR="00C2198B" w:rsidRPr="008623E0" w:rsidRDefault="00C2198B" w:rsidP="00C2198B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4" w:name="_Hlk143159751"/>
            <w:bookmarkEnd w:id="6"/>
            <w:r w:rsidRPr="008623E0">
              <w:rPr>
                <w:rFonts w:ascii="Sarabun" w:eastAsia="Calibri" w:hAnsi="Sarabun" w:cs="Sarabun"/>
                <w:cs/>
              </w:rPr>
              <w:t>2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0D4A3F4C" w:rsidR="00C2198B" w:rsidRPr="008623E0" w:rsidRDefault="00C2198B" w:rsidP="00C2198B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 w:rsidRPr="008623E0">
              <w:rPr>
                <w:rFonts w:ascii="Sarabun" w:hAnsi="Sarabun" w:cs="Sarabun" w:hint="cs"/>
                <w:cs/>
                <w:lang w:eastAsia="zh-CN"/>
              </w:rPr>
              <w:t>ชิงเต่า -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8623E0">
              <w:rPr>
                <w:rFonts w:ascii="Sarabun" w:hAnsi="Sarabun" w:cs="Sarabun" w:hint="cs"/>
                <w:cs/>
              </w:rPr>
              <w:t>เช็คอิน ย่านซาจื่อโข่ว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8623E0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8623E0">
              <w:rPr>
                <w:rFonts w:ascii="Sarabun" w:hAnsi="Sarabun" w:cs="Sarabun" w:hint="cs"/>
                <w:cs/>
              </w:rPr>
              <w:t xml:space="preserve">พิพิธภัณฑ์โรงเบียร์ชิงเต่า </w:t>
            </w:r>
            <w:r w:rsidRPr="008623E0">
              <w:rPr>
                <w:rFonts w:ascii="Sarabun" w:hAnsi="Sarabun" w:cs="Sarabun" w:hint="cs"/>
                <w:color w:val="C00000"/>
                <w:highlight w:val="yellow"/>
                <w:cs/>
                <w:lang w:eastAsia="zh-CN"/>
              </w:rPr>
              <w:t>ลิ้มรสเบียร์ชิงเต่า ท่านละ 1 แก้ว</w:t>
            </w:r>
            <w:r w:rsidRPr="008623E0">
              <w:rPr>
                <w:rFonts w:ascii="Sarabun" w:hAnsi="Sarabun" w:cs="Sarabun" w:hint="cs"/>
                <w:color w:val="C00000"/>
                <w:cs/>
                <w:lang w:eastAsia="zh-CN"/>
              </w:rPr>
              <w:t xml:space="preserve"> </w:t>
            </w:r>
            <w:r w:rsidRPr="008623E0">
              <w:rPr>
                <w:rFonts w:ascii="Sarabun" w:hAnsi="Sarabun" w:cs="Sarabun" w:hint="cs"/>
                <w:cs/>
              </w:rPr>
              <w:t xml:space="preserve">- เช็คอินย่านเมืองเก่าเยอรมัน - ตรอกกว่างซิ่ง </w:t>
            </w:r>
            <w:r>
              <w:rPr>
                <w:rFonts w:ascii="Sarabun" w:hAnsi="Sarabun" w:cs="Sarabun"/>
                <w:cs/>
              </w:rPr>
              <w:t>–</w:t>
            </w:r>
            <w:r w:rsidRPr="008623E0">
              <w:rPr>
                <w:rFonts w:ascii="Sarabun" w:hAnsi="Sarabun" w:cs="Sarabun" w:hint="cs"/>
                <w:cs/>
              </w:rPr>
              <w:t xml:space="preserve"> ถนนจงซาน</w:t>
            </w:r>
            <w:r>
              <w:rPr>
                <w:rFonts w:ascii="Sarabun" w:hAnsi="Sarabun" w:cs="Sarabun" w:hint="cs"/>
                <w:cs/>
              </w:rPr>
              <w:t xml:space="preserve"> - ถนนคนเดินไถตง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77777777" w:rsidR="00C2198B" w:rsidRPr="005453C3" w:rsidRDefault="00C2198B" w:rsidP="00C2198B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77777777" w:rsidR="00C2198B" w:rsidRPr="005453C3" w:rsidRDefault="00C2198B" w:rsidP="00C2198B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5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5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241BFB51" w:rsidR="00C2198B" w:rsidRPr="005453C3" w:rsidRDefault="00C2198B" w:rsidP="00C2198B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E459E9">
              <w:rPr>
                <w:rFonts w:ascii="Sarabun" w:hAnsi="Sarabun" w:cs="Sarabun"/>
                <w:color w:val="EE0000"/>
                <w:lang w:eastAsia="zh-CN"/>
              </w:rPr>
              <w:t>X</w:t>
            </w:r>
            <w:r w:rsidRPr="00E459E9">
              <w:rPr>
                <w:rFonts w:ascii="Sarabun" w:hAnsi="Sarabun" w:cs="Sarabun"/>
                <w:color w:val="EE0000"/>
                <w:lang w:eastAsia="zh-CN"/>
              </w:rPr>
              <w:br/>
            </w:r>
            <w:r w:rsidRPr="00E459E9">
              <w:rPr>
                <w:rFonts w:ascii="Sarabun" w:hAnsi="Sarabun" w:cs="Sarabun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1CFE4E10" w:rsidR="00C2198B" w:rsidRPr="005453C3" w:rsidRDefault="00C2198B" w:rsidP="00C2198B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C2198B">
              <w:rPr>
                <w:rFonts w:ascii="Sarabun" w:hAnsi="Sarabun" w:cs="Sarabun"/>
                <w:sz w:val="22"/>
                <w:szCs w:val="22"/>
              </w:rPr>
              <w:t>QINGDAO SCO LANYUN INTERNATIONAL HOTE</w:t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E1E30" w:rsidRPr="005453C3" w14:paraId="7CDB07A5" w14:textId="77777777" w:rsidTr="00043C57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77777777" w:rsidR="00EE1E30" w:rsidRPr="008623E0" w:rsidRDefault="00EE1E30" w:rsidP="00EE1E30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6" w:name="_Hlk146292740"/>
            <w:bookmarkEnd w:id="14"/>
            <w:r w:rsidRPr="008623E0">
              <w:rPr>
                <w:rFonts w:ascii="Sarabun" w:eastAsia="Calibri" w:hAnsi="Sarabun" w:cs="Sarabun"/>
                <w:cs/>
              </w:rPr>
              <w:t>3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78337952" w:rsidR="00EE1E30" w:rsidRPr="008623E0" w:rsidRDefault="00EE1E30" w:rsidP="00EE1E3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825452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ชิงเต่า –</w:t>
            </w:r>
            <w:r w:rsidRPr="00825452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r w:rsidRPr="00F8353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เว่ยไห่ - เช็คอิน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- </w:t>
            </w:r>
            <w:r w:rsidRPr="00F8353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ถนนคบเพลิงหมายเลข 8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เยียนไถ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ท่าเรือประมงเยียนไถ - </w:t>
            </w:r>
            <w:r w:rsidRPr="003C1CB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ประติมากรรมวาฬเกยตื้นผู้โดดเดี่ยว</w:t>
            </w:r>
            <w:r w:rsidRPr="003C1CB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ท่าเรือเยียนไถไห่ชาง โดยสารเรือสำราญสู่ต้าเหลียน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EE1E30" w:rsidRPr="005453C3" w:rsidRDefault="00EE1E30" w:rsidP="00EE1E30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EE1E30" w:rsidRPr="005453C3" w:rsidRDefault="00EE1E30" w:rsidP="00EE1E30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EE1E30" w:rsidRPr="005453C3" w:rsidRDefault="00EE1E30" w:rsidP="00EE1E30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25BEBE67" w:rsidR="00EE1E30" w:rsidRPr="005453C3" w:rsidRDefault="00C2198B" w:rsidP="006666A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เรือโดย</w:t>
            </w:r>
            <w:r w:rsidRPr="00C2198B">
              <w:rPr>
                <w:rFonts w:ascii="Sarabun" w:hAnsi="Sarabun" w:cs="Sarabun"/>
                <w:sz w:val="22"/>
                <w:szCs w:val="22"/>
                <w:cs/>
              </w:rPr>
              <w:t>สารข้าม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อ่าวโป๋ไห่</w:t>
            </w:r>
            <w:r w:rsidRPr="00C2198B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C2198B">
              <w:rPr>
                <w:rFonts w:ascii="Sarabun" w:hAnsi="Sarabun" w:cs="Sarabun"/>
                <w:sz w:val="22"/>
                <w:szCs w:val="22"/>
              </w:rPr>
              <w:t>Overnight Ferry)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6666A6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 xml:space="preserve">*** </w:t>
            </w:r>
            <w:r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 xml:space="preserve">ห้อง 4 </w:t>
            </w:r>
            <w:r w:rsidR="000B7723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>เตียง</w:t>
            </w:r>
            <w:r w:rsidR="006666A6" w:rsidRPr="006666A6">
              <w:rPr>
                <w:rFonts w:ascii="Sarabun" w:hAnsi="Sarabun" w:cs="Sarabun"/>
                <w:color w:val="EE0000"/>
                <w:sz w:val="18"/>
                <w:szCs w:val="18"/>
                <w:highlight w:val="yellow"/>
              </w:rPr>
              <w:t xml:space="preserve"> </w:t>
            </w:r>
            <w:r w:rsidR="00043C57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>พัก</w:t>
            </w:r>
            <w:r w:rsidR="000B7723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>ห้องละ</w:t>
            </w:r>
            <w:r w:rsidR="00043C57" w:rsidRPr="006666A6">
              <w:rPr>
                <w:rFonts w:ascii="Sarabun" w:hAnsi="Sarabun" w:cs="Sarabun" w:hint="cs"/>
                <w:color w:val="EE0000"/>
                <w:sz w:val="18"/>
                <w:szCs w:val="18"/>
                <w:highlight w:val="yellow"/>
                <w:cs/>
              </w:rPr>
              <w:t xml:space="preserve"> 2-3 ท่าน***</w:t>
            </w:r>
            <w:r w:rsidRPr="006666A6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 xml:space="preserve"> </w:t>
            </w:r>
          </w:p>
        </w:tc>
      </w:tr>
      <w:tr w:rsidR="00EE1E30" w:rsidRPr="005453C3" w14:paraId="03EF3E7C" w14:textId="77777777" w:rsidTr="00043C57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77777777" w:rsidR="00EE1E30" w:rsidRPr="008623E0" w:rsidRDefault="00EE1E30" w:rsidP="00EE1E30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7" w:name="_Hlk155806936"/>
            <w:bookmarkStart w:id="18" w:name="_Hlk214467705"/>
            <w:bookmarkStart w:id="19" w:name="_Hlk145599660"/>
            <w:bookmarkEnd w:id="16"/>
            <w:r w:rsidRPr="008623E0">
              <w:rPr>
                <w:rFonts w:ascii="Sarabun" w:eastAsia="Calibri" w:hAnsi="Sarabun" w:cs="Sarabun"/>
                <w:cs/>
              </w:rPr>
              <w:t>4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2DABD57D" w:rsidR="00EE1E30" w:rsidRPr="008623E0" w:rsidRDefault="00EE1E30" w:rsidP="00EE1E3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ต้าเหลียน - สถานีรถไฟหลี่ซุ่น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พิพิธภัณฑ์ประวัติศาสตร์หลี่ซุน-พอร์ท อาร์เธอร์ - จัตุรัสซิงไห่ - ถนนโบราณตงกวน - ย่านถนนประวัติศาสตร์รัสเซีย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EE1E30" w:rsidRPr="005453C3" w:rsidRDefault="00EE1E30" w:rsidP="00EE1E3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EE1E30" w:rsidRPr="005453C3" w:rsidRDefault="00EE1E30" w:rsidP="00EE1E30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0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0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77777777" w:rsidR="00EE1E30" w:rsidRPr="009D0941" w:rsidRDefault="00EE1E30" w:rsidP="00EE1E30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071C607D" w:rsidR="00EE1E30" w:rsidRPr="005453C3" w:rsidRDefault="00C2198B" w:rsidP="00C2198B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21" w:name="_Hlk229734069"/>
            <w:bookmarkStart w:id="22" w:name="_Hlk229661348"/>
            <w:r w:rsidRPr="00C2198B">
              <w:rPr>
                <w:rFonts w:ascii="Sarabun" w:hAnsi="Sarabun" w:cs="Sarabun"/>
                <w:sz w:val="22"/>
                <w:szCs w:val="22"/>
              </w:rPr>
              <w:t>DALIAN SHENGXIWAN RESORT HOTEL</w:t>
            </w:r>
            <w:bookmarkEnd w:id="21"/>
            <w:r w:rsidRPr="00C2198B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bookmarkEnd w:id="22"/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EE1E30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EE1E30">
              <w:rPr>
                <w:rFonts w:ascii="Sarabun" w:hAnsi="Sarabun" w:cs="Sarabun"/>
                <w:sz w:val="22"/>
                <w:szCs w:val="22"/>
              </w:rPr>
              <w:t>4</w:t>
            </w:r>
            <w:r w:rsidR="00EE1E30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E1E30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EE1E30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EE1E30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E1E30" w:rsidRPr="005453C3" w14:paraId="30DC706D" w14:textId="77777777" w:rsidTr="00043C57">
        <w:trPr>
          <w:trHeight w:val="1527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77777777" w:rsidR="00EE1E30" w:rsidRPr="008623E0" w:rsidRDefault="00EE1E30" w:rsidP="00EE1E30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3" w:name="_Hlk214548308"/>
            <w:bookmarkEnd w:id="17"/>
            <w:bookmarkEnd w:id="18"/>
            <w:r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00EF04C3" w:rsidR="00EE1E30" w:rsidRPr="00164B66" w:rsidRDefault="00EE1E30" w:rsidP="00EE1E30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ต้าเหลียน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เวนิส แห่งทิศบูรพา (ไม่รวมล่องเรือกอนโดลา)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นั่งรถรางเมืองต้าเหลียน - ท่าเรือประมงต้าเหลียน - ต้าเหลียนไนท์มาร์เก็ต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EE1E30" w:rsidRDefault="00EE1E30" w:rsidP="00EE1E30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92665" w14:textId="77777777" w:rsidR="00EE1E30" w:rsidRDefault="00EE1E30" w:rsidP="00EE1E30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480DDC36" w:rsidR="00EE1E30" w:rsidRPr="00E459E9" w:rsidRDefault="00EE1E30" w:rsidP="00EE1E30">
            <w:pPr>
              <w:spacing w:after="0"/>
              <w:jc w:val="center"/>
              <w:rPr>
                <w:rFonts w:ascii="Sarabun" w:hAnsi="Sarabun" w:cs="Sarabun"/>
                <w:color w:val="EE0000"/>
                <w:cs/>
                <w:lang w:eastAsia="zh-CN"/>
              </w:rPr>
            </w:pPr>
            <w:r w:rsidRPr="00E459E9">
              <w:rPr>
                <w:rFonts w:ascii="Sarabun" w:hAnsi="Sarabun" w:cs="Sarabun"/>
                <w:color w:val="EE0000"/>
                <w:lang w:eastAsia="zh-CN"/>
              </w:rPr>
              <w:t>X</w:t>
            </w:r>
            <w:r w:rsidRPr="00E459E9">
              <w:rPr>
                <w:rFonts w:ascii="Sarabun" w:hAnsi="Sarabun" w:cs="Sarabun"/>
                <w:color w:val="EE0000"/>
                <w:lang w:eastAsia="zh-CN"/>
              </w:rPr>
              <w:br/>
            </w:r>
            <w:r w:rsidRPr="00E459E9">
              <w:rPr>
                <w:rFonts w:ascii="Sarabun" w:hAnsi="Sarabun" w:cs="Sarabun"/>
                <w:color w:val="EE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3E07EE1B" w:rsidR="00EE1E30" w:rsidRDefault="00C2198B" w:rsidP="00EE1E3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C2198B">
              <w:rPr>
                <w:rFonts w:ascii="Sarabun" w:hAnsi="Sarabun" w:cs="Sarabun"/>
                <w:sz w:val="22"/>
                <w:szCs w:val="22"/>
              </w:rPr>
              <w:t>DALIAN SHENGXIWAN RESORT HOTEL</w:t>
            </w:r>
            <w:r w:rsidRPr="00C2198B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EE1E30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EE1E30">
              <w:rPr>
                <w:rFonts w:ascii="Sarabun" w:hAnsi="Sarabun" w:cs="Sarabun"/>
                <w:sz w:val="22"/>
                <w:szCs w:val="22"/>
              </w:rPr>
              <w:t>4</w:t>
            </w:r>
            <w:r w:rsidR="00EE1E30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E1E30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EE1E30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EE1E30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CE0A0C" w:rsidRPr="005453C3" w14:paraId="7A1BF9F9" w14:textId="77777777" w:rsidTr="00043C57">
        <w:trPr>
          <w:trHeight w:val="1527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1CFC8" w14:textId="77777777" w:rsidR="00CE0A0C" w:rsidRPr="008623E0" w:rsidRDefault="00CE0A0C" w:rsidP="00CE0A0C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4" w:name="_Hlk157600988"/>
            <w:bookmarkEnd w:id="23"/>
            <w:r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CD863" w14:textId="08DB55E5" w:rsidR="00CE0A0C" w:rsidRPr="008623E0" w:rsidRDefault="00CE0A0C" w:rsidP="00CE0A0C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ต้าเหลียน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ต้าเหลียนโจวสุ่ยจือ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8623E0">
              <w:rPr>
                <w:rFonts w:ascii="Sarabun" w:eastAsia="Calibri" w:hAnsi="Sarabun" w:cs="Sarabun"/>
                <w:sz w:val="22"/>
                <w:szCs w:val="22"/>
              </w:rPr>
              <w:t xml:space="preserve">- 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กว่างโจว (สนามบินกว่างโจวไป๋หยุน) 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6199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4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25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8623E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- 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8623E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8623E0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8019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16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: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55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8623E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1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8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55</w:t>
            </w:r>
            <w:r w:rsidRPr="008623E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38AA" w14:textId="63F99FDA" w:rsidR="00CE0A0C" w:rsidRPr="0085620C" w:rsidRDefault="00CE0A0C" w:rsidP="00CE0A0C">
            <w:pPr>
              <w:spacing w:after="0"/>
              <w:contextualSpacing/>
              <w:jc w:val="center"/>
              <w:rPr>
                <w:rFonts w:ascii="Segoe UI Symbol" w:hAnsi="Segoe UI Symbol"/>
                <w:sz w:val="14"/>
                <w:szCs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89E68" w14:textId="77777777" w:rsidR="00CE0A0C" w:rsidRPr="0085620C" w:rsidRDefault="00CE0A0C" w:rsidP="00CE0A0C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1ED9802" wp14:editId="52ED4F34">
                  <wp:extent cx="278130" cy="349885"/>
                  <wp:effectExtent l="0" t="0" r="0" b="0"/>
                  <wp:docPr id="1479958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1F503" w14:textId="30E6800C" w:rsidR="00CE0A0C" w:rsidRPr="0085620C" w:rsidRDefault="00CE0A0C" w:rsidP="00CE0A0C">
            <w:pPr>
              <w:spacing w:after="0"/>
              <w:rPr>
                <w:rFonts w:ascii="Sarabun" w:eastAsia="Calibri" w:hAnsi="Sarabun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5CB1139" wp14:editId="2A606869">
                  <wp:extent cx="278130" cy="349885"/>
                  <wp:effectExtent l="0" t="0" r="0" b="0"/>
                  <wp:docPr id="15464888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17040" w14:textId="77777777" w:rsidR="00CE0A0C" w:rsidRDefault="00CE0A0C" w:rsidP="00CE0A0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</w:tbl>
    <w:bookmarkEnd w:id="7"/>
    <w:bookmarkEnd w:id="19"/>
    <w:bookmarkEnd w:id="24"/>
    <w:p w14:paraId="1E51C48A" w14:textId="77777777" w:rsidR="00BA6F37" w:rsidRDefault="00BA6F37" w:rsidP="00BA6F37">
      <w:pPr>
        <w:spacing w:after="0"/>
      </w:pPr>
      <w:r>
        <w:rPr>
          <w:cs/>
        </w:rPr>
        <w:br/>
      </w:r>
    </w:p>
    <w:p w14:paraId="42F4E1CE" w14:textId="77777777" w:rsidR="00E30B80" w:rsidRDefault="00E30B80">
      <w:r>
        <w:br w:type="page"/>
      </w:r>
    </w:p>
    <w:p w14:paraId="17BF4810" w14:textId="77777777" w:rsidR="003E1C3F" w:rsidRDefault="003E1C3F" w:rsidP="000B3366">
      <w:pPr>
        <w:spacing w:after="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29"/>
        <w:gridCol w:w="3685"/>
        <w:gridCol w:w="2571"/>
        <w:gridCol w:w="1672"/>
      </w:tblGrid>
      <w:tr w:rsidR="0028761F" w:rsidRPr="00AB416C" w14:paraId="4B24D6F7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17365D" w:themeFill="text2" w:themeFillShade="BF"/>
            <w:vAlign w:val="center"/>
          </w:tcPr>
          <w:p w14:paraId="18EC6187" w14:textId="77777777" w:rsidR="0028761F" w:rsidRPr="00AB416C" w:rsidRDefault="0028761F" w:rsidP="0028761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5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713" w:type="pct"/>
            <w:shd w:val="clear" w:color="auto" w:fill="17365D" w:themeFill="text2" w:themeFillShade="BF"/>
            <w:vAlign w:val="center"/>
          </w:tcPr>
          <w:p w14:paraId="4CCE886E" w14:textId="0618DA8F" w:rsidR="0028761F" w:rsidRPr="00AB416C" w:rsidRDefault="00CE25E2" w:rsidP="0028761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เที่ยวบินขากลับ</w:t>
            </w:r>
          </w:p>
        </w:tc>
        <w:tc>
          <w:tcPr>
            <w:tcW w:w="1195" w:type="pct"/>
            <w:shd w:val="clear" w:color="auto" w:fill="17365D" w:themeFill="text2" w:themeFillShade="BF"/>
            <w:vAlign w:val="center"/>
          </w:tcPr>
          <w:p w14:paraId="0F081E66" w14:textId="384442F0" w:rsidR="0028761F" w:rsidRPr="00AB416C" w:rsidRDefault="0028761F" w:rsidP="006666A6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8761F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ผู้ใหญ่</w:t>
            </w:r>
            <w:r w:rsidR="00414518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/เด็กอายุเกิน 2ขวบขึ้นไป </w:t>
            </w:r>
            <w:r w:rsidR="006666A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br/>
            </w:r>
            <w:r w:rsidRPr="0028761F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 2-3 ท่าน</w:t>
            </w:r>
            <w:r w:rsidRPr="0028761F"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777" w:type="pct"/>
            <w:shd w:val="clear" w:color="auto" w:fill="17365D" w:themeFill="text2" w:themeFillShade="BF"/>
            <w:vAlign w:val="center"/>
          </w:tcPr>
          <w:p w14:paraId="59343E10" w14:textId="77777777" w:rsidR="0028761F" w:rsidRPr="00AB416C" w:rsidRDefault="0028761F" w:rsidP="0028761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4582EF58" w14:textId="443DE220" w:rsidR="0028761F" w:rsidRPr="00AB416C" w:rsidRDefault="0028761F" w:rsidP="0028761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28761F" w:rsidRPr="00AB416C" w14:paraId="504DD2B4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055225FE" w14:textId="1BD66EFB" w:rsidR="0028761F" w:rsidRDefault="00CE25E2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26" w:name="_Hlk212207932"/>
            <w:bookmarkStart w:id="27" w:name="_Hlk229663110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11 ก.ย.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3B8828B0" w14:textId="3032BED9" w:rsidR="0028761F" w:rsidRPr="00CE25E2" w:rsidRDefault="00CE25E2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bookmarkStart w:id="28" w:name="_Hlk229663002"/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11 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ก.ย. 69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DLC-CAN</w:t>
            </w:r>
            <w:r w:rsidR="00823ACE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: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CZ6199 10.50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–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14.25</w:t>
            </w:r>
            <w:bookmarkEnd w:id="28"/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br/>
              <w:t xml:space="preserve">11 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ก.ย. 69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CAN-BKK</w:t>
            </w:r>
            <w:r w:rsidR="00823ACE"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CZ8019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16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55–18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718DB03E" w14:textId="25D0626D" w:rsidR="0028761F" w:rsidRDefault="0028761F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</w:t>
            </w:r>
            <w:r w:rsidR="001E6915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777" w:type="pct"/>
            <w:shd w:val="clear" w:color="auto" w:fill="DAEEF3" w:themeFill="accent5" w:themeFillTint="33"/>
            <w:vAlign w:val="center"/>
          </w:tcPr>
          <w:p w14:paraId="63AF1F3A" w14:textId="288574E2" w:rsidR="0028761F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bookmarkStart w:id="29" w:name="_Hlk229739310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  <w:bookmarkEnd w:id="29"/>
          </w:p>
        </w:tc>
      </w:tr>
      <w:tr w:rsidR="007D3AA9" w:rsidRPr="00AB416C" w14:paraId="6A481DE5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2F4C1295" w14:textId="355F10D5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bookmarkStart w:id="30" w:name="_Hlk229663124"/>
            <w:bookmarkEnd w:id="26"/>
            <w:bookmarkEnd w:id="27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13 ก.ย.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14719E45" w14:textId="5FDBE03A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13 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ก.ย. 69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DLC-CAN: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CZ6199 10.50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–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14.25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br/>
              <w:t xml:space="preserve">13 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ก.ย. 69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CAN-BKK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CZ8019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16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55–18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65D1831F" w14:textId="1135F567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27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777" w:type="pct"/>
            <w:shd w:val="clear" w:color="auto" w:fill="DAEEF3" w:themeFill="accent5" w:themeFillTint="33"/>
          </w:tcPr>
          <w:p w14:paraId="31A03619" w14:textId="621B9133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7D3AA9" w:rsidRPr="00AB416C" w14:paraId="10A38F77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3A65927B" w14:textId="68378D29" w:rsidR="007D3AA9" w:rsidRPr="00E73408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bookmarkStart w:id="31" w:name="_Hlk229738986"/>
            <w:bookmarkEnd w:id="30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14 ก.ย.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65B14376" w14:textId="5E142C36" w:rsidR="007D3AA9" w:rsidRPr="00AB416C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14 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ก.ย. 69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DLC-CAN: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CZ6199 10.50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–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14.25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br/>
              <w:t xml:space="preserve">14 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ก.ย. 69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CAN-BKK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CZ8019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16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55–18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5C75EA58" w14:textId="46F0EB82" w:rsidR="007D3AA9" w:rsidRPr="00AB416C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27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777" w:type="pct"/>
            <w:shd w:val="clear" w:color="auto" w:fill="DAEEF3" w:themeFill="accent5" w:themeFillTint="33"/>
          </w:tcPr>
          <w:p w14:paraId="32AC2210" w14:textId="10E6594D" w:rsidR="007D3AA9" w:rsidRPr="006D4011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7D3AA9" w:rsidRPr="00AB416C" w14:paraId="69848A3F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4ED3FCA4" w14:textId="33C27AD8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bookmarkStart w:id="32" w:name="_Hlk229739049"/>
            <w:bookmarkEnd w:id="31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15 ก.ย.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358FF645" w14:textId="2387B68A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15 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ก.ย. 69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DLC-CAN: 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CZ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3607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14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35–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1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8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15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br/>
              <w:t xml:space="preserve">15 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ก.ย. 69 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CAN-BKK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: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CZ361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20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05–22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00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6EE794F9" w14:textId="28729D95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777" w:type="pct"/>
            <w:shd w:val="clear" w:color="auto" w:fill="DAEEF3" w:themeFill="accent5" w:themeFillTint="33"/>
          </w:tcPr>
          <w:p w14:paraId="454B017A" w14:textId="488DCBCF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bookmarkEnd w:id="32"/>
      <w:tr w:rsidR="007D3AA9" w:rsidRPr="00AB416C" w14:paraId="78ECC011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62F57408" w14:textId="58D6600C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16 ก.ย.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7D714BA4" w14:textId="1339BA30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16 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ก.ย. 69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DLC-CAN: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CZ6199 10.50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–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14.25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br/>
              <w:t xml:space="preserve">16 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ก.ย. 69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CAN-BKK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CZ8019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16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55–18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7E6FD2A1" w14:textId="28A88873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777" w:type="pct"/>
            <w:shd w:val="clear" w:color="auto" w:fill="DAEEF3" w:themeFill="accent5" w:themeFillTint="33"/>
          </w:tcPr>
          <w:p w14:paraId="22F054AA" w14:textId="1A232219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7D3AA9" w:rsidRPr="00AB416C" w14:paraId="5483D907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2D9142DD" w14:textId="5AE4D67A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18 ก.ย.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38BEE756" w14:textId="6487626A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18 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ก.ย. 69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DLC-CAN: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CZ6199 10.50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–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14.25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br/>
              <w:t xml:space="preserve">18 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ก.ย. 69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CAN-BKK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CZ8019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16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55–18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0EBD99EC" w14:textId="38D77704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777" w:type="pct"/>
            <w:shd w:val="clear" w:color="auto" w:fill="DAEEF3" w:themeFill="accent5" w:themeFillTint="33"/>
          </w:tcPr>
          <w:p w14:paraId="1AC6B7BF" w14:textId="36D99A0E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7D3AA9" w:rsidRPr="00AB416C" w14:paraId="134AC7AA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6129B5B0" w14:textId="78AD0AA0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3" w:name="_Hlk229739104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19 ก.ย.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182BFA1B" w14:textId="3CFDAD9E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9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ก.ย. 69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DLC-CAN: 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CZ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3607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14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35–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1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8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15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br/>
              <w:t>1</w:t>
            </w:r>
            <w:r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9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ก.ย. 69 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CAN-BKK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: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CZ361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20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05–22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00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6A269720" w14:textId="6AFA6614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777" w:type="pct"/>
            <w:shd w:val="clear" w:color="auto" w:fill="DAEEF3" w:themeFill="accent5" w:themeFillTint="33"/>
          </w:tcPr>
          <w:p w14:paraId="6580A51A" w14:textId="414D755A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7D3AA9" w:rsidRPr="00AB416C" w14:paraId="2A364F66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36DA89D8" w14:textId="3F001AFE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4" w:name="_Hlk229739080"/>
            <w:bookmarkEnd w:id="33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20 ก.ย.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78E6E913" w14:textId="232B0BBF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20 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ก.ย. 69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DLC-CAN: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CZ6199 10.50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–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14.25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br/>
              <w:t xml:space="preserve">20 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ก.ย. 69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CAN-BKK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CZ8019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16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55–18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4D88744A" w14:textId="456E693D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777" w:type="pct"/>
            <w:shd w:val="clear" w:color="auto" w:fill="DAEEF3" w:themeFill="accent5" w:themeFillTint="33"/>
          </w:tcPr>
          <w:p w14:paraId="06E2146D" w14:textId="1DBF47E6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7D3AA9" w:rsidRPr="00AB416C" w14:paraId="671C43F7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4C2A34F6" w14:textId="39F12733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5" w:name="_Hlk229739129"/>
            <w:bookmarkEnd w:id="34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23 ก.ย.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0A3EA434" w14:textId="37C8349C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23 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ก.ย. 69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DLC-CAN: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CZ6199 10.50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–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14.25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br/>
              <w:t xml:space="preserve">23 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ก.ย. 69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CAN-BKK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CZ8019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16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55–18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202E0269" w14:textId="16970A48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28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777" w:type="pct"/>
            <w:shd w:val="clear" w:color="auto" w:fill="DAEEF3" w:themeFill="accent5" w:themeFillTint="33"/>
          </w:tcPr>
          <w:p w14:paraId="201F2D5E" w14:textId="0A70DCF3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7D3AA9" w:rsidRPr="00AB416C" w14:paraId="4CC778E4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12EEC576" w14:textId="647E0B56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6" w:name="_Hlk229739153"/>
            <w:bookmarkEnd w:id="35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12 - 17 ต.ค.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6D1A09D2" w14:textId="3B723C2E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7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>ต.ค.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 69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DLC-CAN: 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CZ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3607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14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35–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1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8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15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br/>
              <w:t>1</w:t>
            </w:r>
            <w:r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7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>ต.ค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. 69 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CAN-BKK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: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CZ361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20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05–22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00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1AF7A1D8" w14:textId="35DB4CD8" w:rsidR="007D3AA9" w:rsidRDefault="002D5EAD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30</w:t>
            </w:r>
            <w:r w:rsidR="007D3AA9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777" w:type="pct"/>
            <w:shd w:val="clear" w:color="auto" w:fill="DAEEF3" w:themeFill="accent5" w:themeFillTint="33"/>
          </w:tcPr>
          <w:p w14:paraId="2908AC51" w14:textId="6DC874C2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bookmarkEnd w:id="36"/>
      <w:tr w:rsidR="007D3AA9" w:rsidRPr="00AB416C" w14:paraId="354DDA6D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1B759806" w14:textId="3B35E215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18 ต.ค.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0955E5D1" w14:textId="7B155A47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18 ต.ค. 69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 xml:space="preserve">DLC-CAN: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CZ6199 10.50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–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14.25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br/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18 ต.ค. 69 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CAN-BKK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18"/>
                <w:szCs w:val="1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CZ8019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16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55–18</w:t>
            </w:r>
            <w:r>
              <w:rPr>
                <w:rFonts w:ascii="Sarabun" w:hAnsi="Sarabun" w:cs="Sarabun" w:hint="eastAsia"/>
                <w:b/>
                <w:bCs/>
                <w:sz w:val="18"/>
                <w:szCs w:val="18"/>
                <w:lang w:eastAsia="zh-CN"/>
              </w:rPr>
              <w:t>.</w:t>
            </w:r>
            <w:r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3F5E28EA" w14:textId="4CCE7F5F" w:rsidR="007D3AA9" w:rsidRDefault="002D5EAD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31</w:t>
            </w:r>
            <w:r w:rsidR="007D3AA9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777" w:type="pct"/>
            <w:shd w:val="clear" w:color="auto" w:fill="DAEEF3" w:themeFill="accent5" w:themeFillTint="33"/>
          </w:tcPr>
          <w:p w14:paraId="1A54765F" w14:textId="73ACA855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7D3AA9" w:rsidRPr="00AB416C" w14:paraId="7E57D07E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42684C3F" w14:textId="002F0BA0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bookmarkStart w:id="37" w:name="_Hlk229739177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15 - 20 ต.ค.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3641EDD8" w14:textId="001481B3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20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>ต.ค.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 69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DLC-CAN: 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CZ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3607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14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35–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1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8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15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br/>
            </w:r>
            <w:r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20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>ต.ค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. 69 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CAN-BKK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: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CZ361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20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05–22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00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1A4E52F5" w14:textId="68D18BA6" w:rsidR="007D3AA9" w:rsidRDefault="002D5EAD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31</w:t>
            </w:r>
            <w:r w:rsidR="007D3AA9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777" w:type="pct"/>
            <w:shd w:val="clear" w:color="auto" w:fill="DAEEF3" w:themeFill="accent5" w:themeFillTint="33"/>
          </w:tcPr>
          <w:p w14:paraId="49D15287" w14:textId="66A8389D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bookmarkEnd w:id="37"/>
      <w:tr w:rsidR="007D3AA9" w:rsidRPr="00AB416C" w14:paraId="75E5B699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09E66E9C" w14:textId="019DBF8D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17 - 2</w:t>
            </w:r>
            <w:r w:rsidR="006E14B8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ต.ค.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682DFB76" w14:textId="7B23B480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22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>ต.ค.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 69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DLC-CAN: 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CZ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3607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14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35–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1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8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15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br/>
            </w:r>
            <w:r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22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>ต.ค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. 69 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CAN-BKK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: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CZ361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20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05–22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00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4714BED3" w14:textId="7F138CB1" w:rsidR="007D3AA9" w:rsidRDefault="002D5EAD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31</w:t>
            </w:r>
            <w:r w:rsidR="007D3AA9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 .-</w:t>
            </w:r>
          </w:p>
        </w:tc>
        <w:tc>
          <w:tcPr>
            <w:tcW w:w="777" w:type="pct"/>
            <w:shd w:val="clear" w:color="auto" w:fill="DAEEF3" w:themeFill="accent5" w:themeFillTint="33"/>
          </w:tcPr>
          <w:p w14:paraId="01E98025" w14:textId="758C2771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7D3AA9" w:rsidRPr="00AB416C" w14:paraId="3A297433" w14:textId="77777777" w:rsidTr="00414518">
        <w:trPr>
          <w:trHeight w:val="622"/>
          <w:jc w:val="center"/>
        </w:trPr>
        <w:tc>
          <w:tcPr>
            <w:tcW w:w="1315" w:type="pct"/>
            <w:shd w:val="clear" w:color="auto" w:fill="DAEEF3" w:themeFill="accent5" w:themeFillTint="33"/>
            <w:vAlign w:val="center"/>
          </w:tcPr>
          <w:p w14:paraId="089AFD67" w14:textId="4FE8E879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19 - 24 ต.ค. 69</w:t>
            </w:r>
          </w:p>
        </w:tc>
        <w:tc>
          <w:tcPr>
            <w:tcW w:w="1713" w:type="pct"/>
            <w:shd w:val="clear" w:color="auto" w:fill="DAEEF3" w:themeFill="accent5" w:themeFillTint="33"/>
            <w:vAlign w:val="center"/>
          </w:tcPr>
          <w:p w14:paraId="3CF81F87" w14:textId="12FD9C20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24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>ต.ค.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 69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DLC-CAN: 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CZ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3607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14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35–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1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8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15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br/>
            </w:r>
            <w:r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24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>ต.ค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. 69 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CAN-BKK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:</w:t>
            </w:r>
            <w:r w:rsidRPr="001E6915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CZ361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 xml:space="preserve"> 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20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05–22</w:t>
            </w:r>
            <w:r w:rsidRPr="001E6915">
              <w:rPr>
                <w:rFonts w:ascii="Sarabun" w:hAnsi="Sarabun" w:cs="Sarabun" w:hint="eastAsia"/>
                <w:b/>
                <w:bCs/>
                <w:color w:val="EE0000"/>
                <w:sz w:val="18"/>
                <w:szCs w:val="18"/>
                <w:lang w:eastAsia="zh-CN"/>
              </w:rPr>
              <w:t>.</w:t>
            </w:r>
            <w:r w:rsidRPr="001E6915">
              <w:rPr>
                <w:rFonts w:ascii="Sarabun" w:hAnsi="Sarabun" w:cs="Sarabun"/>
                <w:b/>
                <w:bCs/>
                <w:color w:val="EE0000"/>
                <w:sz w:val="18"/>
                <w:szCs w:val="18"/>
                <w:lang w:eastAsia="zh-CN"/>
              </w:rPr>
              <w:t>00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15DE3FFC" w14:textId="407FC84C" w:rsidR="007D3AA9" w:rsidRDefault="00CF5940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30,900. -</w:t>
            </w:r>
          </w:p>
        </w:tc>
        <w:tc>
          <w:tcPr>
            <w:tcW w:w="777" w:type="pct"/>
            <w:shd w:val="clear" w:color="auto" w:fill="DAEEF3" w:themeFill="accent5" w:themeFillTint="33"/>
          </w:tcPr>
          <w:p w14:paraId="0A495408" w14:textId="4400D8E1" w:rsidR="007D3AA9" w:rsidRDefault="007D3AA9" w:rsidP="007D3AA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3B3ACA">
              <w:rPr>
                <w:rFonts w:ascii="Sarabun" w:hAnsi="Sarabun" w:cs="Sarabun"/>
                <w:b/>
                <w:bCs/>
                <w:sz w:val="32"/>
                <w:szCs w:val="32"/>
              </w:rPr>
              <w:t>6,000. -</w:t>
            </w:r>
          </w:p>
        </w:tc>
      </w:tr>
      <w:tr w:rsidR="001E6915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4"/>
          </w:tcPr>
          <w:p w14:paraId="117BDB3D" w14:textId="7A7478E7" w:rsidR="001E6915" w:rsidRDefault="001E6915" w:rsidP="001E6915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38" w:name="_Hlk194484742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ก์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7965B2C" w14:textId="262CC96C" w:rsidR="001E6915" w:rsidRPr="00AB416C" w:rsidRDefault="00414518" w:rsidP="00414518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** </w:t>
            </w:r>
            <w:r w:rsidRPr="00414518">
              <w:rPr>
                <w:rFonts w:ascii="Sarabun" w:hAnsi="Sarabun" w:cs="Sarabun" w:hint="cs"/>
                <w:b/>
                <w:bCs/>
                <w:color w:val="0000FF"/>
                <w:cs/>
              </w:rPr>
              <w:t>ราคา</w:t>
            </w:r>
            <w:r w:rsidR="001E6915" w:rsidRPr="00414518">
              <w:rPr>
                <w:rFonts w:ascii="Sarabun" w:hAnsi="Sarabun" w:cs="Sarabun" w:hint="cs"/>
                <w:b/>
                <w:bCs/>
                <w:color w:val="0000FF"/>
                <w:cs/>
              </w:rPr>
              <w:t>ทัวร์</w:t>
            </w:r>
            <w:r w:rsidRPr="00414518">
              <w:rPr>
                <w:rFonts w:ascii="Sarabun" w:hAnsi="Sarabun" w:cs="Sarabun" w:hint="cs"/>
                <w:b/>
                <w:bCs/>
                <w:color w:val="0000FF"/>
                <w:cs/>
              </w:rPr>
              <w:t>สำหรับเด็ก</w:t>
            </w:r>
            <w:r w:rsidR="001E6915"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ทารก (อายุไม่เกิน 2 ขวบ) ท่านละ 9</w:t>
            </w:r>
            <w:r w:rsidR="001E6915"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 xml:space="preserve">,900 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  <w:lang w:eastAsia="zh-CN"/>
              </w:rPr>
              <w:t>บาท</w:t>
            </w:r>
            <w:r w:rsidR="001E6915"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="001E6915"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38"/>
          </w:p>
        </w:tc>
      </w:tr>
      <w:bookmarkEnd w:id="25"/>
    </w:tbl>
    <w:p w14:paraId="61E1A707" w14:textId="72E2768C" w:rsidR="00E31B00" w:rsidRDefault="00E31B00" w:rsidP="00DD00C5">
      <w:pPr>
        <w:spacing w:after="0"/>
      </w:pPr>
    </w:p>
    <w:p w14:paraId="05BE375A" w14:textId="2A26B2F7" w:rsidR="009C265D" w:rsidRDefault="009C265D" w:rsidP="00056D0A"/>
    <w:p w14:paraId="4781DC1B" w14:textId="77777777" w:rsidR="00F41555" w:rsidRPr="00414518" w:rsidRDefault="00F41555" w:rsidP="00056D0A"/>
    <w:p w14:paraId="66487B41" w14:textId="77777777" w:rsidR="00F41555" w:rsidRDefault="00F41555" w:rsidP="00056D0A"/>
    <w:p w14:paraId="260496B3" w14:textId="77777777" w:rsidR="00F41555" w:rsidRDefault="00F41555" w:rsidP="00056D0A"/>
    <w:p w14:paraId="410E4847" w14:textId="77777777" w:rsidR="00414518" w:rsidRDefault="00414518" w:rsidP="00056D0A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F178D1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7777777" w:rsidR="00F178D1" w:rsidRPr="00834296" w:rsidRDefault="00F178D1" w:rsidP="009C265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9" w:name="_Hlk220660432"/>
            <w:bookmarkStart w:id="40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1D77EF10" w:rsidR="00F178D1" w:rsidRPr="00834296" w:rsidRDefault="00C230B6" w:rsidP="009C265D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230B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กว่างโจว (สนามบินกว่างโจวไป๋หยุน) (</w:t>
            </w:r>
            <w:r w:rsidRPr="00C230B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C230B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358 : 11:20 - 15:10) ชิงเต่า (สนามบินชิงเต่าเจียวตง) (</w:t>
            </w:r>
            <w:r w:rsidRPr="00C230B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C230B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3573: 16:50 - 19:50)</w:t>
            </w:r>
          </w:p>
        </w:tc>
      </w:tr>
      <w:tr w:rsidR="00947CCD" w:rsidRPr="000F6229" w14:paraId="204C2E2C" w14:textId="77777777" w:rsidTr="00213E44">
        <w:trPr>
          <w:trHeight w:val="20"/>
        </w:trPr>
        <w:tc>
          <w:tcPr>
            <w:tcW w:w="686" w:type="pct"/>
          </w:tcPr>
          <w:p w14:paraId="5059A7AE" w14:textId="10C234C5" w:rsidR="00947CCD" w:rsidRPr="00834296" w:rsidRDefault="004E59F8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1" w:name="_Hlk220660439"/>
            <w:bookmarkStart w:id="42" w:name="_Hlk146545439"/>
            <w:bookmarkStart w:id="43" w:name="_Hlk214471141"/>
            <w:bookmarkEnd w:id="3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C230B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8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0B336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A82A04B" w14:textId="5F852546" w:rsidR="00947CCD" w:rsidRPr="00834296" w:rsidRDefault="00947CCD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44" w:name="_Hlk21446997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45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="00505B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45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</w:t>
            </w:r>
            <w:r w:rsidR="00821059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ประตู </w:t>
            </w:r>
            <w:r w:rsidR="00286A5C">
              <w:rPr>
                <w:rFonts w:ascii="Sarabun" w:hAnsi="Sarabun" w:cs="Sarabun" w:hint="cs"/>
                <w:color w:val="000000"/>
                <w:szCs w:val="22"/>
                <w:cs/>
              </w:rPr>
              <w:t>1</w:t>
            </w:r>
            <w:bookmarkStart w:id="46" w:name="_Hlk163494298"/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47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46"/>
            <w:bookmarkEnd w:id="47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 w:rsidR="000B336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48" w:name="_Hlk213501102"/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="004E59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ไชน่าเซาเทิร์น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 w:rsidR="004E59F8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="000B3366"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48"/>
            <w:r w:rsid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49" w:name="_Hlk157520029"/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 w:rsidR="004E59F8"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="000B3366"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="000B3366"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="000B336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bookmarkEnd w:id="44"/>
            <w:bookmarkEnd w:id="49"/>
            <w:r w:rsid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 w:rsid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ณ เมืองชิงเต่า</w:t>
            </w:r>
          </w:p>
        </w:tc>
      </w:tr>
      <w:tr w:rsidR="00947CCD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4CAD0DE0" w:rsidR="00947CCD" w:rsidRPr="00834296" w:rsidRDefault="00C230B6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0" w:name="_Hlk214470323"/>
            <w:bookmarkStart w:id="51" w:name="_Hlk194411857"/>
            <w:bookmarkStart w:id="52" w:name="_Hlk214471135"/>
            <w:bookmarkEnd w:id="41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11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20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947CCD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46692BB9" w:rsidR="00BF5F46" w:rsidRDefault="00947CCD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0B3366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0B3366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3" w:name="_Hlk213501189"/>
            <w:r w:rsid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4E59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กว่างโจว ไป๋หยุน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Start w:id="54" w:name="_Hlk163730533"/>
            <w:bookmarkStart w:id="55" w:name="_Hlk163730536"/>
            <w:bookmarkEnd w:id="53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 w:rsidR="00BF5F46">
              <w:rPr>
                <w:rFonts w:ascii="Sarabun" w:hAnsi="Sarabun" w:cs="Sarabun" w:hint="cs"/>
                <w:szCs w:val="22"/>
                <w:cs/>
              </w:rPr>
              <w:t xml:space="preserve">สายการบิน </w:t>
            </w:r>
            <w:r w:rsidR="004E59F8"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="004E59F8"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="00821059"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54"/>
            <w:r w:rsidR="004E59F8" w:rsidRPr="00BD4A5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CZ3</w:t>
            </w:r>
            <w:r w:rsidR="00C230B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58</w:t>
            </w:r>
          </w:p>
          <w:p w14:paraId="098471AE" w14:textId="1F4EA232" w:rsidR="00BF5F46" w:rsidRPr="00BB09FD" w:rsidRDefault="00947CCD" w:rsidP="009C265D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55"/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4E59F8"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="004E59F8"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62145D" w:rsidRPr="000F6229" w14:paraId="40C1FE50" w14:textId="77777777" w:rsidTr="0062145D">
        <w:trPr>
          <w:trHeight w:val="20"/>
        </w:trPr>
        <w:tc>
          <w:tcPr>
            <w:tcW w:w="5000" w:type="pct"/>
            <w:gridSpan w:val="2"/>
          </w:tcPr>
          <w:p w14:paraId="063F2D85" w14:textId="4DCD38DB" w:rsidR="0062145D" w:rsidRPr="004E59F8" w:rsidRDefault="0062145D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62145D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550AFF6D" wp14:editId="77065B7F">
                  <wp:extent cx="6703695" cy="3133725"/>
                  <wp:effectExtent l="0" t="0" r="1905" b="9525"/>
                  <wp:docPr id="7440175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017545" name=""/>
                          <pic:cNvPicPr/>
                        </pic:nvPicPr>
                        <pic:blipFill rotWithShape="1">
                          <a:blip r:embed="rId10"/>
                          <a:srcRect t="11722" b="18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33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9F8" w:rsidRPr="000F6229" w14:paraId="2DFF98B1" w14:textId="77777777" w:rsidTr="00213E44">
        <w:trPr>
          <w:trHeight w:val="20"/>
        </w:trPr>
        <w:tc>
          <w:tcPr>
            <w:tcW w:w="686" w:type="pct"/>
          </w:tcPr>
          <w:p w14:paraId="53DB215D" w14:textId="095A5780" w:rsidR="004E59F8" w:rsidRPr="004E59F8" w:rsidRDefault="004E59F8" w:rsidP="009C265D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6" w:name="_Hlk220660453"/>
            <w:bookmarkEnd w:id="50"/>
            <w:r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="00C230B6"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.10 </w:t>
            </w:r>
            <w:r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89BD9CF" w14:textId="0EF69964" w:rsidR="004E59F8" w:rsidRPr="004E59F8" w:rsidRDefault="004E59F8" w:rsidP="009C265D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4E59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</w:p>
        </w:tc>
      </w:tr>
      <w:tr w:rsidR="004E59F8" w:rsidRPr="000F6229" w14:paraId="294335CA" w14:textId="77777777" w:rsidTr="00213E44">
        <w:trPr>
          <w:trHeight w:val="20"/>
        </w:trPr>
        <w:tc>
          <w:tcPr>
            <w:tcW w:w="686" w:type="pct"/>
          </w:tcPr>
          <w:p w14:paraId="41918482" w14:textId="6EF46623" w:rsidR="004E59F8" w:rsidRPr="004E59F8" w:rsidRDefault="004E59F8" w:rsidP="004E59F8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7" w:name="_Hlk220660461"/>
            <w:bookmarkEnd w:id="42"/>
            <w:bookmarkEnd w:id="51"/>
            <w:bookmarkEnd w:id="56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C230B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.5</w:t>
            </w:r>
            <w:r w:rsidR="00C230B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6CF84C70" w14:textId="5BF7A45B" w:rsidR="004E59F8" w:rsidRPr="00C230B6" w:rsidRDefault="004E59F8" w:rsidP="004E59F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 ไป๋หยุน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8" w:name="_Hlk214470327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สนามบินชิงเต่าเจียวตง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End w:id="58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>สายการ</w:t>
            </w:r>
            <w:r w:rsidRPr="0041451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บิ</w:t>
            </w:r>
            <w:r w:rsidRPr="00BD4A53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น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="00C230B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3573</w:t>
            </w:r>
          </w:p>
          <w:p w14:paraId="069550A3" w14:textId="0C99608C" w:rsidR="004E59F8" w:rsidRPr="004E59F8" w:rsidRDefault="004E59F8" w:rsidP="004E59F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9A7004" w:rsidRPr="000F6229" w14:paraId="2BFA64E5" w14:textId="77777777" w:rsidTr="00213E44">
        <w:trPr>
          <w:trHeight w:val="20"/>
        </w:trPr>
        <w:tc>
          <w:tcPr>
            <w:tcW w:w="686" w:type="pct"/>
          </w:tcPr>
          <w:p w14:paraId="79FBC4F2" w14:textId="2A11A7F5" w:rsidR="009A7004" w:rsidRDefault="009A7004" w:rsidP="009A7004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220660467"/>
            <w:bookmarkEnd w:id="43"/>
            <w:bookmarkEnd w:id="52"/>
            <w:bookmarkEnd w:id="57"/>
            <w:r>
              <w:rPr>
                <w:rFonts w:ascii="Sarabun" w:hAnsi="Sarabun" w:cs="Sarabun" w:hint="eastAsia"/>
                <w:b/>
                <w:bCs/>
                <w:sz w:val="22"/>
                <w:szCs w:val="22"/>
                <w:cs/>
                <w:lang w:eastAsia="zh-CN"/>
              </w:rPr>
              <w:t>1</w:t>
            </w:r>
            <w:r w:rsidR="00C230B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9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C230B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4ABF67B5" w14:textId="65B6E1B2" w:rsidR="009A7004" w:rsidRPr="00414518" w:rsidRDefault="009A7004" w:rsidP="0041451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ชิงเต่าเจียวตง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มณฑลซานตง</w:t>
            </w:r>
            <w:r w:rsidRPr="000B336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ที่ซึ่ง</w:t>
            </w:r>
            <w:r w:rsidR="0041451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เป็นเหมือน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ลมหายใจแห่งยุโรปและจิตวิญญาณ</w:t>
            </w:r>
            <w:r w:rsidR="0041451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ของ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จีน</w:t>
            </w:r>
            <w:r w:rsidR="0041451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มา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บรรจบกันริมฝั่งทะเลเหลือง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ในมณฑลซานตง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มีนครแห่งหนึ่งที่ได้รับการขนานนามว่าเป็น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ทวีปยุโรป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แห่ง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ทิศบูรพา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"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เมืองนั้นคือ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414518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>"</w:t>
            </w:r>
            <w:r w:rsidRPr="00414518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ชิงเต่า</w:t>
            </w:r>
            <w:r w:rsidRPr="00414518"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  <w:t>"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ที่นี่ไม่ใช่แค่เมืองท่าที่สำคัญ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แต่เป็นผืนผ้าใบที่มีชีวิตซึ่งวาดแต่งด้วยสีสันของประวัติศาสตร์อันน่าทึ่ง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วัฒนธรรมที่ผสมผสาน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และทิวทัศน์ชายทะเลที่งดงามจับใจ</w:t>
            </w:r>
            <w:r w:rsidR="0041451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เสน่ห์อันเป็นเอกลักษณ์ของชิงเต่าถือกำเนิดจากหน้าประวัติศาสตร์ที่ไม่เหมือนใคร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ในช่วงปลายศตวรรษที่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19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</w:t>
            </w:r>
            <w:r w:rsidR="00414518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ซึ่งเดิมเป็นเพียงหมู่บ้านชาวประมงเล็กๆ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ได้กลายเป็นเขตเช่าของ</w:t>
            </w:r>
            <w:bookmarkStart w:id="60" w:name="_Hlk230087606"/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เยอรมนี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bookmarkEnd w:id="60"/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แม้จะเป็นช่วงเวลาเพียง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16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lastRenderedPageBreak/>
              <w:t>ปี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แต่ชาวเยอรมันได้วางรากฐานเมืองสมัยใหม่ไว้อย่างมั่นคง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ทั้งระบบสาธารณูปโภค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ถนนหนทางที่กว้างขวาง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และโดยเฉพาะอย่างยิ่ง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สถาปัตยกรรมสไตล์ยุโรปที่ยังคงงดงามมาจนถึงทุกวันนี้</w:t>
            </w:r>
          </w:p>
        </w:tc>
      </w:tr>
      <w:bookmarkEnd w:id="59"/>
      <w:tr w:rsidR="009A7004" w:rsidRPr="000F6229" w14:paraId="21060234" w14:textId="77777777" w:rsidTr="006676AA">
        <w:trPr>
          <w:trHeight w:val="20"/>
        </w:trPr>
        <w:tc>
          <w:tcPr>
            <w:tcW w:w="5000" w:type="pct"/>
            <w:gridSpan w:val="2"/>
          </w:tcPr>
          <w:p w14:paraId="194256BB" w14:textId="0C5E5280" w:rsidR="009A7004" w:rsidRPr="00834296" w:rsidRDefault="00544FED" w:rsidP="009A7004">
            <w:pPr>
              <w:spacing w:after="100" w:afterAutospacing="1"/>
              <w:contextualSpacing/>
              <w:rPr>
                <w:rFonts w:ascii="Sarabun" w:hAnsi="Sarabun" w:cs="Sarabun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D1892BF" wp14:editId="2B84452B">
                  <wp:extent cx="6703695" cy="3830955"/>
                  <wp:effectExtent l="0" t="0" r="1905" b="0"/>
                  <wp:docPr id="1227635849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04" w:rsidRPr="000F6229" w14:paraId="3DD7BBF8" w14:textId="77777777" w:rsidTr="00213E44">
        <w:trPr>
          <w:trHeight w:val="20"/>
        </w:trPr>
        <w:tc>
          <w:tcPr>
            <w:tcW w:w="686" w:type="pct"/>
          </w:tcPr>
          <w:p w14:paraId="4DCCA3A1" w14:textId="77777777" w:rsidR="009A7004" w:rsidRPr="00834296" w:rsidRDefault="009A7004" w:rsidP="009A7004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194484084"/>
          </w:p>
        </w:tc>
        <w:tc>
          <w:tcPr>
            <w:tcW w:w="4314" w:type="pct"/>
          </w:tcPr>
          <w:p w14:paraId="4A1FA3AE" w14:textId="77777777" w:rsidR="00D607A7" w:rsidRPr="00D607A7" w:rsidRDefault="00D607A7" w:rsidP="009A700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4"/>
                <w:szCs w:val="10"/>
              </w:rPr>
            </w:pPr>
          </w:p>
          <w:p w14:paraId="3EAE3FF0" w14:textId="425B7837" w:rsidR="009A7004" w:rsidRPr="007F203F" w:rsidRDefault="009A7004" w:rsidP="009A700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นำท่านเข้าสู่ที่พัก</w:t>
            </w:r>
          </w:p>
        </w:tc>
      </w:tr>
      <w:tr w:rsidR="009A7004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9A7004" w:rsidRPr="00834296" w:rsidRDefault="009A7004" w:rsidP="009A7004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194410618"/>
            <w:bookmarkEnd w:id="61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4BB002B0" w:rsidR="009A7004" w:rsidRPr="00834296" w:rsidRDefault="00C230B6" w:rsidP="00C230B6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63" w:name="_Hlk163728702"/>
            <w:r w:rsidRPr="00C230B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QINGDAO SCO LANYUN INTERNATIONAL HOTEL </w:t>
            </w:r>
            <w:bookmarkStart w:id="64" w:name="_Hlk155781504"/>
            <w:r w:rsidR="009A7004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9A7004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9A7004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9A7004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9A7004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9A7004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63"/>
            <w:bookmarkEnd w:id="64"/>
          </w:p>
        </w:tc>
      </w:tr>
      <w:bookmarkEnd w:id="62"/>
      <w:tr w:rsidR="009A7004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9A7004" w:rsidRPr="00834296" w:rsidRDefault="009A7004" w:rsidP="009A7004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9A7004" w:rsidRPr="00834296" w:rsidRDefault="009A7004" w:rsidP="009A700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9A7004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5C310B47" w:rsidR="009A7004" w:rsidRPr="00834296" w:rsidRDefault="009A7004" w:rsidP="006666A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65" w:name="_Hlk194484094"/>
            <w:bookmarkStart w:id="66" w:name="_Hlk146545770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35F2F9DB" w:rsidR="009A7004" w:rsidRPr="00834296" w:rsidRDefault="00C230B6" w:rsidP="006666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C230B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ชิงเต่า - เช็คอิน ย่านซาจื่อโข่ว</w:t>
            </w:r>
            <w:r w:rsidR="00D607A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C230B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-  พิพิธภัณฑ์โรงเบียร์ชิงเต่า ลิ้มรสเบียร์ชิงเต่า ท่านละ 1 แก้ว - เช็คอินย่านเมืองเก่าเยอรมัน - ตรอกกว่างซิ่ง </w:t>
            </w:r>
            <w:r w:rsidR="00D607A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-</w:t>
            </w:r>
            <w:r w:rsidRPr="00C230B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ถนนจงซาน - ถนนคนเดินไถตง</w:t>
            </w:r>
          </w:p>
        </w:tc>
      </w:tr>
      <w:tr w:rsidR="009A7004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45680D84" w:rsidR="009A7004" w:rsidRPr="00834296" w:rsidRDefault="009A7004" w:rsidP="006666A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7" w:name="_Hlk194484102"/>
            <w:bookmarkEnd w:id="65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7DCD429D" w:rsidR="009A7004" w:rsidRPr="00834296" w:rsidRDefault="009A7004" w:rsidP="006666A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1)</w:t>
            </w:r>
          </w:p>
        </w:tc>
      </w:tr>
      <w:tr w:rsidR="00D949D5" w:rsidRPr="000F6229" w14:paraId="0CB83803" w14:textId="77777777" w:rsidTr="00D949D5">
        <w:trPr>
          <w:trHeight w:val="20"/>
        </w:trPr>
        <w:tc>
          <w:tcPr>
            <w:tcW w:w="5000" w:type="pct"/>
            <w:gridSpan w:val="2"/>
          </w:tcPr>
          <w:p w14:paraId="643CD4AF" w14:textId="4B732663" w:rsidR="00D949D5" w:rsidRDefault="00D949D5" w:rsidP="009A7004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1B9480BB" wp14:editId="2B1B3477">
                  <wp:extent cx="6703695" cy="3249930"/>
                  <wp:effectExtent l="0" t="0" r="1905" b="7620"/>
                  <wp:docPr id="92189493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4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04" w:rsidRPr="000F6229" w14:paraId="6EC79A91" w14:textId="77777777" w:rsidTr="007F4140">
        <w:trPr>
          <w:trHeight w:val="20"/>
        </w:trPr>
        <w:tc>
          <w:tcPr>
            <w:tcW w:w="686" w:type="pct"/>
          </w:tcPr>
          <w:p w14:paraId="5515538B" w14:textId="77777777" w:rsidR="009A7004" w:rsidRPr="000B3366" w:rsidRDefault="009A7004" w:rsidP="009A70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68" w:name="_Hlk220660498"/>
            <w:bookmarkStart w:id="69" w:name="_Hlk213501663"/>
            <w:bookmarkEnd w:id="66"/>
            <w:bookmarkEnd w:id="67"/>
          </w:p>
        </w:tc>
        <w:tc>
          <w:tcPr>
            <w:tcW w:w="4314" w:type="pct"/>
          </w:tcPr>
          <w:p w14:paraId="2E32D2A4" w14:textId="78CBCAFB" w:rsidR="009A7004" w:rsidRPr="000B3366" w:rsidRDefault="009A7004" w:rsidP="00D607A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Pr="00BF5F46">
              <w:rPr>
                <w:rFonts w:ascii="Sarabun" w:hAnsi="Sarabun" w:cs="Sarabun" w:hint="cs"/>
                <w:sz w:val="16"/>
                <w:szCs w:val="22"/>
                <w:cs/>
              </w:rPr>
              <w:t>เดินทางสู่</w:t>
            </w:r>
            <w:r w:rsidRPr="00BF5F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ซาจื่อโข่ว</w:t>
            </w:r>
            <w:r w:rsidRPr="002A4124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สัมผัสเสน่ห์หมู่บ้านชาวประมงแห่งชิงเต่า หลีกหนีความวุ่นวายของเมืองใหญ่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มาสัมผัสชีวิตชาวประมง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</w:t>
            </w:r>
            <w:r w:rsidRPr="00D607A7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 "</w:t>
            </w:r>
            <w:r w:rsidRPr="00D607A7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ซาจื่อโข่ว</w:t>
            </w:r>
            <w:r w:rsidRPr="00D607A7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 xml:space="preserve">"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หมู่บ้านชาวประมงอันเงียบสงบที่ตั้งอยู่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ณ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เขตเหลาซาน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เมืองชิงเต่า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ที่นี่คือภาพสะท้อนของวิถีชีวิตดั้งเดิมที่</w:t>
            </w:r>
            <w:r w:rsidR="00D607A7">
              <w:rPr>
                <w:rFonts w:ascii="Sarabun" w:hAnsi="Sarabun" w:cs="Sarabun" w:hint="cs"/>
                <w:sz w:val="16"/>
                <w:szCs w:val="22"/>
                <w:cs/>
              </w:rPr>
              <w:t>ผสม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ผสานกับทิวทัศน์ชายทะเลอันงดงาม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กลิ่นอายของทะเลที่สดชื่น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เสียงเรือประมงที่เข้าเทียบท่า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และภาพบ้านเรือนหลาก</w:t>
            </w:r>
            <w:bookmarkStart w:id="70" w:name="_Hlk230087755"/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สีสัน</w:t>
            </w:r>
            <w:bookmarkEnd w:id="70"/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ที่ตั้งเรียงรายตามแนวชายฝั่ง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ทำให้ซาจื่อโข่วกลายเป็นจุดหมายปลายทางที่นักท่องเที่ยวจะได้สัมผัสกับเสน่ห์อันเป็นเอกลักษณ์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ที่นี่ไม่เพียงแต่เป็นสวรรค์ของคนรักอาหารทะเลสดใหม่</w:t>
            </w:r>
            <w:r w:rsidRPr="002A4124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2A4124">
              <w:rPr>
                <w:rFonts w:ascii="Sarabun" w:hAnsi="Sarabun" w:cs="Sarabun" w:hint="cs"/>
                <w:sz w:val="16"/>
                <w:szCs w:val="22"/>
                <w:cs/>
              </w:rPr>
              <w:t>แต่ยังเป็นจุดถ่ายภาพที่สวยงามราวกับเมืองชายฝั่งในอิตาลีอีกด้วย</w:t>
            </w:r>
          </w:p>
        </w:tc>
      </w:tr>
      <w:bookmarkEnd w:id="68"/>
      <w:tr w:rsidR="009A7004" w:rsidRPr="000F6229" w14:paraId="431616FA" w14:textId="77777777" w:rsidTr="007A6587">
        <w:trPr>
          <w:trHeight w:val="20"/>
        </w:trPr>
        <w:tc>
          <w:tcPr>
            <w:tcW w:w="5000" w:type="pct"/>
            <w:gridSpan w:val="2"/>
          </w:tcPr>
          <w:p w14:paraId="7CF0F5E4" w14:textId="052FE0F5" w:rsidR="009A7004" w:rsidRDefault="00324D9C" w:rsidP="0082149A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CE649E8" wp14:editId="5D161EBC">
                  <wp:extent cx="6703695" cy="3164205"/>
                  <wp:effectExtent l="0" t="0" r="1905" b="0"/>
                  <wp:docPr id="369593741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6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149A" w:rsidRPr="000F6229" w14:paraId="7870576E" w14:textId="77777777" w:rsidTr="0082149A">
        <w:trPr>
          <w:trHeight w:val="20"/>
        </w:trPr>
        <w:tc>
          <w:tcPr>
            <w:tcW w:w="5000" w:type="pct"/>
            <w:gridSpan w:val="2"/>
          </w:tcPr>
          <w:p w14:paraId="6E240F6A" w14:textId="39D18D03" w:rsidR="0082149A" w:rsidRDefault="0082149A" w:rsidP="0082149A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10D7F03" wp14:editId="5B6610C4">
                  <wp:extent cx="6703060" cy="1304925"/>
                  <wp:effectExtent l="0" t="0" r="2540" b="9525"/>
                  <wp:docPr id="112553226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532264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1305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04" w:rsidRPr="000F6229" w14:paraId="608BC654" w14:textId="77777777" w:rsidTr="007F4140">
        <w:trPr>
          <w:trHeight w:val="20"/>
        </w:trPr>
        <w:tc>
          <w:tcPr>
            <w:tcW w:w="686" w:type="pct"/>
          </w:tcPr>
          <w:p w14:paraId="472D6B66" w14:textId="77777777" w:rsidR="009A7004" w:rsidRPr="000B3366" w:rsidRDefault="009A7004" w:rsidP="009A70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71" w:name="_Hlk220660505"/>
            <w:bookmarkEnd w:id="69"/>
          </w:p>
        </w:tc>
        <w:tc>
          <w:tcPr>
            <w:tcW w:w="4314" w:type="pct"/>
          </w:tcPr>
          <w:p w14:paraId="08D4BDF0" w14:textId="77777777" w:rsidR="00D607A7" w:rsidRPr="00D607A7" w:rsidRDefault="00D607A7" w:rsidP="009A7004">
            <w:pPr>
              <w:spacing w:line="360" w:lineRule="auto"/>
              <w:contextualSpacing/>
              <w:rPr>
                <w:rFonts w:ascii="Sarabun" w:hAnsi="Sarabun" w:cs="Sarabun"/>
                <w:sz w:val="8"/>
                <w:szCs w:val="8"/>
              </w:rPr>
            </w:pPr>
          </w:p>
          <w:p w14:paraId="347DFE26" w14:textId="0DDCED3A" w:rsidR="009A7004" w:rsidRDefault="009A7004" w:rsidP="00D607A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เปิดประตูสู่ตำนานเบียร์ร้อยปีที่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พิพิธภัณฑ์เบียร์ชิงเต่า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</w:t>
            </w:r>
            <w:r>
              <w:rPr>
                <w:rFonts w:ascii="Sarabun" w:hAnsi="Sarabun" w:cs="Sarabun" w:hint="cs"/>
                <w:szCs w:val="22"/>
                <w:cs/>
              </w:rPr>
              <w:t>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จุดกำเนิดของเบียร์ที่โด่งดังที่สุดของจีน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ได้รับ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มรดก</w:t>
            </w:r>
            <w:r>
              <w:rPr>
                <w:rFonts w:ascii="Sarabun" w:hAnsi="Sarabun" w:cs="Sarabun" w:hint="cs"/>
                <w:szCs w:val="22"/>
                <w:cs/>
              </w:rPr>
              <w:t>ทางวัฒนธรรม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จากเยอรมันเมื่อปี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1903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ได้ผสมผสานกับวัฒนธรรมจีนอย่างลงตัว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607A7">
              <w:rPr>
                <w:rFonts w:ascii="Sarabun" w:hAnsi="Sarabun" w:cs="Sarabun" w:hint="cs"/>
                <w:szCs w:val="22"/>
                <w:cs/>
              </w:rPr>
              <w:t>เหมือน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ย้อนเวลาไปในอาคารอิฐแดงเก่าแก่สไตล์โกธิค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สัมผัสกลิ่นหอมของมอลต์และฮอปส์ที่อบอวลไปทั่ว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และปิดท้ายทริปด้วยการชิมเบียร์สดๆ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ที่ส่งตรงจากถังหมัก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เป็นประสบการณ์ที่ปลุกทุกประสาทสัมผัสและจะทำให้คุณหลงรักเมืองชิงเต่ามากยิ่งขึ้น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และแน่นอน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...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ไฮไลท์ที่ทุกคนรอคอยคือการ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ลิ้มรสเบียร์ชิงเต่าสด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(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ท่านละ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แก้ว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)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รสชาติต้นตำรับที่ส่งตรงจากถังบ่ม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สำหรับท่านผู้เดินทางที่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อายุต่ำกว่า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18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ปี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จะมีเครื่องดื่ม</w:t>
            </w:r>
            <w:r w:rsidR="00D607A7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น้ำ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อัดลมที่ไม่มีแอลกอฮอล์ให้บริการแทน</w:t>
            </w:r>
          </w:p>
        </w:tc>
      </w:tr>
      <w:tr w:rsidR="009A7004" w:rsidRPr="000F6229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0D2B81F9" w:rsidR="009A7004" w:rsidRPr="000B3366" w:rsidRDefault="009A7004" w:rsidP="009A70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72" w:name="_Hlk220660510"/>
            <w:bookmarkEnd w:id="71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7BC51BB1" w14:textId="5925E607" w:rsidR="009A7004" w:rsidRDefault="009A7004" w:rsidP="009A7004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2)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9A7004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70AC0AB6" w:rsidR="009A7004" w:rsidRPr="00834296" w:rsidRDefault="009A7004" w:rsidP="009A70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3" w:name="_Hlk220660518"/>
            <w:bookmarkStart w:id="74" w:name="_Hlk194484106"/>
            <w:bookmarkEnd w:id="72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4FC4117" w14:textId="754886C6" w:rsidR="009A7004" w:rsidRPr="00B21DF4" w:rsidRDefault="009A7004" w:rsidP="009A70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u w:val="single"/>
              </w:rPr>
            </w:pPr>
            <w:r w:rsidRPr="00147015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เช็คอินย่านเมืองเก่าเยอรมัน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เริ่มต้นที่</w:t>
            </w:r>
            <w:r w:rsidRPr="00E65FE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กว่างซิงหลี่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ย้อนเวลากลับไปในชิงเต่าเมื่อร้อยกว่าปีก่อน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ที่นี่คือย่านเก่าแก่ที่ถูกปลุกให้กลับมามีชีวิตชีวาอีกครั้ง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กลายเป็นแหล่งรวมตัวของเหล่า</w:t>
            </w:r>
            <w:bookmarkStart w:id="75" w:name="_Hlk230088019"/>
            <w:r w:rsidRPr="00E65FEB">
              <w:rPr>
                <w:rFonts w:ascii="Sarabun" w:hAnsi="Sarabun" w:cs="Sarabun" w:hint="cs"/>
                <w:szCs w:val="22"/>
                <w:cs/>
              </w:rPr>
              <w:t>ฮิปสเตอร์</w:t>
            </w:r>
            <w:bookmarkEnd w:id="75"/>
            <w:r w:rsidRPr="00E65FEB">
              <w:rPr>
                <w:rFonts w:ascii="Sarabun" w:hAnsi="Sarabun" w:cs="Sarabun" w:hint="cs"/>
                <w:szCs w:val="22"/>
                <w:cs/>
              </w:rPr>
              <w:t>และนักท่องเที่ยวที่ต้องการสัมผัสเสน่ห์ที่ไม่เหมือนใคร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ตรอกซอกซอยที่เรียงรายไปด้วยอาคารสถาปัตยกรรม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lastRenderedPageBreak/>
              <w:t>แบบ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607A7">
              <w:rPr>
                <w:rFonts w:ascii="Sarabun" w:hAnsi="Sarabun" w:cs="Sarabun" w:hint="cs"/>
                <w:b/>
                <w:bCs/>
                <w:szCs w:val="22"/>
                <w:cs/>
              </w:rPr>
              <w:t>หลี่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-</w:t>
            </w:r>
            <w:r w:rsidRPr="00D607A7">
              <w:rPr>
                <w:rFonts w:ascii="Sarabun" w:hAnsi="Sarabun" w:cs="Sarabun" w:hint="cs"/>
                <w:b/>
                <w:bCs/>
                <w:szCs w:val="22"/>
                <w:cs/>
              </w:rPr>
              <w:t>ย่วน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ซึ่งเป็นการผสมผสานระหว่างบ้านสี่ล้อมแบบจีนกับอาคารสไตล์ตะวันตก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ที่สร้างขึ้นในช่วงทศวรรษ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1920-1930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ปัจจุบันได้กลายมาเป็นที่ตั้งของคาเฟ่สุดเก๋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ร้านค้าดีไซน์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</w:t>
            </w:r>
            <w:bookmarkStart w:id="76" w:name="_Hlk230088070"/>
            <w:r w:rsidRPr="00E65FEB">
              <w:rPr>
                <w:rFonts w:ascii="Sarabun" w:hAnsi="Sarabun" w:cs="Sarabun" w:hint="cs"/>
                <w:szCs w:val="22"/>
                <w:cs/>
              </w:rPr>
              <w:t>แกลเลอรีศิลปะ</w:t>
            </w:r>
            <w:bookmarkEnd w:id="76"/>
            <w:r w:rsidRPr="00E65FEB">
              <w:rPr>
                <w:rFonts w:ascii="Sarabun" w:hAnsi="Sarabun" w:cs="Sarabun" w:hint="cs"/>
                <w:szCs w:val="22"/>
                <w:cs/>
              </w:rPr>
              <w:t>ขนาดย่อม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ทำให้ที่นี่กลายเป็นจุดถ่ายรูปยอดนิยมที่ใครมาเยือนชิงเต่าก็ต้องแวะมาเช็คอิน</w:t>
            </w:r>
          </w:p>
        </w:tc>
      </w:tr>
      <w:bookmarkEnd w:id="73"/>
      <w:tr w:rsidR="009A7004" w:rsidRPr="000F6229" w14:paraId="60EC4B7B" w14:textId="77777777" w:rsidTr="006A18DE">
        <w:trPr>
          <w:trHeight w:val="20"/>
        </w:trPr>
        <w:tc>
          <w:tcPr>
            <w:tcW w:w="5000" w:type="pct"/>
            <w:gridSpan w:val="2"/>
          </w:tcPr>
          <w:p w14:paraId="322C19F3" w14:textId="7C21AC1C" w:rsidR="009A7004" w:rsidRDefault="002E4CB4" w:rsidP="009A7004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614A2F0" wp14:editId="7764356F">
                  <wp:extent cx="6703695" cy="3295650"/>
                  <wp:effectExtent l="0" t="0" r="1905" b="0"/>
                  <wp:docPr id="705179929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67" b="8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04" w:rsidRPr="000F6229" w14:paraId="32C000F1" w14:textId="77777777" w:rsidTr="007F4140">
        <w:trPr>
          <w:trHeight w:val="20"/>
        </w:trPr>
        <w:tc>
          <w:tcPr>
            <w:tcW w:w="686" w:type="pct"/>
          </w:tcPr>
          <w:p w14:paraId="4F4B099B" w14:textId="77777777" w:rsidR="009A7004" w:rsidRDefault="009A7004" w:rsidP="009A70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7" w:name="_Hlk220660530"/>
            <w:bookmarkEnd w:id="74"/>
          </w:p>
        </w:tc>
        <w:tc>
          <w:tcPr>
            <w:tcW w:w="4314" w:type="pct"/>
          </w:tcPr>
          <w:p w14:paraId="0CBC66CA" w14:textId="0244156E" w:rsidR="009A7004" w:rsidRPr="00147015" w:rsidRDefault="009A7004" w:rsidP="00D607A7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ไม่ไกลจากตรอกกว่างซิ่ง จะเป็นที่ตั้งของ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ถนนจงซาน</w:t>
            </w:r>
            <w:r w:rsidRPr="00E65F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ย้อนเวลาสู่หัวใจแห่งชิงเต่า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กลิ่นอายยุโรปบนถนนสายประวัติศาสตร์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</w:t>
            </w:r>
            <w:r>
              <w:rPr>
                <w:rFonts w:ascii="Sarabun" w:hAnsi="Sarabun" w:cs="Sarabun" w:hint="cs"/>
                <w:szCs w:val="22"/>
                <w:cs/>
              </w:rPr>
              <w:t>สายที่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เป็นดั่งพิพิธภัณฑ์ที่มีชีวิตซึ่งบันทึกเรื่องราวกว่าศตวรรษของเมืองชิงเต่า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ในฐานะ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607A7">
              <w:rPr>
                <w:rFonts w:ascii="Sarabun" w:hAnsi="Sarabun" w:cs="Sarabun" w:hint="cs"/>
                <w:b/>
                <w:bCs/>
                <w:szCs w:val="22"/>
                <w:cs/>
              </w:rPr>
              <w:t>จุดเช็คอินยอดฮิต</w:t>
            </w:r>
            <w:r w:rsidRPr="00D607A7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ที่นักท่องเที่ยวต้องมาเยือน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ถนนสายนี้คือศูนย์กลางการค้าแห่งแรก</w:t>
            </w:r>
            <w:r>
              <w:rPr>
                <w:rFonts w:ascii="Sarabun" w:hAnsi="Sarabun" w:cs="Sarabun" w:hint="cs"/>
                <w:szCs w:val="22"/>
                <w:cs/>
              </w:rPr>
              <w:t>ของเมือง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ที่เต็มไปด้วยสถาปัตยกรรมสไตล์ยุโรปเก่าแก่ที่ได้รับอิทธิพลจากเยอรมัน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ารได้เดินทอดน่องไปบนถนนจงซานเปรียบเสมือนการเดินทางย้อนเวลากลับไปในยุคที่วัฒนธรรมตะวันออกและตะวันตกเริ่มหลอมรวมก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สองข้างทางเรียงรายไปด้วยอาคารโบราณที่ปัจจุบันกลายเป็นร้านค้าทันสมัย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ร้านอาหารท้องถิ่น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และคาเฟ่สุดชิค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9F1971" w:rsidRPr="000F6229" w14:paraId="75DFD465" w14:textId="77777777" w:rsidTr="009F1971">
        <w:trPr>
          <w:trHeight w:val="20"/>
        </w:trPr>
        <w:tc>
          <w:tcPr>
            <w:tcW w:w="5000" w:type="pct"/>
            <w:gridSpan w:val="2"/>
          </w:tcPr>
          <w:p w14:paraId="0C7B6BB6" w14:textId="5B1330FE" w:rsidR="009F1971" w:rsidRDefault="009F1971" w:rsidP="009A70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56A66C4" wp14:editId="527B2199">
                  <wp:extent cx="6703695" cy="3097530"/>
                  <wp:effectExtent l="0" t="0" r="1905" b="7620"/>
                  <wp:docPr id="565457177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9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004" w:rsidRPr="000F6229" w14:paraId="113EE966" w14:textId="77777777" w:rsidTr="007F4140">
        <w:trPr>
          <w:trHeight w:val="20"/>
        </w:trPr>
        <w:tc>
          <w:tcPr>
            <w:tcW w:w="686" w:type="pct"/>
          </w:tcPr>
          <w:p w14:paraId="2ED92D5B" w14:textId="77777777" w:rsidR="009A7004" w:rsidRDefault="009A7004" w:rsidP="009A700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8" w:name="_Hlk220660534"/>
            <w:bookmarkEnd w:id="77"/>
          </w:p>
        </w:tc>
        <w:tc>
          <w:tcPr>
            <w:tcW w:w="4314" w:type="pct"/>
          </w:tcPr>
          <w:p w14:paraId="5CADC3D7" w14:textId="7E50F00E" w:rsidR="009A7004" w:rsidRDefault="009A7004" w:rsidP="009A70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ไม่ไกลจากถนนจงซาน ยังเป็นที่ตั้งของ </w:t>
            </w:r>
            <w:r w:rsidRPr="00155AA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มหาวิหารเซนต์ไมเคิล</w:t>
            </w:r>
            <w:r w:rsidRPr="00155AA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หรือที่คนท้องถิ่นรู้จักในชื่อ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607A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"</w:t>
            </w:r>
            <w:r w:rsidRPr="00D607A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โบสถ์คาทอลิกถนนเจ้อเจียง</w:t>
            </w:r>
            <w:r w:rsidRPr="00D607A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"</w:t>
            </w:r>
            <w:r w:rsidRPr="00D607A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ตั้งตระหง่านเป็นประจักษ์พยานแห่งประวัติศาสตร์และวัฒนธรรมที่ผสมผสานกันอย่างลงตัว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โบสถ์สไตล์เยอรมันแห่งนี้สร้างขึ้นในปี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1934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ด้วยสถาปัตยกรรมแบบโกธิกและโรมาเนสก์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ยอดแหลมคู่สูง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56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เมตรที่มียอดเป็นไม้กางเขนสูง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4.5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และหลังคากระเบื้องสีแดงสด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กลายเป็นภาพจำอันโดดเด่นของเมืองชิงเต่า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ไม่ว่าคุณจะเป็นผู้ที่ศรัทธาในศาสนา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เป็นผู้ชื่นชอบสถาปัตยกรรม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หรือเป็นนักเดินทางที่มองหามุมถ่ายรูปสวยๆ</w:t>
            </w:r>
            <w:r w:rsidRPr="00155AA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cs/>
              </w:rPr>
              <w:t>ที่นี่คือจุดหมายที่ไม่ควรพลาด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5AA4">
              <w:rPr>
                <w:rFonts w:ascii="Sarabun" w:hAnsi="Sarabun" w:cs="Sarabun" w:hint="cs"/>
                <w:szCs w:val="22"/>
                <w:highlight w:val="yellow"/>
                <w:cs/>
              </w:rPr>
              <w:t>(ราคาทัวร์ไม่รวมค่าเข้าชมภายในโบสถ์)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CC1228" w:rsidRPr="000F6229" w14:paraId="1DDD15CB" w14:textId="77777777" w:rsidTr="00CC1228">
        <w:trPr>
          <w:trHeight w:val="20"/>
        </w:trPr>
        <w:tc>
          <w:tcPr>
            <w:tcW w:w="5000" w:type="pct"/>
            <w:gridSpan w:val="2"/>
          </w:tcPr>
          <w:p w14:paraId="79A3D987" w14:textId="379ECC4A" w:rsidR="00CC1228" w:rsidRDefault="00CC1228" w:rsidP="009A700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20FFDBC" wp14:editId="1A8600BF">
                  <wp:extent cx="6703695" cy="3429000"/>
                  <wp:effectExtent l="0" t="0" r="1905" b="0"/>
                  <wp:docPr id="1919846270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4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8"/>
      <w:tr w:rsidR="00861B37" w:rsidRPr="000F6229" w14:paraId="484A735F" w14:textId="77777777" w:rsidTr="007F4140">
        <w:trPr>
          <w:trHeight w:val="20"/>
        </w:trPr>
        <w:tc>
          <w:tcPr>
            <w:tcW w:w="686" w:type="pct"/>
          </w:tcPr>
          <w:p w14:paraId="44B83DC6" w14:textId="77777777" w:rsidR="00861B37" w:rsidRDefault="00861B37" w:rsidP="00861B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6B26BDC1" w14:textId="44D93FFA" w:rsidR="00861B37" w:rsidRDefault="00861B37" w:rsidP="00861B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หัวใจแห่งการช้อปปิ้งและสีสันยามค่ำคืนของชิงเต่า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เมื่อแสงตะวันของเมืองชิงเต่าเริ่มจางลง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นั่นคือสัญญาณว่าชีวิตชีวาที่แท้จริงของเมืองกำลังจะเริ่มต้นขึ้น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ศูนย์กลางการค้าที่คึกคักและเก่าแก่ที่สุดแห่งหนึ่งของ</w:t>
            </w:r>
            <w:r>
              <w:rPr>
                <w:rFonts w:ascii="Sarabun" w:hAnsi="Sarabun" w:cs="Sarabun" w:hint="cs"/>
                <w:szCs w:val="22"/>
                <w:cs/>
              </w:rPr>
              <w:t>เมือง ตลาดอัน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เป็นเหมือนเวทีขนาดใหญ่ที่จัดแสดงวัฒนธรรมท้องถิ่น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เทรนด์แฟชั่นล่าสุด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และที่สำคัญที่สุดคือ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สวรรค์ของอาหาร</w:t>
            </w:r>
            <w:bookmarkStart w:id="79" w:name="_Hlk230088248"/>
            <w:r w:rsidRPr="00ED169E">
              <w:rPr>
                <w:rFonts w:ascii="Sarabun" w:hAnsi="Sarabun" w:cs="Sarabun" w:hint="cs"/>
                <w:szCs w:val="22"/>
                <w:cs/>
              </w:rPr>
              <w:t>สตรีทฟู้ด</w:t>
            </w:r>
            <w:bookmarkEnd w:id="79"/>
            <w:r w:rsidRPr="00ED169E">
              <w:rPr>
                <w:rFonts w:ascii="Sarabun" w:hAnsi="Sarabun" w:cs="Sarabun" w:hint="cs"/>
                <w:szCs w:val="22"/>
                <w:cs/>
              </w:rPr>
              <w:t>ที่ส่งกลิ่นหอมยั่วยวนไปทั่วบริเวณ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ตามแผนการเดินทางของคุณ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นี่คือช่วงเวลาอิสระที่คุณจะได้ปลดปล่อยความเป็นนัก</w:t>
            </w:r>
            <w:r w:rsidR="00F935A0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ช้อปและนักชิมในตัวคุณให้เต็มที่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</w:p>
        </w:tc>
      </w:tr>
      <w:tr w:rsidR="00861B37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861B37" w:rsidRPr="00834296" w:rsidRDefault="00861B37" w:rsidP="00861B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0" w:name="_Hlk194484142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743FBB42" w:rsidR="00861B37" w:rsidRPr="00F935A0" w:rsidRDefault="00DB773D" w:rsidP="00861B3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</w:pPr>
            <w:r w:rsidRPr="00F935A0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อิสระอาหารเย็น ณ ถนนคนเดินไถตง</w:t>
            </w:r>
            <w:r w:rsidRPr="00F935A0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</w:p>
        </w:tc>
      </w:tr>
      <w:tr w:rsidR="00861B37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861B37" w:rsidRPr="00834296" w:rsidRDefault="00861B37" w:rsidP="00861B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1" w:name="_Hlk194484168"/>
            <w:bookmarkEnd w:id="80"/>
          </w:p>
        </w:tc>
        <w:tc>
          <w:tcPr>
            <w:tcW w:w="4314" w:type="pct"/>
          </w:tcPr>
          <w:p w14:paraId="52BDFF6F" w14:textId="36E355E3" w:rsidR="00861B37" w:rsidRPr="00834296" w:rsidRDefault="00F935A0" w:rsidP="00861B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สมควรแก่เวลา</w:t>
            </w:r>
            <w:r w:rsidR="00861B37"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นำท่านเดินทางเข้าสู่ที่พัก</w:t>
            </w:r>
          </w:p>
        </w:tc>
      </w:tr>
      <w:tr w:rsidR="00861B37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861B37" w:rsidRPr="00834296" w:rsidRDefault="00861B37" w:rsidP="00861B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2" w:name="_Hlk146545823"/>
            <w:bookmarkStart w:id="83" w:name="_Hlk151583576"/>
            <w:bookmarkEnd w:id="81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66EF9DCE" w:rsidR="00861B37" w:rsidRPr="00834296" w:rsidRDefault="0048093A" w:rsidP="00861B3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C230B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QINGDAO SCO LANYUN INTERNATIONAL HOTEL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82"/>
      <w:bookmarkEnd w:id="83"/>
      <w:tr w:rsidR="00861B37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861B37" w:rsidRPr="00834296" w:rsidRDefault="00861B37" w:rsidP="00861B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861B37" w:rsidRPr="00834296" w:rsidRDefault="00861B37" w:rsidP="00861B3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861B37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D078AF" w:rsidR="00861B37" w:rsidRPr="00834296" w:rsidRDefault="00861B37" w:rsidP="00861B3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4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42CE07BD" w:rsidR="00861B37" w:rsidRPr="00834296" w:rsidRDefault="00861B37" w:rsidP="00861B3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861B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ชิงเต่า </w:t>
            </w:r>
            <w:r w:rsidR="00F935A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-</w:t>
            </w:r>
            <w:r w:rsidR="009928D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861B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เว่ยไห่ - เช็คอิน - ถนนคบเพลิงหมายเลข 8 - เยียนไถ </w:t>
            </w:r>
            <w:r w:rsidR="00F935A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-</w:t>
            </w:r>
            <w:r w:rsidRPr="00861B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ท่าเรือประมงเยียนไถ - ประติมากรรมวาฬเกยตื้นผู้โดดเดี่ยว  - ท่าเรือเยียนไถไห่ชาง โดยสารเรือสำราญสู่ต้าเหลียน</w:t>
            </w:r>
          </w:p>
        </w:tc>
      </w:tr>
      <w:tr w:rsidR="00861B37" w:rsidRPr="000F6229" w14:paraId="1358744B" w14:textId="77777777" w:rsidTr="007D03D1">
        <w:trPr>
          <w:trHeight w:val="20"/>
        </w:trPr>
        <w:tc>
          <w:tcPr>
            <w:tcW w:w="686" w:type="pct"/>
          </w:tcPr>
          <w:p w14:paraId="0047C2D7" w14:textId="2549E2F4" w:rsidR="00861B37" w:rsidRPr="00834296" w:rsidRDefault="00861B37" w:rsidP="00F935A0">
            <w:pPr>
              <w:spacing w:before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5" w:name="_Hlk146545862"/>
            <w:bookmarkStart w:id="86" w:name="_Hlk213768056"/>
            <w:bookmarkEnd w:id="8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2FDCA2E4" w:rsidR="00861B37" w:rsidRPr="00834296" w:rsidRDefault="00861B37" w:rsidP="00F935A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DB773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bookmarkEnd w:id="85"/>
      <w:bookmarkEnd w:id="86"/>
      <w:tr w:rsidR="00861B37" w:rsidRPr="007D03D1" w14:paraId="1F2A9FCE" w14:textId="77777777" w:rsidTr="007D03D1">
        <w:trPr>
          <w:trHeight w:val="20"/>
        </w:trPr>
        <w:tc>
          <w:tcPr>
            <w:tcW w:w="686" w:type="pct"/>
          </w:tcPr>
          <w:p w14:paraId="3A23CD7B" w14:textId="77777777" w:rsidR="00861B37" w:rsidRPr="007D03D1" w:rsidRDefault="00861B37" w:rsidP="00861B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0A8EB10B" w14:textId="6A2B845B" w:rsidR="00861B37" w:rsidRPr="007D03D1" w:rsidRDefault="00861B37" w:rsidP="00F935A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87" w:name="_Hlk157791542"/>
            <w:r w:rsidRPr="004E1AF3">
              <w:rPr>
                <w:rFonts w:ascii="Sarabun" w:hAnsi="Sarabun" w:cs="Sarabun" w:hint="cs"/>
                <w:szCs w:val="22"/>
                <w:cs/>
              </w:rPr>
              <w:t>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</w:t>
            </w:r>
            <w:bookmarkStart w:id="88" w:name="_Hlk157519554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เว่ยไห่</w:t>
            </w:r>
            <w:bookmarkStart w:id="89" w:name="_Hlk213772905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90" w:name="_Hlk213502795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269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87"/>
            <w:bookmarkEnd w:id="88"/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89"/>
            <w:bookmarkEnd w:id="90"/>
            <w:r w:rsidRPr="006C0D1A">
              <w:rPr>
                <w:rFonts w:ascii="Sarabun" w:hAnsi="Sarabun" w:cs="Sarabun" w:hint="cs"/>
                <w:szCs w:val="22"/>
                <w:cs/>
              </w:rPr>
              <w:t>เสียงกระซิบจากท้องทะเลและเรื่องราวแห่งกาลเวลา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ที่ซึ่งแผ่นดินจีนบรรจบกับทะเลเหลืองอย่างสงบ</w:t>
            </w:r>
            <w:r w:rsidR="00F935A0">
              <w:rPr>
                <w:rFonts w:ascii="Sarabun" w:hAnsi="Sarabun" w:cs="Sarabun" w:hint="cs"/>
                <w:szCs w:val="22"/>
                <w:cs/>
              </w:rPr>
              <w:t>สวย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งาม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เมืองที่ไม่</w:t>
            </w:r>
            <w:r w:rsidRPr="006C0D1A">
              <w:rPr>
                <w:rFonts w:ascii="Sarabun" w:hAnsi="Sarabun" w:cs="Sarabun" w:hint="cs"/>
                <w:szCs w:val="22"/>
                <w:cs/>
              </w:rPr>
              <w:lastRenderedPageBreak/>
              <w:t>เพียงแค่มีชายหาดทอดยาวและอากาศบริสุทธิ์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ด้วยตำแหน่งที่ตั้งซึ่งเป็นเมืองของจีนที่อยู่ใกล้กับคาบสมุทรเกาหลีมากที่สุด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ทำให้เว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ยไห่กลายเป็นศูนย์กลางการแลกเปลี่ยนทางเศรษฐกิจและวัฒนธรรมกับเกาหลีใต้มาอย่างยาวนาน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อิทธิพลนี้ปรากฏให้เห็นอย่างชัดเจนในชีวิตประจำวันของผู้คน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ตั้งแต่ร้านค้า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ป้ายบอกทาง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ไปจนถึงร้านอาหารเกาหลีรสชาติต้นตำรับที่หารับประทานได้ง่ายดาย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3B7758" w:rsidRPr="007D03D1" w14:paraId="7E67306B" w14:textId="77777777" w:rsidTr="003B7758">
        <w:trPr>
          <w:trHeight w:val="20"/>
        </w:trPr>
        <w:tc>
          <w:tcPr>
            <w:tcW w:w="5000" w:type="pct"/>
            <w:gridSpan w:val="2"/>
          </w:tcPr>
          <w:p w14:paraId="63BDAB72" w14:textId="6DCF226E" w:rsidR="003B7758" w:rsidRPr="004E1AF3" w:rsidRDefault="003B7758" w:rsidP="00861B3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E68C77A" wp14:editId="54B9745A">
                  <wp:extent cx="6703695" cy="3116580"/>
                  <wp:effectExtent l="0" t="0" r="1905" b="7620"/>
                  <wp:docPr id="1083536757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1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1B37" w:rsidRPr="007D03D1" w14:paraId="004421EC" w14:textId="77777777" w:rsidTr="007D03D1">
        <w:trPr>
          <w:trHeight w:val="20"/>
        </w:trPr>
        <w:tc>
          <w:tcPr>
            <w:tcW w:w="686" w:type="pct"/>
          </w:tcPr>
          <w:p w14:paraId="41416D24" w14:textId="77777777" w:rsidR="00861B37" w:rsidRPr="007D03D1" w:rsidRDefault="00861B37" w:rsidP="00861B3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0604C69D" w14:textId="24AFDBC4" w:rsidR="00861B37" w:rsidRPr="007D03D1" w:rsidRDefault="00861B37" w:rsidP="00D760B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ถนนคบเพลิงสายที่แปด</w:t>
            </w:r>
            <w:r w:rsidRPr="006C0D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มุมลับสุดปังที่ใครๆ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ก็ต้องเช็คอิน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ถนนเส้นเล็กๆ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ที่ทอดยาวลงไปจนสุดสายตา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บรรจบกับเส้นขอบฟ้าและผืนน้ำทะเลสีครามสดใส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จุดเช็คอินที่โด่งดังที่สุดในโลกโซเชียลของเมืองเว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ยไห่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ด้วยบรรยากาศที่ราวกับหลุดออกมาจากฉากในการ์ตูนอนิเมะญี่ปุ่น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ที่นี่ไม่ใช่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มีแค่เพียงแต่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แต่เป็นเฟรมภาพที่มีชีวิต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ที่ซึ่งความเรียบง่ายของบ้านเรือนสองข้างทางตัดกับความยิ่งใหญ่ของท้องทะเลได้อย่างลงตัว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ทำให้ทุกย่างก้าวและทุกการกดชัตเตอร์ของคุณกลายเป็นภาพถ่ายที่น่าจดจำ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เตรียมกล้องของคุณให้พร้อม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แล้วไปเก็บภาพสวยๆ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ที่มุมมหาชนแห่งนี้กันได้เลย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บริเวณใกล้เคียง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ยัง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มีคาเฟ่และร้านอาหารเล็กๆ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ตั้งอยู่หลายแห่ง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ที่ให้บริการทั้ง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เครื่องดื่ม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และ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ของว่าง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ทั้งราคายังย่อมเยาอีกด้วย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</w:p>
        </w:tc>
      </w:tr>
      <w:tr w:rsidR="00CA3E99" w:rsidRPr="007D03D1" w14:paraId="135C44D0" w14:textId="77777777" w:rsidTr="00CA3E99">
        <w:trPr>
          <w:trHeight w:val="20"/>
        </w:trPr>
        <w:tc>
          <w:tcPr>
            <w:tcW w:w="5000" w:type="pct"/>
            <w:gridSpan w:val="2"/>
          </w:tcPr>
          <w:p w14:paraId="6291EDCA" w14:textId="083FC55A" w:rsidR="00CA3E99" w:rsidRDefault="00CA3E99" w:rsidP="00861B37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17F2C2F3" wp14:editId="7FF4B73E">
                  <wp:extent cx="6703695" cy="2771775"/>
                  <wp:effectExtent l="0" t="0" r="1905" b="9525"/>
                  <wp:docPr id="993165660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84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77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758" w:rsidRPr="007D03D1" w14:paraId="20FC8539" w14:textId="77777777" w:rsidTr="007D03D1">
        <w:trPr>
          <w:trHeight w:val="20"/>
        </w:trPr>
        <w:tc>
          <w:tcPr>
            <w:tcW w:w="686" w:type="pct"/>
          </w:tcPr>
          <w:p w14:paraId="7C623067" w14:textId="77777777" w:rsidR="003B7758" w:rsidRPr="007D03D1" w:rsidRDefault="003B7758" w:rsidP="003B77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5DE7CEFC" w14:textId="3A5711E7" w:rsidR="003B7758" w:rsidRDefault="003B7758" w:rsidP="00D760B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sz w:val="10"/>
                <w:szCs w:val="22"/>
                <w:cs/>
              </w:rPr>
              <w:t>ไปกันต่อที่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074C0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ประตูแห่งโชคลาภ</w:t>
            </w:r>
            <w:r w:rsidRPr="006074C0">
              <w:rPr>
                <w:rFonts w:ascii="Sarabun" w:hAnsi="Sarabun" w:cs="Sarabun"/>
                <w:color w:val="0000FF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/>
                <w:sz w:val="10"/>
                <w:szCs w:val="22"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สัญลักษณ์แห่งเวยไห่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ประตูสู่ความปรารถนา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ณ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ริมชายฝั่งทะเลเหลืองที่งดงามของเมืองเวยไห่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>ที่ตั้งของ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สถาปัตยกรรมอันโดดเด่นตั้งตระหง่านอยู่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นั่นคือ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bookmarkStart w:id="91" w:name="_Hlk213502289"/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bookmarkEnd w:id="91"/>
            <w:r w:rsidRPr="00D760BD">
              <w:rPr>
                <w:rFonts w:ascii="Sarabun" w:hAnsi="Sarabun" w:cs="Sarabun" w:hint="cs"/>
                <w:b/>
                <w:bCs/>
                <w:sz w:val="10"/>
                <w:szCs w:val="22"/>
                <w:cs/>
              </w:rPr>
              <w:t>ประตูแห่งความสุข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หรือ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 w:val="10"/>
                <w:szCs w:val="22"/>
                <w:cs/>
              </w:rPr>
              <w:t>ประตูแห่งโชคลาภ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แลนด์มาร์คที่เป็นสัญลักษณ์แห่งความหวัง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ความเจริญรุ่งเรือง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และความสุขของชาวเมืองเว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ยไห่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ประตูแห่งนี้ถูกสร้างขึ้นเพื่อเฉลิมฉลองครบรอบ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100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ปีของการเปิดท่าเรือเวยไห่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และได้รับการขนานนามว่าเป็น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 w:val="10"/>
                <w:szCs w:val="22"/>
                <w:cs/>
              </w:rPr>
              <w:t>ประตูแห่งเวยไห่</w:t>
            </w:r>
            <w:r w:rsidRPr="00D760BD">
              <w:rPr>
                <w:rFonts w:ascii="Sarabun" w:hAnsi="Sarabun" w:cs="Sarabun"/>
                <w:b/>
                <w:bCs/>
                <w:sz w:val="10"/>
                <w:szCs w:val="22"/>
                <w:cs/>
              </w:rPr>
              <w:t>"</w:t>
            </w:r>
            <w:r w:rsidRPr="006C0D1A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0"/>
                <w:szCs w:val="22"/>
                <w:cs/>
              </w:rPr>
              <w:t>ที่คอยต้อนรับนักเดินทางทุกคน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</w:t>
            </w:r>
          </w:p>
        </w:tc>
      </w:tr>
      <w:tr w:rsidR="003B7758" w:rsidRPr="000F6229" w14:paraId="72AD35C5" w14:textId="77777777" w:rsidTr="00213E44">
        <w:trPr>
          <w:trHeight w:val="20"/>
        </w:trPr>
        <w:tc>
          <w:tcPr>
            <w:tcW w:w="686" w:type="pct"/>
          </w:tcPr>
          <w:p w14:paraId="799DAA96" w14:textId="443886D3" w:rsidR="003B7758" w:rsidRPr="00834296" w:rsidRDefault="003B7758" w:rsidP="003B77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0A630DC" w14:textId="49D38CDF" w:rsidR="003B7758" w:rsidRPr="004E1AF3" w:rsidRDefault="003B7758" w:rsidP="003B775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DB773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3B7758" w:rsidRPr="000F6229" w14:paraId="309C36BF" w14:textId="77777777" w:rsidTr="00213E44">
        <w:trPr>
          <w:trHeight w:val="20"/>
        </w:trPr>
        <w:tc>
          <w:tcPr>
            <w:tcW w:w="686" w:type="pct"/>
          </w:tcPr>
          <w:p w14:paraId="1902507E" w14:textId="28F25F20" w:rsidR="003B7758" w:rsidRPr="007D03D1" w:rsidRDefault="003B7758" w:rsidP="003B77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18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18"/>
                <w:szCs w:val="24"/>
                <w:cs/>
              </w:rPr>
              <w:t>บ่าย</w:t>
            </w:r>
          </w:p>
        </w:tc>
        <w:tc>
          <w:tcPr>
            <w:tcW w:w="4314" w:type="pct"/>
          </w:tcPr>
          <w:p w14:paraId="08D6B9A2" w14:textId="6E185C4C" w:rsidR="003B7758" w:rsidRPr="00834296" w:rsidRDefault="003B7758" w:rsidP="00D760B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สมควรแก่เวลานำท่านออกเดินทางสู่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เยียนไถ </w:t>
            </w:r>
            <w:bookmarkStart w:id="92" w:name="_Hlk214548494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73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bookmarkEnd w:id="92"/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ที่ซึ่งสายลมแห่งตำนานและกลิ่นอายไวน์บรรจบกับคลื่นทะเล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ณ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ปลายสุดของคาบสมุทรซานตง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ที่ซึ่งทะเลป๋อไห่และทะเลเหลืองมาบรรจบกัน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เมืองที่ไม่เพียงแต่มีชายหาดสีทองทอดยาวสุดสายตา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แต่ยังเป็นดินแดนที่ทุกอณูของอากาศอบอวลไปด้วยเรื่องราวในหน้าประวัติศาสตร์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ตำนานลี้ลับ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และกลิ่นหอมจรุงของไวน์ชั้นเลิศ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ชื่อของเมือง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Cs w:val="22"/>
                <w:cs/>
              </w:rPr>
              <w:t>เยียนไถ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แปลตรงตัวว่า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D760BD">
              <w:rPr>
                <w:rFonts w:ascii="Sarabun" w:hAnsi="Sarabun" w:cs="Sarabun" w:hint="cs"/>
                <w:b/>
                <w:bCs/>
                <w:szCs w:val="22"/>
                <w:cs/>
              </w:rPr>
              <w:t>หอควัน</w:t>
            </w:r>
            <w:r w:rsidRPr="00D760BD">
              <w:rPr>
                <w:rFonts w:ascii="Sarabun" w:hAnsi="Sarabun" w:cs="Sarabun"/>
                <w:b/>
                <w:bCs/>
                <w:szCs w:val="22"/>
                <w:cs/>
              </w:rPr>
              <w:t>"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ซึ่งมีที่มาจากหอสังเกตการณ์ที่สร้างขึ้นในสมัยราชวงศ์หมิง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เพื่อจุดไฟให้สัญญาณควันเตือนภัยจากโจรสลัดในทะเล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041446" w:rsidRPr="000F6229" w14:paraId="04454A5B" w14:textId="77777777" w:rsidTr="00041446">
        <w:trPr>
          <w:trHeight w:val="20"/>
        </w:trPr>
        <w:tc>
          <w:tcPr>
            <w:tcW w:w="5000" w:type="pct"/>
            <w:gridSpan w:val="2"/>
          </w:tcPr>
          <w:p w14:paraId="20AF6869" w14:textId="63A7E175" w:rsidR="00041446" w:rsidRDefault="00041446" w:rsidP="003B775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A814422" wp14:editId="0C1FA525">
                  <wp:extent cx="6703695" cy="3830955"/>
                  <wp:effectExtent l="0" t="0" r="1905" b="0"/>
                  <wp:docPr id="1627585744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758" w:rsidRPr="000F6229" w14:paraId="5A765CE5" w14:textId="77777777" w:rsidTr="00213E44">
        <w:trPr>
          <w:trHeight w:val="20"/>
        </w:trPr>
        <w:tc>
          <w:tcPr>
            <w:tcW w:w="686" w:type="pct"/>
          </w:tcPr>
          <w:p w14:paraId="42FA2F33" w14:textId="77777777" w:rsidR="003B7758" w:rsidRDefault="003B7758" w:rsidP="003B77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18"/>
                <w:szCs w:val="24"/>
                <w:cs/>
              </w:rPr>
            </w:pPr>
          </w:p>
        </w:tc>
        <w:tc>
          <w:tcPr>
            <w:tcW w:w="4314" w:type="pct"/>
          </w:tcPr>
          <w:p w14:paraId="12F19F3B" w14:textId="7849383C" w:rsidR="003B7758" w:rsidRPr="004E1AF3" w:rsidRDefault="003B7758" w:rsidP="00D760B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ไปกันต่อที่ </w:t>
            </w:r>
            <w:bookmarkStart w:id="93" w:name="_Hlk214531772"/>
            <w:r>
              <w:rPr>
                <w:rFonts w:ascii="Sarabun" w:hAnsi="Sarabun" w:cs="Sarabun"/>
                <w:b/>
                <w:bCs/>
                <w:color w:val="0000FF"/>
                <w:sz w:val="10"/>
                <w:szCs w:val="22"/>
                <w:cs/>
              </w:rPr>
              <w:t xml:space="preserve">ท่าเรือชาวประมง </w:t>
            </w:r>
            <w:bookmarkEnd w:id="93"/>
            <w:r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>วาร์ปไปเยือนเมืองท่าสุดโรแมนติกใน</w:t>
            </w:r>
            <w:r w:rsidR="00C8221B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บรรยากาศแบบสแกนดิเนเวีย</w:t>
            </w:r>
            <w:r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ที่นี่คือการผสมผสานอย่างลงตัวระหว่างสถาปัตยกรรมสไตล์อเมริกาเหนือและยุโรปกับทิวทัศน์ทะเลสีครามของเมืองเยียนไถ จินตนาการถึงการเดินเล่นรับลมทะเลเอื่อยๆ ไปตามทางเดินไม้ริมน้ำ โดยมีอาคารหลังคาสีแดงสดใสเป็นฉากหลัง ตัดกับสีฟ้าของท้องฟ้าและน้ำทะเล ที่นี่ไม่ได้เป็นเพียงท่าเรือ แต่เป็นแหล่งรวมความบันเทิง การพักผ่อน และร้านอาหารอร่อยๆ ที่รอให้คุณมาสัมผัส ไม่ว่าจะเป็นการถ่ายรูปกับอาคารสวยๆ หรือนั่งชิลในคาเฟ่ริมทะเล ที่นี่คือจุดหมายที่เต็มไปด้วยเสน่ห์และความทรงจำ</w:t>
            </w:r>
          </w:p>
        </w:tc>
      </w:tr>
      <w:tr w:rsidR="003B7758" w:rsidRPr="000F6229" w14:paraId="5914E014" w14:textId="77777777" w:rsidTr="00213E44">
        <w:trPr>
          <w:trHeight w:val="20"/>
        </w:trPr>
        <w:tc>
          <w:tcPr>
            <w:tcW w:w="686" w:type="pct"/>
          </w:tcPr>
          <w:p w14:paraId="1A8FC250" w14:textId="69C48F1A" w:rsidR="003B7758" w:rsidRPr="00834296" w:rsidRDefault="003B7758" w:rsidP="003B77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94" w:name="_Hlk146545892"/>
            <w:bookmarkStart w:id="95" w:name="_Hlk151583648"/>
          </w:p>
        </w:tc>
        <w:tc>
          <w:tcPr>
            <w:tcW w:w="4314" w:type="pct"/>
          </w:tcPr>
          <w:p w14:paraId="181E2F9A" w14:textId="1A6106C8" w:rsidR="003B7758" w:rsidRPr="00834296" w:rsidRDefault="003B7758" w:rsidP="003B775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จากนั้นนำท่าน</w:t>
            </w:r>
            <w:r>
              <w:rPr>
                <w:rFonts w:ascii="Sarabun" w:hAnsi="Sarabun" w:cs="Sarabun"/>
                <w:szCs w:val="22"/>
                <w:cs/>
              </w:rPr>
              <w:t xml:space="preserve">เช็คอิน </w:t>
            </w:r>
            <w:bookmarkStart w:id="96" w:name="_Hlk214642717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ประติมากรรมวาฬเกยตื้นผู้โดดเดี่ยว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bookmarkEnd w:id="96"/>
            <w:r>
              <w:rPr>
                <w:rFonts w:ascii="Sarabun" w:hAnsi="Sarabun" w:cs="Sarabun"/>
                <w:szCs w:val="22"/>
                <w:cs/>
              </w:rPr>
              <w:t>ณ ชายฝั่งเมืองเยียนไถ จุดเช็คอินยอดนิยมบนโลกโซเชียลที่ไม่ได้มีดีแค่ความสวยงาม แต่ยังเต็มไปด้วยเรื่องราวที่ซ่อนอยู่ใต้เกลียวคลื่น ประติมากรรม</w:t>
            </w:r>
            <w:r>
              <w:rPr>
                <w:rFonts w:ascii="Sarabun" w:hAnsi="Sarabun" w:cs="Sarabun"/>
                <w:szCs w:val="22"/>
                <w:cs/>
              </w:rPr>
              <w:lastRenderedPageBreak/>
              <w:t>วาฬที่โผล่พ้นผืนทรายขึ้นมาเพียงครึ่งตัวนี้ กลายเป็นสัญลักษณ์แห่งการรอคอยและความหวัง เชื้อเชิญให้ทุกคนมาสัมผัสความงามอันเงียบสงบและถ่ายทอดเรื่องราวในมุมมองของตนเอง</w:t>
            </w:r>
          </w:p>
        </w:tc>
      </w:tr>
      <w:tr w:rsidR="003B7758" w:rsidRPr="000F6229" w14:paraId="61519180" w14:textId="77777777" w:rsidTr="000C21B3">
        <w:trPr>
          <w:trHeight w:val="20"/>
        </w:trPr>
        <w:tc>
          <w:tcPr>
            <w:tcW w:w="5000" w:type="pct"/>
            <w:gridSpan w:val="2"/>
          </w:tcPr>
          <w:p w14:paraId="4709E2E0" w14:textId="52E63DBC" w:rsidR="003B7758" w:rsidRDefault="003B7758" w:rsidP="003B7758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5DB3534" wp14:editId="2594F8EA">
                  <wp:extent cx="6703695" cy="3581400"/>
                  <wp:effectExtent l="0" t="0" r="1905" b="0"/>
                  <wp:docPr id="695000736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244" b="7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8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758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3B7758" w:rsidRPr="00834296" w:rsidRDefault="003B7758" w:rsidP="003B77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97" w:name="_Hlk214470990"/>
            <w:bookmarkStart w:id="98" w:name="_Hlk151583696"/>
            <w:bookmarkStart w:id="99" w:name="_Hlk146293184"/>
            <w:bookmarkStart w:id="100" w:name="_Hlk155807048"/>
            <w:bookmarkEnd w:id="94"/>
            <w:bookmarkEnd w:id="95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6948C428" w:rsidR="003B7758" w:rsidRPr="00834296" w:rsidRDefault="003B7758" w:rsidP="003B77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DB773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3B7758" w:rsidRPr="003B7758" w14:paraId="40D0FBCB" w14:textId="77777777" w:rsidTr="00213E44">
        <w:trPr>
          <w:trHeight w:val="20"/>
        </w:trPr>
        <w:tc>
          <w:tcPr>
            <w:tcW w:w="686" w:type="pct"/>
          </w:tcPr>
          <w:p w14:paraId="785185F5" w14:textId="77777777" w:rsidR="003B7758" w:rsidRPr="003B7758" w:rsidRDefault="003B7758" w:rsidP="003B77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314" w:type="pct"/>
          </w:tcPr>
          <w:p w14:paraId="6A8D10F8" w14:textId="308003EB" w:rsidR="003B7758" w:rsidRPr="003B7758" w:rsidRDefault="003B7758" w:rsidP="003B77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B7758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3B775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ท่าเรือเยียนไถไห่ชาง</w:t>
            </w:r>
            <w:r w:rsidRPr="003B7758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EA7759" w:rsidRPr="003B7758" w14:paraId="522C926E" w14:textId="77777777" w:rsidTr="00EA7759">
        <w:trPr>
          <w:trHeight w:val="20"/>
        </w:trPr>
        <w:tc>
          <w:tcPr>
            <w:tcW w:w="5000" w:type="pct"/>
            <w:gridSpan w:val="2"/>
            <w:shd w:val="clear" w:color="auto" w:fill="FFFF00"/>
            <w:vAlign w:val="center"/>
          </w:tcPr>
          <w:p w14:paraId="06B112D8" w14:textId="02CEF656" w:rsidR="00EA7759" w:rsidRPr="00054EE4" w:rsidRDefault="00EA7759" w:rsidP="00EA7759">
            <w:pPr>
              <w:spacing w:line="360" w:lineRule="auto"/>
              <w:rPr>
                <w:rFonts w:ascii="Segoe UI Emoji" w:hAnsi="Segoe UI Emoji" w:cs="Segoe UI Emoji"/>
                <w:color w:val="000000"/>
              </w:rPr>
            </w:pPr>
            <w:r>
              <w:rPr>
                <w:rFonts w:ascii="Segoe UI Emoji" w:hAnsi="Segoe UI Emoji" w:cs="Segoe UI Emoji"/>
                <w:noProof/>
                <w:color w:val="000000"/>
              </w:rPr>
              <w:drawing>
                <wp:inline distT="0" distB="0" distL="0" distR="0" wp14:anchorId="730B2104" wp14:editId="18D501FA">
                  <wp:extent cx="6842124" cy="3732068"/>
                  <wp:effectExtent l="0" t="0" r="0" b="1905"/>
                  <wp:docPr id="17112913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283" cy="3732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758" w:rsidRPr="003B7758" w14:paraId="67A4BBBE" w14:textId="77777777" w:rsidTr="003B31FC">
        <w:trPr>
          <w:trHeight w:val="20"/>
        </w:trPr>
        <w:tc>
          <w:tcPr>
            <w:tcW w:w="686" w:type="pct"/>
            <w:shd w:val="clear" w:color="auto" w:fill="FFFF00"/>
          </w:tcPr>
          <w:p w14:paraId="7118C0D3" w14:textId="77777777" w:rsidR="003B7758" w:rsidRPr="00054EE4" w:rsidRDefault="003B7758" w:rsidP="003B7758">
            <w:pPr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1" w:name="_Hlk230083538"/>
            <w:bookmarkStart w:id="102" w:name="_Hlk229732329"/>
          </w:p>
        </w:tc>
        <w:tc>
          <w:tcPr>
            <w:tcW w:w="4314" w:type="pct"/>
            <w:shd w:val="clear" w:color="auto" w:fill="FFFF00"/>
          </w:tcPr>
          <w:p w14:paraId="2FA9308C" w14:textId="6A4E712B" w:rsidR="003B31FC" w:rsidRDefault="003B31FC" w:rsidP="003B31FC">
            <w:pPr>
              <w:spacing w:line="360" w:lineRule="auto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egoe UI Emoji" w:hAnsi="Segoe UI Emoji" w:cs="Segoe UI Emoji"/>
                <w:color w:val="000000"/>
                <w:szCs w:val="22"/>
              </w:rPr>
              <w:t>🚢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การเดินทางโดยเรือ</w:t>
            </w:r>
            <w:r w:rsidRPr="00054EE4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โดยสาร เยียนไถ-ต้าเหลียน </w:t>
            </w:r>
          </w:p>
          <w:p w14:paraId="6D568BA8" w14:textId="2594C6B5" w:rsidR="003B7758" w:rsidRDefault="00054EE4" w:rsidP="00043C57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egoe UI Emoji" w:hAnsi="Segoe UI Emoji" w:cs="Segoe UI Emoji"/>
                <w:color w:val="000000"/>
                <w:szCs w:val="22"/>
              </w:rPr>
              <w:t>✨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จุดเด่นของเส้นทางนี้ คือการได้สัมผัสประสบการณ์เดินทางข้ามทะเลยามค่ำคืน และเดินทางถึงเมืองต้าเหลียนในช่วงเช้า พร้อมเริ่มท่องเที่ยวได้ทันที โดยเมืองต้าเหลียนเป็นเมืองชายทะเลที่มีบรรยากาศสวยงาม เมืองสะอาด อากาศดี และมีแหล่งช้อปปิ้งครบครัน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การเดินทาง</w:t>
            </w:r>
            <w:r w:rsidR="003B31FC" w:rsidRPr="00054EE4">
              <w:rPr>
                <w:rFonts w:ascii="Sarabun" w:hAnsi="Sarabun" w:cs="Sarabun"/>
                <w:color w:val="000000"/>
                <w:szCs w:val="22"/>
                <w:cs/>
              </w:rPr>
              <w:t>เป็นการโดยสารเรือข้ามฟากข้าม</w:t>
            </w:r>
            <w:r w:rsidR="003B31FC" w:rsidRPr="00054EE4">
              <w:rPr>
                <w:rFonts w:ascii="Sarabun" w:hAnsi="Sarabun" w:cs="Sarabun"/>
                <w:color w:val="000000"/>
                <w:szCs w:val="22"/>
                <w:cs/>
              </w:rPr>
              <w:lastRenderedPageBreak/>
              <w:t xml:space="preserve">อ่าวโป๋ไห่ </w:t>
            </w:r>
            <w:r w:rsidR="003B31FC"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="003B31FC"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ใช้เวลาเดินทางประมาณ </w:t>
            </w:r>
            <w:r w:rsidR="003B31FC" w:rsidRPr="00054EE4">
              <w:rPr>
                <w:rFonts w:ascii="Sarabun" w:hAnsi="Sarabun" w:cs="Sarabun"/>
                <w:color w:val="000000"/>
                <w:szCs w:val="22"/>
              </w:rPr>
              <w:t xml:space="preserve">6–8 </w:t>
            </w:r>
            <w:r w:rsidR="003B31FC" w:rsidRPr="00054EE4">
              <w:rPr>
                <w:rFonts w:ascii="Sarabun" w:hAnsi="Sarabun" w:cs="Sarabun"/>
                <w:color w:val="000000"/>
                <w:szCs w:val="22"/>
                <w:cs/>
              </w:rPr>
              <w:t>ชั่วโมง โดยเป็นเรือโดยสารแบบพักค้างคืน เพื่อเดินทางจากเมืองเยียนไถสู่เมืองต้าเหลียน</w:t>
            </w:r>
            <w:r w:rsidR="003B31FC"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="003B31FC"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ลักษณะการเดินทางจะเป็นแนว </w:t>
            </w:r>
            <w:r w:rsidR="003B31FC" w:rsidRPr="00054EE4">
              <w:rPr>
                <w:rFonts w:ascii="Sarabun" w:hAnsi="Sarabun" w:cs="Sarabun"/>
                <w:color w:val="000000"/>
                <w:szCs w:val="22"/>
              </w:rPr>
              <w:t xml:space="preserve">Overnight Ferry </w:t>
            </w:r>
            <w:r w:rsidR="003B31FC" w:rsidRPr="00054EE4">
              <w:rPr>
                <w:rFonts w:ascii="Sarabun" w:hAnsi="Sarabun" w:cs="Sarabun"/>
                <w:color w:val="000000"/>
                <w:szCs w:val="22"/>
                <w:cs/>
              </w:rPr>
              <w:t>สำหรับพักผ่อนระหว่างการเดินทาง ไม่ใช่เรือสำราญขนาดใหญ่ โดยสิ่งอำนวยความสะดวกอยู่ในระดับมาตรฐานของเรือโดยสารข้ามคืน</w:t>
            </w:r>
            <w:r w:rsidR="003B31FC"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="003B31FC" w:rsidRPr="00054EE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ผู้โดยสาร</w:t>
            </w:r>
            <w:r w:rsidR="006666A6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จะ</w:t>
            </w:r>
            <w:r w:rsidR="003B31FC" w:rsidRPr="00054EE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ต้องผ่านหลายขั</w:t>
            </w:r>
            <w:r w:rsidR="00D760B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้</w:t>
            </w:r>
            <w:r w:rsidR="003B31FC" w:rsidRPr="00054EE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นตอนก่อนขึ้นเรือ เช่น การตรวจสัมภาระ การตรวจเอกสาร และการต่อคิวขึ้นเรือ รวมถึงอาจต้องถือสัมภาระด้วยตนเองในบางช่วง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  <w:r w:rsidR="003B31FC" w:rsidRPr="00054EE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ห้องพักบนเรือเป็นห้องพักมาตรฐานสำหรับการพักระยะสั้น มีเครื่องนอนและสิ่งอำนวยความสะดวกพื้นฐานให้บริการ โดยพื้นที่ส่วนกลาง ร้านอาหาร และร้านค้าบางส่วนอาจปิดให้บริการในช่วงดึก</w:t>
            </w:r>
          </w:p>
          <w:p w14:paraId="5DAA41A2" w14:textId="2F8ECB6C" w:rsidR="00475417" w:rsidRPr="00D760BD" w:rsidRDefault="00475417" w:rsidP="00043C5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i/>
                <w:iCs/>
                <w:color w:val="000000"/>
                <w:szCs w:val="22"/>
                <w:cs/>
              </w:rPr>
            </w:pPr>
            <w:r w:rsidRPr="00D760BD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เนื่องจากห้องพักบนเรือมีจำนวนจำกัด และระบบการจัดการโควตาห้องพักของทางเรือจะไม่สามารถเลือกหรือล็อคประเภทเตียงล่วงหน้าได้</w:t>
            </w:r>
            <w:r w:rsidRPr="00D760BD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ในบาง</w:t>
            </w:r>
            <w:r w:rsidRPr="00D760BD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ครั้ง</w:t>
            </w:r>
            <w:r w:rsidRPr="00D760BD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 xml:space="preserve"> ห้องพักที่ได้รับอาจเป็นลักษณะเตียง </w:t>
            </w:r>
            <w:r w:rsidRPr="00D760BD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</w:rPr>
              <w:t xml:space="preserve">2 </w:t>
            </w:r>
            <w:r w:rsidRPr="00D760BD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ชั้น (</w:t>
            </w:r>
            <w:r w:rsidRPr="00D760BD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</w:rPr>
              <w:t xml:space="preserve">Bunk Bed) </w:t>
            </w:r>
            <w:r w:rsidRPr="00043C57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highlight w:val="cyan"/>
                <w:cs/>
              </w:rPr>
              <w:t>ทาง</w:t>
            </w:r>
            <w:r w:rsidR="006666A6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highlight w:val="cyan"/>
                <w:cs/>
              </w:rPr>
              <w:t>บริษัท</w:t>
            </w:r>
            <w:r w:rsidRPr="00043C57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highlight w:val="cyan"/>
                <w:cs/>
              </w:rPr>
              <w:t xml:space="preserve">จัดให้ลูกค้านอนพักห้องละ </w:t>
            </w:r>
            <w:r w:rsidRPr="00043C57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highlight w:val="cyan"/>
              </w:rPr>
              <w:t xml:space="preserve">2 </w:t>
            </w:r>
            <w:r w:rsidRPr="00043C57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highlight w:val="cyan"/>
                <w:cs/>
              </w:rPr>
              <w:t>ท่าน</w:t>
            </w:r>
            <w:r w:rsidRPr="00D760BD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 xml:space="preserve"> (</w:t>
            </w:r>
            <w:r w:rsidR="006666A6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โดย</w:t>
            </w:r>
            <w:r w:rsidRPr="00D760BD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ไม่มีคนนอกมานอนร่วมห้อง)</w:t>
            </w:r>
            <w:r w:rsidRPr="00D760BD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</w:rPr>
              <w:t xml:space="preserve"> </w:t>
            </w:r>
            <w:r w:rsidRPr="00D760BD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ทั้งนี้ ทางบริษัทจะพยายามอย่างสุดความสามารถในการทำจองและจัดสรรให้ลูกค้าทุกท่านได้ห้องพักแบบเตียงคู่ขนาดปกติ (</w:t>
            </w:r>
            <w:r w:rsidRPr="00D760BD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</w:rPr>
              <w:t xml:space="preserve">2 </w:t>
            </w:r>
            <w:r w:rsidRPr="00D760BD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เตียงล่าง) เพื่อความสะดวกสบายสูงสุดของท่าน บริษัทฯ จึงขอขอบพระคุณในความเข้าใจมา ณ ที่นี้</w:t>
            </w:r>
          </w:p>
        </w:tc>
      </w:tr>
      <w:bookmarkEnd w:id="101"/>
      <w:tr w:rsidR="00041446" w:rsidRPr="003B7758" w14:paraId="1C7DA89B" w14:textId="77777777" w:rsidTr="00041446">
        <w:trPr>
          <w:trHeight w:val="20"/>
        </w:trPr>
        <w:tc>
          <w:tcPr>
            <w:tcW w:w="5000" w:type="pct"/>
            <w:gridSpan w:val="2"/>
            <w:shd w:val="clear" w:color="auto" w:fill="FFFF00"/>
          </w:tcPr>
          <w:p w14:paraId="05BF71CE" w14:textId="564BC0C8" w:rsidR="00041446" w:rsidRPr="00054EE4" w:rsidRDefault="00585600" w:rsidP="003B31FC">
            <w:pPr>
              <w:spacing w:line="360" w:lineRule="auto"/>
              <w:rPr>
                <w:rFonts w:ascii="Segoe UI Emoji" w:hAnsi="Segoe UI Emoji" w:cs="Segoe UI Emoji"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91AFB57" wp14:editId="31F5D5FF">
                  <wp:extent cx="6703695" cy="3486150"/>
                  <wp:effectExtent l="0" t="0" r="1905" b="0"/>
                  <wp:docPr id="186203049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76" b="4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446" w:rsidRPr="003B7758" w14:paraId="5E76F101" w14:textId="77777777" w:rsidTr="003B31FC">
        <w:trPr>
          <w:trHeight w:val="20"/>
        </w:trPr>
        <w:tc>
          <w:tcPr>
            <w:tcW w:w="686" w:type="pct"/>
            <w:shd w:val="clear" w:color="auto" w:fill="FFFF00"/>
          </w:tcPr>
          <w:p w14:paraId="49CBE936" w14:textId="77777777" w:rsidR="00041446" w:rsidRPr="00054EE4" w:rsidRDefault="00041446" w:rsidP="003B7758">
            <w:pPr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00"/>
          </w:tcPr>
          <w:p w14:paraId="264649F6" w14:textId="77777777" w:rsidR="00D760BD" w:rsidRPr="00054EE4" w:rsidRDefault="00D760BD" w:rsidP="00D760BD">
            <w:pPr>
              <w:spacing w:line="360" w:lineRule="auto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054EE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ที่พักและสิ่งอำนวยความสะดวก</w:t>
            </w:r>
            <w:r w:rsidRPr="00054EE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</w:p>
          <w:p w14:paraId="5FB7B922" w14:textId="41995938" w:rsidR="00D760BD" w:rsidRPr="00D760BD" w:rsidRDefault="00D760BD" w:rsidP="00D760BD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ห้อง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พักลักษณะ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เป็นเตียงคู่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2 ชั้น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ความสะอาดอยู่ในระดับ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มาตรฐาน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มีอุปกรณ์พื้นฐานให้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เช่น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หมอน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ผ้าห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่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ม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ผืนเล็ก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และสบู่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ระบบเข้าห้อง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ใช้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QR Code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จากตั๋วสแกนเข้าห้อง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ระบบล็อคอัตโนมัติ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)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หากต้องการใช้คีย์การ์ด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จะ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ต้องนำพาสปอร์ตไปลงทะเบียนที่ล็อบบี้ชั้น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7</w:t>
            </w:r>
          </w:p>
          <w:p w14:paraId="6FB5ACFF" w14:textId="0116B8AF" w:rsidR="00041446" w:rsidRPr="00054EE4" w:rsidRDefault="00041446" w:rsidP="00D760BD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041446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กระเป๋าสัมภาระ</w:t>
            </w:r>
            <w:r w:rsidRPr="00041446"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แนะนำให้แยกชุดสำหรับเปลี่ยนและของใช้จำเป็น (แปรงสีฟัน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ผ้าเช็ดตัวผืนใหญ่หากต้องการ) </w:t>
            </w:r>
            <w:r w:rsidRPr="00590D7E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ใส่กระเป๋าใบเล็กแยกออกมา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เนื่องจากขั้นตอนขึ้นเรือต้องยกกระเป๋าขึ้นรถบัสและขึ้นลิฟต์ด้วยตัวเอง เพื่อความสะดวกไม่ควรใช้กระเป๋าใบใหญ่เกินไป</w:t>
            </w:r>
          </w:p>
          <w:p w14:paraId="27BAA1E8" w14:textId="57145E1F" w:rsidR="00041446" w:rsidRPr="00054EE4" w:rsidRDefault="00041446" w:rsidP="00D760BD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C822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ระยะเวลา</w:t>
            </w:r>
            <w:r w:rsidRPr="00C8221B"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เรือจะออกจากท่าประมาณ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22:20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น. </w:t>
            </w:r>
            <w:r w:rsidR="00C8221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ถึงต้าหลียนประมาณ 06.00 น. </w:t>
            </w:r>
            <w:r w:rsidR="00C8221B">
              <w:rPr>
                <w:rFonts w:ascii="Sarabun" w:hAnsi="Sarabun" w:cs="Sarabun"/>
                <w:color w:val="000000"/>
                <w:szCs w:val="22"/>
                <w:cs/>
              </w:rPr>
              <w:t>–</w:t>
            </w:r>
            <w:r w:rsidR="00C8221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07.00 น.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และ</w:t>
            </w:r>
            <w:r w:rsidR="00C8221B">
              <w:rPr>
                <w:rFonts w:ascii="Sarabun" w:hAnsi="Sarabun" w:cs="Sarabun" w:hint="cs"/>
                <w:color w:val="000000"/>
                <w:szCs w:val="22"/>
                <w:cs/>
              </w:rPr>
              <w:t>จะ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มีพนักงานปลุกตั้งแต่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04:30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น. แนะนำให้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ท่าน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พักผ่อนให้เต็มที่ตั้งแต่วันก่อนเดินทาง</w:t>
            </w:r>
          </w:p>
          <w:p w14:paraId="3DE21115" w14:textId="77777777" w:rsidR="00041446" w:rsidRPr="00054EE4" w:rsidRDefault="00041446" w:rsidP="00041446">
            <w:pPr>
              <w:spacing w:line="360" w:lineRule="auto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054EE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ขั้นตอนการขึ้นเรือ</w:t>
            </w:r>
            <w:r w:rsidRPr="00054EE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</w:p>
          <w:p w14:paraId="24B61744" w14:textId="77777777" w:rsidR="00041446" w:rsidRPr="00054EE4" w:rsidRDefault="00041446" w:rsidP="00041446">
            <w:pPr>
              <w:spacing w:line="360" w:lineRule="auto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ขั้นตอนการตรวจคนเข้าเมืองและสแกนกระเป๋ามีแถวที่ยาวและใช้เวลา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โดยจะ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เริ่ม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Standby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ตั้งแต่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20:30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.)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หลังจากสแกนตั๋วครั้งที่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2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คณะจำเป็น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ต้องขึ้นรถบัสของท่าเรือเพื่อวิ่งเข้าสู่ตัวเรือ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ใช้เวลาประมาณ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5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นาที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)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โดยลูกค้า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จะ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ต้องยกกระเป๋าสัมภาระขึ้น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-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ลงรถด้วยตัวเอง</w:t>
            </w:r>
          </w:p>
          <w:p w14:paraId="020530B7" w14:textId="77777777" w:rsidR="00041446" w:rsidRDefault="00041446" w:rsidP="00041446">
            <w:pPr>
              <w:spacing w:line="360" w:lineRule="auto"/>
              <w:rPr>
                <w:rFonts w:ascii="Sarabun" w:hAnsi="Sarabun" w:cs="Sarabun"/>
                <w:color w:val="EE0000"/>
                <w:szCs w:val="22"/>
              </w:rPr>
            </w:pPr>
            <w:r w:rsidRPr="00054EE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พื้นที่ส่วนกลาง</w:t>
            </w:r>
            <w:r w:rsidRPr="00054EE4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 </w:t>
            </w:r>
          </w:p>
          <w:p w14:paraId="1C2A8EFC" w14:textId="77777777" w:rsidR="00041446" w:rsidRPr="00054EE4" w:rsidRDefault="00041446" w:rsidP="00041446">
            <w:pPr>
              <w:spacing w:line="360" w:lineRule="auto"/>
              <w:rPr>
                <w:rFonts w:ascii="Sarabun" w:hAnsi="Sarabun" w:cs="Sarabun"/>
                <w:color w:val="000000"/>
                <w:szCs w:val="22"/>
              </w:rPr>
            </w:pP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มีโซนดูหนัง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ห้องอาหารและบาร์บนเรือจะปิดให้บริการเวลา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 xml:space="preserve">23:00 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>น. แนะนำให้พกขนมขบเคี้ยวและน้ำดื่มส่วนตัวติดตัวไว้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  <w:p w14:paraId="2EBE8812" w14:textId="27BC1D5C" w:rsidR="00041446" w:rsidRPr="00054EE4" w:rsidRDefault="00041446" w:rsidP="00041446">
            <w:pPr>
              <w:spacing w:line="360" w:lineRule="auto"/>
              <w:rPr>
                <w:rFonts w:ascii="Segoe UI Emoji" w:hAnsi="Segoe UI Emoji" w:cs="Segoe UI Emoji"/>
                <w:color w:val="000000"/>
              </w:rPr>
            </w:pPr>
            <w:r w:rsidRPr="00054EE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การเช็คเอาท์</w:t>
            </w:r>
            <w:r w:rsidRPr="00054EE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พนักงานจะ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เริ่ม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เคาะประตูปลุกประมาณ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/>
                <w:color w:val="000000"/>
                <w:szCs w:val="22"/>
              </w:rPr>
              <w:t>04:30 - 05:00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น</w:t>
            </w:r>
            <w:r w:rsidRPr="00054EE4">
              <w:rPr>
                <w:rFonts w:ascii="Sarabun" w:hAnsi="Sarabun" w:cs="Sarabun"/>
                <w:color w:val="000000"/>
                <w:szCs w:val="22"/>
                <w:cs/>
              </w:rPr>
              <w:t xml:space="preserve">. </w:t>
            </w:r>
            <w:r w:rsidRPr="00054EE4">
              <w:rPr>
                <w:rFonts w:ascii="Sarabun" w:hAnsi="Sarabun" w:cs="Sarabun" w:hint="cs"/>
                <w:color w:val="000000"/>
                <w:szCs w:val="22"/>
                <w:cs/>
              </w:rPr>
              <w:t>เพื่อเตรียมตัวลงเรือ</w:t>
            </w:r>
          </w:p>
        </w:tc>
      </w:tr>
      <w:tr w:rsidR="003B7758" w:rsidRPr="000F6229" w14:paraId="2A4F8E08" w14:textId="77777777" w:rsidTr="006666A6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CFE9824" w14:textId="4EBC50CB" w:rsidR="003B7758" w:rsidRPr="00834296" w:rsidRDefault="003B7758" w:rsidP="00590D7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3" w:name="_Hlk151583705"/>
            <w:bookmarkStart w:id="104" w:name="_Hlk145602934"/>
            <w:bookmarkEnd w:id="97"/>
            <w:bookmarkEnd w:id="98"/>
            <w:bookmarkEnd w:id="99"/>
            <w:bookmarkEnd w:id="100"/>
            <w:bookmarkEnd w:id="10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4E1F8574" w14:textId="5D87DB8B" w:rsidR="003B7758" w:rsidRPr="00EA2BEA" w:rsidRDefault="00054EE4" w:rsidP="003B77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05" w:name="_Hlk230007898"/>
            <w:r w:rsidRPr="00FC1CB4">
              <w:rPr>
                <w:rFonts w:ascii="Sarabun" w:hAnsi="Sarabun" w:cs="Sarabun" w:hint="eastAsia"/>
                <w:b/>
                <w:bCs/>
                <w:color w:val="0000FF"/>
                <w:szCs w:val="22"/>
                <w:highlight w:val="yellow"/>
                <w:lang w:eastAsia="zh-CN"/>
              </w:rPr>
              <w:t xml:space="preserve">OVERNIGHT FERRY </w:t>
            </w:r>
            <w:r w:rsidRPr="00FC1CB4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lang w:eastAsia="zh-CN"/>
              </w:rPr>
              <w:t>YANTAI-DALIAN</w:t>
            </w:r>
            <w:r w:rsidR="003B7758" w:rsidRPr="00FC1CB4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 xml:space="preserve"> </w:t>
            </w:r>
            <w:r w:rsidRPr="00FC1CB4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 xml:space="preserve">ห้องพัก </w:t>
            </w:r>
            <w:r w:rsidR="006666A6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2-3</w:t>
            </w:r>
            <w:r w:rsidRPr="00FC1CB4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 xml:space="preserve"> ท่านต่อห้อง</w:t>
            </w:r>
            <w:bookmarkEnd w:id="105"/>
          </w:p>
        </w:tc>
      </w:tr>
      <w:tr w:rsidR="004A03EE" w:rsidRPr="000F6229" w14:paraId="1F0ADFC6" w14:textId="77777777" w:rsidTr="004A03EE">
        <w:trPr>
          <w:trHeight w:val="20"/>
        </w:trPr>
        <w:tc>
          <w:tcPr>
            <w:tcW w:w="5000" w:type="pct"/>
            <w:gridSpan w:val="2"/>
          </w:tcPr>
          <w:p w14:paraId="072B3131" w14:textId="46D9D1D3" w:rsidR="004A03EE" w:rsidRPr="00FC1CB4" w:rsidRDefault="005675E6" w:rsidP="00CC1228">
            <w:pPr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highlight w:val="yellow"/>
                <w:lang w:eastAsia="zh-CN"/>
              </w:rPr>
            </w:pPr>
            <w:r w:rsidRPr="005675E6">
              <w:rPr>
                <w:rFonts w:ascii="Sarabun" w:hAnsi="Sarabun" w:cs="Sarabun"/>
                <w:b/>
                <w:bCs/>
                <w:noProof/>
                <w:color w:val="0000FF"/>
                <w:cs/>
                <w:lang w:eastAsia="zh-CN"/>
              </w:rPr>
              <w:drawing>
                <wp:inline distT="0" distB="0" distL="0" distR="0" wp14:anchorId="2D53777A" wp14:editId="761B4567">
                  <wp:extent cx="6703695" cy="4053205"/>
                  <wp:effectExtent l="0" t="0" r="1905" b="4445"/>
                  <wp:docPr id="6470865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08659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05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3"/>
      <w:tr w:rsidR="003B7758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3B7758" w:rsidRPr="00834296" w:rsidRDefault="003B7758" w:rsidP="003B77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3B7758" w:rsidRPr="00834296" w:rsidRDefault="003B7758" w:rsidP="003B77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3B7758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3179988" w:rsidR="003B7758" w:rsidRPr="00834296" w:rsidRDefault="003B7758" w:rsidP="003B775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06" w:name="_Hlk151583714"/>
            <w:bookmarkStart w:id="107" w:name="_Hlk155792667"/>
            <w:bookmarkEnd w:id="104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5FCAFE6A" w:rsidR="003B7758" w:rsidRPr="00834296" w:rsidRDefault="003B7758" w:rsidP="003B77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08" w:name="_Hlk230007906"/>
            <w:r w:rsidRPr="003B775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- สถานีรถไฟหลี่ซุ่น – พิพิธภัณฑ์ประวัติศาสตร์หลี่ซุน-พอร์ท อาร์เธอร์ - จัตุรัสซิงไห่ - ถนนโบราณตงกวน - ย่านถนนประวัติศาสตร์รัสเซีย</w:t>
            </w:r>
            <w:bookmarkEnd w:id="108"/>
          </w:p>
        </w:tc>
      </w:tr>
      <w:tr w:rsidR="009A26A2" w:rsidRPr="000F6229" w14:paraId="59FA55E7" w14:textId="77777777" w:rsidTr="00213E44">
        <w:trPr>
          <w:trHeight w:val="20"/>
        </w:trPr>
        <w:tc>
          <w:tcPr>
            <w:tcW w:w="686" w:type="pct"/>
          </w:tcPr>
          <w:p w14:paraId="11FF9B88" w14:textId="0F111A1C" w:rsidR="009A26A2" w:rsidRPr="009A26A2" w:rsidRDefault="009A26A2" w:rsidP="003B775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04.30 น.</w:t>
            </w:r>
          </w:p>
        </w:tc>
        <w:tc>
          <w:tcPr>
            <w:tcW w:w="4314" w:type="pct"/>
          </w:tcPr>
          <w:p w14:paraId="15FE5B1E" w14:textId="35E6C288" w:rsidR="009A26A2" w:rsidRPr="009A26A2" w:rsidRDefault="009A26A2" w:rsidP="003B775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09" w:name="_Hlk230007914"/>
            <w:r w:rsidRPr="009A26A2">
              <w:rPr>
                <w:rFonts w:ascii="Sarabun" w:hAnsi="Sarabun" w:cs="Sarabun"/>
                <w:b/>
                <w:bCs/>
                <w:szCs w:val="22"/>
                <w:highlight w:val="yellow"/>
                <w:lang w:eastAsia="zh-CN"/>
              </w:rPr>
              <w:t xml:space="preserve">MORNING CALL </w:t>
            </w:r>
            <w:r w:rsidRPr="009A26A2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>จากนั้นนำท่านผ่านขั้นตอนลงจากเรือ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</w:t>
            </w:r>
            <w:bookmarkEnd w:id="109"/>
          </w:p>
        </w:tc>
      </w:tr>
      <w:bookmarkEnd w:id="106"/>
      <w:bookmarkEnd w:id="107"/>
      <w:tr w:rsidR="009A26A2" w:rsidRPr="009A26A2" w14:paraId="68811E16" w14:textId="77777777" w:rsidTr="00213E44">
        <w:trPr>
          <w:trHeight w:val="20"/>
        </w:trPr>
        <w:tc>
          <w:tcPr>
            <w:tcW w:w="686" w:type="pct"/>
          </w:tcPr>
          <w:p w14:paraId="5C3ED29F" w14:textId="77777777" w:rsidR="009A26A2" w:rsidRPr="009A26A2" w:rsidRDefault="009A26A2" w:rsidP="009A26A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71230B9B" w14:textId="454A67E5" w:rsidR="009A26A2" w:rsidRPr="009A26A2" w:rsidRDefault="009A26A2" w:rsidP="00590D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highlight w:val="yellow"/>
                <w:lang w:eastAsia="zh-CN"/>
              </w:rPr>
            </w:pPr>
            <w:bookmarkStart w:id="110" w:name="_Hlk230007922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เดินทางถึง </w:t>
            </w:r>
            <w:r w:rsidRPr="009A26A2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เมืองต้าเหลียน</w:t>
            </w:r>
            <w:r w:rsidR="00343C98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 xml:space="preserve"> </w:t>
            </w:r>
            <w:r w:rsidR="00343C98" w:rsidRPr="009A26A2">
              <w:rPr>
                <w:rFonts w:ascii="Sarabun" w:hAnsi="Sarabun" w:cs="Sarabun" w:hint="cs"/>
                <w:sz w:val="16"/>
                <w:szCs w:val="22"/>
                <w:cs/>
              </w:rPr>
              <w:t>เมืองแห่งนี้</w:t>
            </w:r>
            <w:r w:rsidR="00343C98"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="00343C98" w:rsidRPr="009A26A2">
              <w:rPr>
                <w:rFonts w:ascii="Sarabun" w:hAnsi="Sarabun" w:cs="Sarabun" w:hint="cs"/>
                <w:sz w:val="16"/>
                <w:szCs w:val="22"/>
                <w:cs/>
              </w:rPr>
              <w:t>เคยมีอีกชื่อหนึ่งว่า</w:t>
            </w:r>
            <w:r w:rsidR="00343C98"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343C98" w:rsidRPr="00590D7E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>“</w:t>
            </w:r>
            <w:r w:rsidR="00343C98" w:rsidRPr="00590D7E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พอร์ตอาร์เธอร์</w:t>
            </w:r>
            <w:r w:rsidR="00343C98" w:rsidRPr="00590D7E">
              <w:rPr>
                <w:rFonts w:ascii="Sarabun" w:hAnsi="Sarabun" w:cs="Sarabun" w:hint="eastAsia"/>
                <w:b/>
                <w:bCs/>
                <w:sz w:val="16"/>
                <w:szCs w:val="22"/>
                <w:cs/>
              </w:rPr>
              <w:t>”</w:t>
            </w:r>
            <w:r w:rsidRPr="009A26A2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>เมืองนี้ตั้งอยู่ปลายใต้สุดของคาบสมุทรเหลียวตง หันหน้าออกสู่ทะเลโป๋ไห่ และด้วยท่าเรือน้ำลึกที่ไม่เป็นน้ำแข็งตลอดปี ต้าเหลียนจึงไม่ใช่เมืองชายฝั่งที่มีไว้ชมวิวอย่างเดียว แต่เป็นประตูการค้าและการขนส่งของจีนตอนเหนือมาเนิ่นนาน</w:t>
            </w:r>
            <w:bookmarkEnd w:id="110"/>
          </w:p>
        </w:tc>
      </w:tr>
      <w:tr w:rsidR="009A26A2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9A26A2" w:rsidRPr="00834296" w:rsidRDefault="009A26A2" w:rsidP="009A26A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1" w:name="_Hlk214642654"/>
            <w:bookmarkStart w:id="112" w:name="_Hlk146292824"/>
            <w:bookmarkStart w:id="113" w:name="_Hlk21454837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5CED5DC4" w:rsidR="009A26A2" w:rsidRPr="00834296" w:rsidRDefault="009A26A2" w:rsidP="009A26A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14" w:name="_Hlk23000792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ภัตตาคาร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DB773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4"/>
          </w:p>
        </w:tc>
      </w:tr>
      <w:tr w:rsidR="009A26A2" w:rsidRPr="000F6229" w14:paraId="32ABF8EE" w14:textId="77777777" w:rsidTr="00213E44">
        <w:trPr>
          <w:trHeight w:val="20"/>
        </w:trPr>
        <w:tc>
          <w:tcPr>
            <w:tcW w:w="686" w:type="pct"/>
          </w:tcPr>
          <w:p w14:paraId="07A155EF" w14:textId="77777777" w:rsidR="009A26A2" w:rsidRPr="00834296" w:rsidRDefault="009A26A2" w:rsidP="009A26A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</w:tcPr>
          <w:p w14:paraId="536A5E2E" w14:textId="092189BC" w:rsidR="009A26A2" w:rsidRPr="009A26A2" w:rsidRDefault="009A26A2" w:rsidP="00590D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bookmarkStart w:id="115" w:name="_Hlk229733082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9A26A2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สถานีรถไฟหลี่ซุ่น</w:t>
            </w:r>
            <w:r w:rsidRPr="009A26A2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เมื่อขบวนรถค่อยๆ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แล่นเข้าใกล้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เสียงล้อเหล็กที่เคยกระทบรางอย่างสม่ำเสมอ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ค่อยๆ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แผ่วลง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="00C8221B">
              <w:rPr>
                <w:rFonts w:ascii="Sarabun" w:hAnsi="Sarabun" w:cs="Sarabun" w:hint="cs"/>
                <w:sz w:val="16"/>
                <w:szCs w:val="22"/>
                <w:cs/>
              </w:rPr>
              <w:t>อาคารแห่งนี้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ไม่ใช่สถานีใหญ่ใจกลางเมือง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หากแต่เป็นอาคารไม้ทรงรัสเซียสีเหลืองนวล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ตั้งอยู่เคียงข้างเส้นทางรถไฟสายเก่า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โอบล้อมด้วยสายลมทะเลจากท่าเรือใกล้เคียง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และกลิ่นอายของเมืองท่าที่ครั้งหนึ่งเคยเป็นจุดหมายแห่งการช่วงชิงอำนาจของจักรวรรดิ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ตัวอาคารโดดเด่นด้วยหลังคาทรงลาด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หน้าจั่วชัดเจน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และลวดลายไม้สีขาวที่ตัดกับผนังสีอบอุ่นอย่างลงตัว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ทุกองค์ประกอบดูเรียบง่าย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แต่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กลับแฝงเสน่ห์ที่ชวนให้หยุดมอง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เสน่ห์ของสถานีแห่งนี้ไม่ได้อยู่เพียงความงามของสถาปัตยกรรม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หากแต่อยู่ใน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ชั้นของประวัติศาสตร์ที่ทับซ้อนกันอยู่ภายใน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สถานีแห่งนี้ถือกำเนิดขึ้นท่ามกลางการแข่งขันทางอำนาจในภูมิภาคตะวันออกเฉียงเหนือของจีน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และอาคารที่เห็นในปัจจุบัน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เป็นการสร้างขึ้นใหม่โดยอิงแบบรัสเซียดั้งเดิม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ก่อนจะถูกบูรณะโดยญี่ปุ่นในปี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ค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>.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ศ</w:t>
            </w:r>
            <w:r w:rsidRPr="009A26A2">
              <w:rPr>
                <w:rFonts w:ascii="Sarabun" w:hAnsi="Sarabun" w:cs="Sarabun"/>
                <w:sz w:val="16"/>
                <w:szCs w:val="22"/>
                <w:cs/>
              </w:rPr>
              <w:t xml:space="preserve">. 1905 </w:t>
            </w:r>
            <w:r w:rsidRPr="009A26A2">
              <w:rPr>
                <w:rFonts w:ascii="Sarabun" w:hAnsi="Sarabun" w:cs="Sarabun" w:hint="cs"/>
                <w:sz w:val="16"/>
                <w:szCs w:val="22"/>
                <w:cs/>
              </w:rPr>
              <w:t>แต่ยังคงรักษากลิ่นอายแบบรัสเซียไว้อย่างชัดเจน</w:t>
            </w:r>
            <w:bookmarkEnd w:id="115"/>
          </w:p>
        </w:tc>
      </w:tr>
      <w:tr w:rsidR="009024D5" w:rsidRPr="000F6229" w14:paraId="1B631182" w14:textId="77777777" w:rsidTr="009024D5">
        <w:trPr>
          <w:trHeight w:val="20"/>
        </w:trPr>
        <w:tc>
          <w:tcPr>
            <w:tcW w:w="5000" w:type="pct"/>
            <w:gridSpan w:val="2"/>
          </w:tcPr>
          <w:p w14:paraId="778A9AD7" w14:textId="2A786087" w:rsidR="009024D5" w:rsidRPr="00834296" w:rsidRDefault="009024D5" w:rsidP="009A26A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4A7AA1" wp14:editId="421F7CB6">
                  <wp:extent cx="6703695" cy="3316605"/>
                  <wp:effectExtent l="0" t="0" r="1905" b="0"/>
                  <wp:docPr id="161813210" name="Picture 1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1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C98" w:rsidRPr="00343C98" w14:paraId="30B16649" w14:textId="77777777" w:rsidTr="00213E44">
        <w:trPr>
          <w:trHeight w:val="20"/>
        </w:trPr>
        <w:tc>
          <w:tcPr>
            <w:tcW w:w="686" w:type="pct"/>
          </w:tcPr>
          <w:p w14:paraId="2715A15D" w14:textId="77777777" w:rsidR="00343C98" w:rsidRPr="00343C98" w:rsidRDefault="00343C98" w:rsidP="009A26A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</w:p>
        </w:tc>
        <w:tc>
          <w:tcPr>
            <w:tcW w:w="4314" w:type="pct"/>
          </w:tcPr>
          <w:p w14:paraId="03DC2CDA" w14:textId="01E6A6AA" w:rsidR="00343C98" w:rsidRPr="00343C98" w:rsidRDefault="00343C98" w:rsidP="00343C9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6" w:name="_Hlk230007934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343C9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พิพิธภัณฑ์ประวัติศาสตร์หลี่ซุ่น–พอร์ทอาร์เธอร์</w:t>
            </w:r>
            <w:r w:rsidRPr="00343C98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อาคารตั้งอยู่อย่างสงบ ท่ามกลางสวนและแนวต้นไม้ใหญ่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 xml:space="preserve">พิพิธภัณฑ์แห่งนี้มีจุดเริ่มต้นย้อนกลับไปถึงปี ค.ศ. </w:t>
            </w:r>
            <w:r w:rsidRPr="00343C98">
              <w:rPr>
                <w:rFonts w:ascii="Sarabun" w:hAnsi="Sarabun" w:cs="Sarabun"/>
                <w:szCs w:val="22"/>
              </w:rPr>
              <w:t>1915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ในช่วงเวลาที่พื้นที่แห่งนี้ยังอยู่ภายใต้การเช่าของญี่ปุ่น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ก่อนจะได้รับการตั้งชื่อว่า “พิพิธภัณฑ์หลี่ซุ่น</w:t>
            </w:r>
            <w:r w:rsidR="0065464E">
              <w:rPr>
                <w:rFonts w:ascii="Sarabun" w:hAnsi="Sarabun" w:cs="Sarabun"/>
                <w:szCs w:val="22"/>
                <w:lang w:eastAsia="zh-CN"/>
              </w:rPr>
              <w:t>”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มีอักษรพู่กันของกัวโม่รั่วประดับอยู่เหนือประตูหลัก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นี่ไม่ใช่เพียงสถานที่เก็บของโบราณ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แต่เป็น</w:t>
            </w:r>
            <w:r w:rsidRPr="00343C98">
              <w:rPr>
                <w:rFonts w:ascii="Sarabun" w:hAnsi="Sarabun" w:cs="Sarabun"/>
                <w:szCs w:val="22"/>
                <w:cs/>
              </w:rPr>
              <w:t>หลักฐานของช่วงเวลาที่พื้นที่หนึ่งถูกดึงเข้าไปอยู่ใจกลางกระแสประวัติศาสตร์เอเชียตะวันออก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ทั้งสงครามจีน–ญี่ปุ่น สงครามรัสเซีย–ญี่ปุ่น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และการเปลี่ยนผ่านของ</w:t>
            </w:r>
            <w:r>
              <w:rPr>
                <w:rFonts w:ascii="Sarabun" w:hAnsi="Sarabun" w:cs="Sarabun" w:hint="cs"/>
                <w:szCs w:val="22"/>
                <w:cs/>
              </w:rPr>
              <w:t>ชาติมหา</w:t>
            </w:r>
            <w:r w:rsidRPr="00343C98">
              <w:rPr>
                <w:rFonts w:ascii="Sarabun" w:hAnsi="Sarabun" w:cs="Sarabun"/>
                <w:szCs w:val="22"/>
                <w:cs/>
              </w:rPr>
              <w:t>อำนาจในศตวรรษที่ยี่สิบ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ภายในพิพิธภัณฑ</w:t>
            </w:r>
            <w:r>
              <w:rPr>
                <w:rFonts w:ascii="Sarabun" w:hAnsi="Sarabun" w:cs="Sarabun" w:hint="cs"/>
                <w:szCs w:val="22"/>
                <w:cs/>
              </w:rPr>
              <w:t>์ จะ</w:t>
            </w:r>
            <w:r w:rsidRPr="00343C98">
              <w:rPr>
                <w:rFonts w:ascii="Sarabun" w:hAnsi="Sarabun" w:cs="Sarabun"/>
                <w:szCs w:val="22"/>
                <w:cs/>
              </w:rPr>
              <w:t>เริ่ม</w:t>
            </w:r>
            <w:r>
              <w:rPr>
                <w:rFonts w:ascii="Sarabun" w:hAnsi="Sarabun" w:cs="Sarabun" w:hint="cs"/>
                <w:szCs w:val="22"/>
                <w:cs/>
              </w:rPr>
              <w:t>การจัดแสดง</w:t>
            </w:r>
            <w:r w:rsidRPr="00343C98">
              <w:rPr>
                <w:rFonts w:ascii="Sarabun" w:hAnsi="Sarabun" w:cs="Sarabun"/>
                <w:szCs w:val="22"/>
                <w:cs/>
              </w:rPr>
              <w:t>จากวัตถุเล็กๆ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เช่น</w:t>
            </w:r>
            <w:r w:rsidRPr="00343C98">
              <w:rPr>
                <w:rFonts w:ascii="Sarabun" w:hAnsi="Sarabun" w:cs="Sarabun"/>
                <w:szCs w:val="22"/>
                <w:cs/>
              </w:rPr>
              <w:t xml:space="preserve"> เครื่องใช้ เครื่องปั้นดินเผา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ร่องรอยของชีวิตธรรมดาในอดีต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แล้วจะค่อยๆ เดินผ่าน ชั้นของเวลา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จากความเรียบง่าย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สู่เรื่องราวของสงคราม การยึดครองและความทรงจำที่ยังคงหลงเหลืออยู่ในภูมิภาคนี้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แม้แต่นอกอาคารเอง ก็ยังเป็นส่วนหนึ่งของเรื่องเล่า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พิพิธภัณฑ์ตั้งอยู่ตรงข้ามหอแห่งมิตรภาพหลี่ซุ่น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และพื้นที่รอบๆ แห่งนี้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คือการรวมกันของอาคารทหาร อาคารวัฒนธรรม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3C98">
              <w:rPr>
                <w:rFonts w:ascii="Sarabun" w:hAnsi="Sarabun" w:cs="Sarabun"/>
                <w:szCs w:val="22"/>
                <w:cs/>
              </w:rPr>
              <w:t>และทิวทัศน์ชายฝั่งที่ทอดยาวออกไ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ปสุดสายตา </w:t>
            </w:r>
            <w:bookmarkEnd w:id="116"/>
          </w:p>
        </w:tc>
      </w:tr>
      <w:tr w:rsidR="0074127F" w:rsidRPr="00343C98" w14:paraId="03D216C3" w14:textId="77777777" w:rsidTr="0074127F">
        <w:trPr>
          <w:trHeight w:val="20"/>
        </w:trPr>
        <w:tc>
          <w:tcPr>
            <w:tcW w:w="5000" w:type="pct"/>
            <w:gridSpan w:val="2"/>
          </w:tcPr>
          <w:p w14:paraId="179D2CF3" w14:textId="459CB80F" w:rsidR="0074127F" w:rsidRDefault="0074127F" w:rsidP="00343C98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r w:rsidRPr="0074127F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84DFB8E" wp14:editId="52B843D6">
                  <wp:extent cx="6703695" cy="2340610"/>
                  <wp:effectExtent l="0" t="0" r="1905" b="2540"/>
                  <wp:docPr id="3282927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29276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3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A2" w:rsidRPr="000F6229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43845EBA" w:rsidR="009A26A2" w:rsidRPr="00834296" w:rsidRDefault="009A26A2" w:rsidP="009A26A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17" w:name="_Hlk194484276"/>
            <w:bookmarkStart w:id="118" w:name="_Hlk214550210"/>
            <w:bookmarkEnd w:id="111"/>
            <w:bookmarkEnd w:id="112"/>
            <w:bookmarkEnd w:id="113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2F703C44" w14:textId="58C4C4EC" w:rsidR="009A26A2" w:rsidRPr="00D97A60" w:rsidRDefault="009A26A2" w:rsidP="009A26A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19" w:name="_Hlk214550368"/>
            <w:bookmarkStart w:id="120" w:name="_Hlk23000794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DB773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9"/>
            <w:r>
              <w:t xml:space="preserve"> </w:t>
            </w:r>
            <w:bookmarkEnd w:id="120"/>
          </w:p>
        </w:tc>
      </w:tr>
      <w:bookmarkEnd w:id="117"/>
      <w:bookmarkEnd w:id="118"/>
      <w:tr w:rsidR="00FA0388" w:rsidRPr="000F6229" w14:paraId="221C11BA" w14:textId="77777777" w:rsidTr="00213E44">
        <w:trPr>
          <w:trHeight w:val="20"/>
        </w:trPr>
        <w:tc>
          <w:tcPr>
            <w:tcW w:w="686" w:type="pct"/>
          </w:tcPr>
          <w:p w14:paraId="325CF3D7" w14:textId="26B77697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303568C" w14:textId="7FD594B7" w:rsidR="00FA0388" w:rsidRPr="00834296" w:rsidRDefault="00FA0388" w:rsidP="00590D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21" w:name="_Hlk230007951"/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จากนั้นนำท่านเดินทางสู่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ใจกลางจัตุรัสสาธารณะที่ใหญ่ที่สุดในเอเชีย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ที่ซึ่งแผ่นดินโอบล้อมท้องทะเลอย่างสง่างาม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ณ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จัตุรัสซิงไห่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ผืนผ้าใบที่มีชีวิตซึ่งวาดภาพความทันสมัยและความงดงามทางธรรมชาติของเมืองต้าเหลียน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ใจกลางจัตุรัสประดับด้วยประติมากรรม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90D7E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>"</w:t>
            </w:r>
            <w:r w:rsidRPr="00590D7E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ร้อยปีเมืองต้าเหลียน</w:t>
            </w:r>
            <w:r w:rsidRPr="00590D7E"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  <w:t>"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บอกเล่าประวัติศาสตร์ของเมือง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ขณะที่ขอบฟ้าถูกขีดเส้นด้วยสะพานซิงไห่ว่านข้ามทะเลอันน่าทึ่ง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ในฤดูร้อน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ที่นี่จะคึกคักไปด้วยผู้คนที่มาปิกนิก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เล่นว่าว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และชมการแสดงน้ำพุดนตรีในยามค่ำคืน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End w:id="121"/>
          </w:p>
        </w:tc>
      </w:tr>
      <w:tr w:rsidR="00FA0388" w:rsidRPr="000F6229" w14:paraId="7B66300B" w14:textId="77777777" w:rsidTr="00FA0388">
        <w:trPr>
          <w:trHeight w:val="20"/>
        </w:trPr>
        <w:tc>
          <w:tcPr>
            <w:tcW w:w="5000" w:type="pct"/>
            <w:gridSpan w:val="2"/>
          </w:tcPr>
          <w:p w14:paraId="5D615E29" w14:textId="2FB29B96" w:rsidR="00FA0388" w:rsidRPr="00995AD1" w:rsidRDefault="00FA0388" w:rsidP="00FA038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22" w:name="_Hlk220662272"/>
            <w:r>
              <w:rPr>
                <w:noProof/>
              </w:rPr>
              <w:drawing>
                <wp:inline distT="0" distB="0" distL="0" distR="0" wp14:anchorId="644264B8" wp14:editId="43BBFB74">
                  <wp:extent cx="6703695" cy="3078480"/>
                  <wp:effectExtent l="0" t="0" r="1905" b="7620"/>
                  <wp:docPr id="1084226293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7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388" w:rsidRPr="000F6229" w14:paraId="7B5E8CF1" w14:textId="77777777" w:rsidTr="00213E44">
        <w:trPr>
          <w:trHeight w:val="20"/>
        </w:trPr>
        <w:tc>
          <w:tcPr>
            <w:tcW w:w="686" w:type="pct"/>
          </w:tcPr>
          <w:p w14:paraId="692D21A1" w14:textId="04B72B18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23" w:name="_Hlk220662277"/>
            <w:bookmarkStart w:id="124" w:name="_Hlk229733867"/>
            <w:bookmarkEnd w:id="122"/>
          </w:p>
        </w:tc>
        <w:tc>
          <w:tcPr>
            <w:tcW w:w="4314" w:type="pct"/>
          </w:tcPr>
          <w:p w14:paraId="03700438" w14:textId="53EAA4B6" w:rsidR="00FA0388" w:rsidRPr="009367C7" w:rsidRDefault="00FA0388" w:rsidP="00590D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25" w:name="_Hlk230007955"/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นำท่านชม </w:t>
            </w:r>
            <w:r w:rsidRPr="001620CD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ประติมากรรมร้อยปี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แห่งเมืองต้าเหลียน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ประติมากรรมชิ้นนี้ไม่ได้เป็นเพียงแค่สิ่งก่อสร้างที่สวยงาม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แต่เป็นอนุสรณ์ที่มีชีวิต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สร้างขึ้นเพื่อเฉลิมฉลองครบรอบ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100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ปีของการก่อตั้งเมืองต้าเหลียน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ปลายด้านหนึ่งของประติมากรรมชี้ไปยังอดีต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ส่วนอีกด้านชี้ไปยังอนาคต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เป็นจุดนัดพบที่สมบูรณ์แบบระหว่างประวัติศาสตร์และความทันสมัยของเมืองท่าแห่งนี้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ที่นี่จึงเป็นมากกว่าจุดถ่ายรูป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แต่เป็นประตูสู่การทำความเข้าใจจิตวิญญาณของต้าเหลียน</w:t>
            </w:r>
            <w:bookmarkEnd w:id="125"/>
          </w:p>
        </w:tc>
      </w:tr>
      <w:tr w:rsidR="00FA0388" w:rsidRPr="000F6229" w14:paraId="30EBAA59" w14:textId="77777777" w:rsidTr="00FA0388">
        <w:trPr>
          <w:trHeight w:val="20"/>
        </w:trPr>
        <w:tc>
          <w:tcPr>
            <w:tcW w:w="5000" w:type="pct"/>
            <w:gridSpan w:val="2"/>
          </w:tcPr>
          <w:p w14:paraId="31DAC606" w14:textId="48DA13CE" w:rsidR="00FA0388" w:rsidRDefault="00FA0388" w:rsidP="00FA0388">
            <w:pPr>
              <w:spacing w:line="360" w:lineRule="auto"/>
              <w:contextualSpacing/>
              <w:rPr>
                <w:rFonts w:ascii="Sarabun" w:hAnsi="Sarabun" w:cs="Sarabun"/>
                <w:sz w:val="10"/>
                <w:cs/>
              </w:rPr>
            </w:pPr>
            <w:r>
              <w:rPr>
                <w:noProof/>
              </w:rPr>
              <w:drawing>
                <wp:inline distT="0" distB="0" distL="0" distR="0" wp14:anchorId="3340320B" wp14:editId="2CE5A2FC">
                  <wp:extent cx="6703695" cy="3002280"/>
                  <wp:effectExtent l="0" t="0" r="1905" b="7620"/>
                  <wp:docPr id="2133956597" name="Picture 1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0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23"/>
      <w:bookmarkEnd w:id="124"/>
      <w:tr w:rsidR="00FA0388" w:rsidRPr="000F6229" w14:paraId="5D52EE2E" w14:textId="77777777" w:rsidTr="00213E44">
        <w:trPr>
          <w:trHeight w:val="20"/>
        </w:trPr>
        <w:tc>
          <w:tcPr>
            <w:tcW w:w="686" w:type="pct"/>
          </w:tcPr>
          <w:p w14:paraId="29BF1386" w14:textId="77777777" w:rsidR="00FA0388" w:rsidRPr="00ED5832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225CCDE1" w14:textId="287FEFFC" w:rsidR="00FA0388" w:rsidRPr="00ED5832" w:rsidRDefault="00FA0388" w:rsidP="00590D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26" w:name="_Hlk230007958"/>
            <w:r w:rsidRPr="00ED5832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583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ย่านถนนประวัติศาสตร์รัสเซีย </w:t>
            </w:r>
            <w:r w:rsidRPr="00ED5832">
              <w:rPr>
                <w:rFonts w:ascii="Sarabun" w:hAnsi="Sarabun" w:cs="Sarabun" w:hint="cs"/>
                <w:szCs w:val="22"/>
                <w:cs/>
              </w:rPr>
              <w:t>ชมกลุ่ม</w:t>
            </w:r>
            <w:r w:rsidRPr="00ED5832">
              <w:rPr>
                <w:rFonts w:ascii="Sarabun" w:hAnsi="Sarabun" w:cs="Sarabun"/>
                <w:szCs w:val="22"/>
                <w:cs/>
              </w:rPr>
              <w:t>อาคารสีอ่อนทรงยุโรปเรียงตัวอยู่ไม่ไกลจาก ราวกับฉากเมืองที่ถูกยกมาจากอีกศตวรรษหนึ่ง แล้ววางลงท่ามกลางตึกสมัยใหม่ของต้าเหลียนอย่างตั้งใจ ถนน</w:t>
            </w:r>
            <w:r w:rsidRPr="00ED5832">
              <w:rPr>
                <w:rFonts w:ascii="Sarabun" w:hAnsi="Sarabun" w:cs="Sarabun"/>
                <w:szCs w:val="22"/>
                <w:cs/>
              </w:rPr>
              <w:lastRenderedPageBreak/>
              <w:t>สายนี้มีความยาวเพียงราวห้าร้อยเมตร แต่ความรู้สึกที่ได้จากการเดินกลับยืดออกไกลกว่านั้นมาก เพราะทุกช่วงตึกเหมือนกำลังเล่าเรื่องการเปลี่ยนมือของเมืองท่าที่เคยอยู่ใต้รัสเซีย ญี่ปุ่น และต่อมาจีนสมัยใหม่</w:t>
            </w:r>
            <w:r w:rsidRPr="00ED583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D5832">
              <w:rPr>
                <w:rFonts w:ascii="Sarabun" w:hAnsi="Sarabun" w:cs="Sarabun"/>
                <w:szCs w:val="22"/>
                <w:cs/>
              </w:rPr>
              <w:t>ความสำคัญของย่านนี้ไม่ได้อยู่แค่ความสวยของสถาปัตยกรรม แต่เป็นหลักฐานของชั้นประวัติศาสตร์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>ของ</w:t>
            </w:r>
            <w:r w:rsidRPr="00ED5832">
              <w:rPr>
                <w:rFonts w:ascii="Sarabun" w:hAnsi="Sarabun" w:cs="Sarabun"/>
                <w:szCs w:val="22"/>
                <w:cs/>
              </w:rPr>
              <w:t>เมืองต้าเหลียน เดิมถนนสายนี้ชื่อถนนวิศวกร</w:t>
            </w:r>
            <w:r>
              <w:rPr>
                <w:rFonts w:ascii="Sarabun" w:hAnsi="Sarabun" w:cs="Sarabun" w:hint="cs"/>
                <w:szCs w:val="22"/>
                <w:cs/>
              </w:rPr>
              <w:t>จากการริเริ่มก่อสร้างสถานีรถไฟโดยชาวรัสเซีย</w:t>
            </w:r>
            <w:r w:rsidRPr="00ED5832">
              <w:rPr>
                <w:rFonts w:ascii="Sarabun" w:hAnsi="Sarabun" w:cs="Sarabun"/>
                <w:szCs w:val="22"/>
                <w:cs/>
              </w:rPr>
              <w:t xml:space="preserve"> และถือกันว่าเป็นถนนที่เก่าแก่ที่สุดของต้าเหลียน อาคารจำนวนหนึ่งสร้างขึ้นในช่วงต้นคริสต์ศตวรรษที่ยี่สิบในยุคที่รัสเซียมีอิทธิพลเหนือพื้นที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่ในช่วงปลายราชวงศ์ชิง </w:t>
            </w:r>
            <w:r w:rsidRPr="00607C0C">
              <w:rPr>
                <w:rFonts w:ascii="Sarabun" w:hAnsi="Sarabun" w:cs="Sarabun"/>
                <w:szCs w:val="22"/>
                <w:cs/>
              </w:rPr>
              <w:t>เมื่อค่อย ๆ เดินไปตามแนวตึก จะเห็นว่าที่นี่ไม่ใช่เพียงถนนสำหรับถ่ายรูป แต่เป็นพื้นที่ที่คนเมืองใช้จริง มีร้านค้า ร้านอาหาร และจุดแวะพักแทรกอยู่ระหว่างอาคารสไตล์รัสเซียที่มีหลังคาแหลม ซุ้มโค้ง และลวดลายไม้ อาคารบางหลังเคยเป็นบ้านขุนนาง ธนาคาร โบสถ์ หรือโรงเรียนในยุคอาณานิคมรัสเซีย แล้วถูกปรับให้เป็นพื้นที่ใช้งานร่วมสมัย คุณจะรู้สึกเหมือนกำลังเดินผ่านชั้นประวัติศาสตร์ที่ยังหายใจ</w:t>
            </w:r>
            <w:bookmarkEnd w:id="126"/>
          </w:p>
        </w:tc>
      </w:tr>
      <w:tr w:rsidR="004E2D4E" w:rsidRPr="000F6229" w14:paraId="72644A50" w14:textId="77777777" w:rsidTr="004E2D4E">
        <w:trPr>
          <w:trHeight w:val="20"/>
        </w:trPr>
        <w:tc>
          <w:tcPr>
            <w:tcW w:w="5000" w:type="pct"/>
            <w:gridSpan w:val="2"/>
          </w:tcPr>
          <w:p w14:paraId="42848EBA" w14:textId="05C20ACE" w:rsidR="004E2D4E" w:rsidRPr="00ED5832" w:rsidRDefault="004E2D4E" w:rsidP="00FA038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4E2D4E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002539B6" wp14:editId="652C5147">
                  <wp:extent cx="6886575" cy="3581400"/>
                  <wp:effectExtent l="0" t="0" r="0" b="0"/>
                  <wp:docPr id="4412846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284625" name=""/>
                          <pic:cNvPicPr/>
                        </pic:nvPicPr>
                        <pic:blipFill rotWithShape="1">
                          <a:blip r:embed="rId29"/>
                          <a:srcRect t="15724" r="-2728" b="13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6575" cy="358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388" w:rsidRPr="000F6229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34468F67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7" w:name="_Hlk213769158"/>
            <w:bookmarkStart w:id="128" w:name="_Hlk151583765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55FA43F9" w:rsidR="00FA0388" w:rsidRPr="00B943DD" w:rsidRDefault="00FA0388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cs/>
              </w:rPr>
            </w:pPr>
            <w:bookmarkStart w:id="129" w:name="_Hlk230007963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9"/>
          </w:p>
        </w:tc>
      </w:tr>
      <w:tr w:rsidR="00FA0388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FA0388" w:rsidRPr="00834296" w:rsidRDefault="00FA0388" w:rsidP="00FA0388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30" w:name="_Hlk194484348"/>
            <w:bookmarkEnd w:id="127"/>
            <w:bookmarkEnd w:id="128"/>
          </w:p>
        </w:tc>
        <w:tc>
          <w:tcPr>
            <w:tcW w:w="4314" w:type="pct"/>
          </w:tcPr>
          <w:p w14:paraId="6DE03ADE" w14:textId="61A76A1A" w:rsidR="00FA0388" w:rsidRPr="00834296" w:rsidRDefault="00FA0388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31" w:name="_Hlk230007976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bookmarkEnd w:id="131"/>
          </w:p>
        </w:tc>
      </w:tr>
      <w:tr w:rsidR="00FA0388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2" w:name="_Hlk151583769"/>
            <w:bookmarkEnd w:id="13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693C8AF1" w:rsidR="00FA0388" w:rsidRPr="00834296" w:rsidRDefault="00FA0388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3" w:name="_Hlk229738595"/>
            <w:r w:rsidRPr="00607C0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DALIAN SHENGXIWAN RESORT HOTEL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4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ดาว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มาตรฐานประเทศจีน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)</w:t>
            </w:r>
            <w:bookmarkEnd w:id="133"/>
          </w:p>
        </w:tc>
      </w:tr>
      <w:bookmarkEnd w:id="132"/>
      <w:tr w:rsidR="00FA0388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FA0388" w:rsidRPr="00834296" w:rsidRDefault="00FA0388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FA0388" w:rsidRPr="000F6229" w14:paraId="7E189A82" w14:textId="77777777" w:rsidTr="00837974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1F6721BD" w14:textId="3D864251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4" w:name="_Hlk21464283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้า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52861D23" w14:textId="4B0F0B17" w:rsidR="00FA0388" w:rsidRPr="00343C98" w:rsidRDefault="00FA0388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5" w:name="_Hlk230007984"/>
            <w:r w:rsidRPr="00343C98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ต้าเหลียน </w:t>
            </w:r>
            <w:r w:rsidR="00590D7E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-</w:t>
            </w:r>
            <w:r w:rsidRPr="00343C98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</w:t>
            </w:r>
            <w:bookmarkStart w:id="136" w:name="_Hlk229734122"/>
            <w:r w:rsidRPr="00343C98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เวนิส แห่งทิศบูรพา (ไม่รวมล่องเรือกอนโดลา) </w:t>
            </w:r>
            <w:bookmarkStart w:id="137" w:name="_Hlk229734218"/>
            <w:bookmarkEnd w:id="136"/>
            <w:r w:rsidR="00590D7E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-</w:t>
            </w:r>
            <w:r w:rsidRPr="00343C98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นั่งรถรางเมืองต้าเหลียน </w:t>
            </w:r>
            <w:bookmarkEnd w:id="137"/>
            <w:r w:rsidRPr="00343C98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- ท่าเรือประมงต้าเหลียน </w:t>
            </w:r>
            <w:r w:rsidR="00D544C2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- </w:t>
            </w:r>
            <w:r w:rsidRPr="00343C98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ต้าเหลียนไนท์มาร์เก็ต </w:t>
            </w:r>
            <w:bookmarkEnd w:id="135"/>
          </w:p>
        </w:tc>
      </w:tr>
      <w:tr w:rsidR="00FA0388" w:rsidRPr="000F6229" w14:paraId="24E3E051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8" w:name="_Hlk214642846"/>
            <w:bookmarkEnd w:id="13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578859A4" w14:textId="4139E0C3" w:rsidR="00FA0388" w:rsidRPr="004E59F8" w:rsidRDefault="00FA0388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9" w:name="_Hlk23000799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9"/>
          </w:p>
        </w:tc>
      </w:tr>
      <w:tr w:rsidR="00FA0388" w:rsidRPr="000F6229" w14:paraId="3E21D3A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8602772" w14:textId="77777777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0" w:name="_Hlk220662377"/>
            <w:bookmarkEnd w:id="138"/>
          </w:p>
        </w:tc>
        <w:tc>
          <w:tcPr>
            <w:tcW w:w="4314" w:type="pct"/>
            <w:shd w:val="clear" w:color="auto" w:fill="FFFFFF" w:themeFill="background1"/>
          </w:tcPr>
          <w:p w14:paraId="5BD60F9D" w14:textId="6826F451" w:rsidR="00FA0388" w:rsidRPr="00607C0C" w:rsidRDefault="00FA0388" w:rsidP="00590D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</w:pPr>
            <w:bookmarkStart w:id="141" w:name="_Hlk230007995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607C0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เวนิส แห่งทิศบูรพา </w:t>
            </w:r>
            <w:r w:rsidRPr="00DB773D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(ไม่รวมล่องเรือกอนโดลา)</w:t>
            </w:r>
            <w:r w:rsidRPr="00607C0C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เดิน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ทาง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เข้าไปในย่านที่ถูกจัดฉากให้คล้ายเวนิส</w:t>
            </w:r>
            <w:r w:rsidRPr="00607C0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เสียงน้ำกระทบตลิ่งคอนกรีตดังเป็นจังหวะสั้น</w:t>
            </w:r>
            <w:r w:rsidRPr="00607C0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Pr="00607C0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ใต้สะพานเล็ก</w:t>
            </w:r>
            <w:r w:rsidRPr="00607C0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Pr="00607C0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และเงาของอาคารทรงยุโรปเรียงตัวอยู่ริมสองฝั่งคลองราวกับฉากภาพยนตร์ที่ตั้งใจให้เดินช้า</w:t>
            </w:r>
            <w:r w:rsidRPr="00607C0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Pr="00607C0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ในเมืองที่เลือกจะยืมภาษาสถาปัตยกรรมของยุโรปมาสร้างประสบการณ์ท่องเที่ยวแบบจีนร่วมสมัย</w:t>
            </w:r>
            <w:r w:rsidRPr="00607C0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ทั้งคลอง</w:t>
            </w:r>
            <w:r w:rsidRPr="00607C0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กอนโดลา</w:t>
            </w:r>
            <w:r w:rsidRPr="00607C0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และอาคารหน้าตาแบบยุโรปที่ทำให้ภาพรวมของพื้นที่ดูเหมือนการจำลองความฝันมากกว่าการลอกเลียนแบบ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ธรรมดา</w:t>
            </w:r>
            <w:r w:rsidRPr="00607C0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สะท้อนนิสัยของเมืองต้าเหลียนเอง</w:t>
            </w:r>
            <w:r w:rsidRPr="00607C0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เมืองท่าทางตอนใต้ของมณฑลเหลียวหนิงที่เติบโตจากชุมชนประมงเล็ก</w:t>
            </w:r>
            <w:r w:rsidRPr="00607C0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Pr="00607C0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 w:hint="cs"/>
                <w:sz w:val="16"/>
                <w:szCs w:val="22"/>
                <w:cs/>
              </w:rPr>
              <w:t>ก่อนจะถูกพัฒนาเป็นเมืองท่าและศูนย์อุตสาหกรรมสำคัญในปลายศตวรรษที่สิบ</w:t>
            </w:r>
            <w:bookmarkEnd w:id="141"/>
          </w:p>
        </w:tc>
      </w:tr>
      <w:tr w:rsidR="000A73FE" w:rsidRPr="000F6229" w14:paraId="7C2208E0" w14:textId="77777777" w:rsidTr="000A73FE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CA5B51D" w14:textId="180696C1" w:rsidR="000A73FE" w:rsidRDefault="000A73FE" w:rsidP="00FA0388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31C1111" wp14:editId="4B26DE1E">
                  <wp:extent cx="6703695" cy="3097530"/>
                  <wp:effectExtent l="0" t="0" r="1905" b="7620"/>
                  <wp:docPr id="251206720" name="Picture 1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9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388" w:rsidRPr="00607C0C" w14:paraId="45D28D19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E289776" w14:textId="77777777" w:rsidR="00FA0388" w:rsidRPr="00607C0C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6473BEC" w14:textId="57B7E4A0" w:rsidR="00FA0388" w:rsidRPr="00607C0C" w:rsidRDefault="00FA0388" w:rsidP="00590D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2" w:name="_Hlk230008000"/>
            <w:r w:rsidRPr="00607C0C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43C98"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 xml:space="preserve"> </w:t>
            </w:r>
            <w:r w:rsidRPr="00607C0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นั่งรถรางเมืองต้าเหลียน </w:t>
            </w:r>
            <w:r>
              <w:rPr>
                <w:rFonts w:ascii="Sarabun" w:hAnsi="Sarabun" w:cs="Sarabun" w:hint="cs"/>
                <w:szCs w:val="22"/>
                <w:cs/>
              </w:rPr>
              <w:t>นำท่านนั่ง</w:t>
            </w:r>
            <w:r w:rsidRPr="00607C0C">
              <w:rPr>
                <w:rFonts w:ascii="Sarabun" w:hAnsi="Sarabun" w:cs="Sarabun"/>
                <w:szCs w:val="22"/>
                <w:cs/>
              </w:rPr>
              <w:t>รถรางสีเขียวหรือสีครีมคันยาว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07C0C">
              <w:rPr>
                <w:rFonts w:ascii="Sarabun" w:hAnsi="Sarabun" w:cs="Sarabun"/>
                <w:szCs w:val="22"/>
                <w:cs/>
              </w:rPr>
              <w:t xml:space="preserve">ค่อย ๆ ไหลผ่านแยกไฟแดงเหมือนกำลังลากเวลาให้ช้าลงหนึ่งจังหวะ รถรางต้าเหลียนมีประวัติยาวนานกว่าหนึ่งศตวรรษและยังคงเป็นสัญลักษณ์ของเมืองมาจนถึงวันนี้ โดยเฉพาะรถรางรุ่นเก่าที่ผลิตในทศวรรษ 1930 ซึ่งยังมีใช้งานอยู่ 16 คัน และถูกมองเหมือน </w:t>
            </w:r>
            <w:r w:rsidRPr="00590D7E">
              <w:rPr>
                <w:rFonts w:ascii="Sarabun" w:hAnsi="Sarabun" w:cs="Sarabun"/>
                <w:b/>
                <w:bCs/>
                <w:szCs w:val="22"/>
                <w:cs/>
              </w:rPr>
              <w:t>“ประติมากรรมที่มีชีวิต”</w:t>
            </w:r>
            <w:r w:rsidRPr="00607C0C">
              <w:rPr>
                <w:rFonts w:ascii="Sarabun" w:hAnsi="Sarabun" w:cs="Sarabun"/>
                <w:szCs w:val="22"/>
                <w:cs/>
              </w:rPr>
              <w:t xml:space="preserve"> ของเมืองนี้</w:t>
            </w:r>
            <w:bookmarkEnd w:id="142"/>
          </w:p>
        </w:tc>
      </w:tr>
      <w:tr w:rsidR="00916A2F" w:rsidRPr="00607C0C" w14:paraId="56E03F19" w14:textId="77777777" w:rsidTr="00916A2F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FC2FFE8" w14:textId="5ADED5C9" w:rsidR="00916A2F" w:rsidRPr="00607C0C" w:rsidRDefault="00916A2F" w:rsidP="00FA0388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581C9D9" wp14:editId="1C2AE148">
                  <wp:extent cx="6703695" cy="2945130"/>
                  <wp:effectExtent l="0" t="0" r="1905" b="7620"/>
                  <wp:docPr id="1342970061" name="Picture 1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4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388" w:rsidRPr="000F6229" w14:paraId="5D3CDC3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0EC15C" w14:textId="6084AF62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3" w:name="_Hlk220662386"/>
            <w:bookmarkEnd w:id="140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6E1CAD9A" w14:textId="4939EB64" w:rsidR="00FA0388" w:rsidRPr="004E59F8" w:rsidRDefault="00FA0388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4" w:name="_Hlk23000802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4"/>
          </w:p>
        </w:tc>
      </w:tr>
      <w:tr w:rsidR="00FA0388" w:rsidRPr="000F6229" w14:paraId="04DD296A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2D8F9C8" w14:textId="5DB47498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5" w:name="_Hlk214549624"/>
            <w:bookmarkStart w:id="146" w:name="_Hlk220662392"/>
            <w:bookmarkEnd w:id="14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8F3324A" w14:textId="56B2C75F" w:rsidR="00FA0388" w:rsidRPr="004E59F8" w:rsidRDefault="00FA0388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7" w:name="_Hlk230008028"/>
            <w:r>
              <w:rPr>
                <w:rFonts w:ascii="Sarabun" w:hAnsi="Sarabun" w:cs="Sarabun"/>
                <w:sz w:val="4"/>
                <w:szCs w:val="22"/>
                <w:cs/>
              </w:rPr>
              <w:t xml:space="preserve">จากนั้นนำท่านสู่บรรยากาศหมู่บ้านชาวประมงสไตล์ยุโรปที่แฝงตัวอยู่ในเมืองท่าอันคึกคักของต้าเหลียน ที่นี่คือ </w:t>
            </w:r>
            <w:r>
              <w:rPr>
                <w:rFonts w:ascii="Sarabun" w:hAnsi="Sarabun" w:cs="Sarabun"/>
                <w:b/>
                <w:bCs/>
                <w:color w:val="0000FF"/>
                <w:sz w:val="4"/>
                <w:szCs w:val="22"/>
                <w:cs/>
              </w:rPr>
              <w:t>ท่าเรือชาวประมง</w:t>
            </w:r>
            <w:r>
              <w:rPr>
                <w:rFonts w:ascii="Sarabun" w:hAnsi="Sarabun" w:cs="Sarabun"/>
                <w:color w:val="0000FF"/>
                <w:sz w:val="4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4"/>
                <w:szCs w:val="22"/>
              </w:rPr>
              <w:t xml:space="preserve">) </w:t>
            </w:r>
            <w:r>
              <w:rPr>
                <w:rFonts w:ascii="Sarabun" w:hAnsi="Sarabun" w:cs="Sarabun"/>
                <w:sz w:val="4"/>
                <w:szCs w:val="22"/>
                <w:cs/>
              </w:rPr>
              <w:t>ที่ซึ่งอาคารสีสันสดใสสไตล์ยุโรปตั้งเรียงรายตัดกับสีฟ้าของน้ำทะเลและเรือประมงที่จอดทอดสมออยู่เนืองแน่น ที่นี่ไม่ได้เป็นเพียงท่าเรือที่ยังคงมีการใช้งานจริง แต่ยังเป็นแหล่งรวมร้านอาหารทะเลสดใหม่ คาเฟ่สุดชิค และมุมถ่ายรูปสวยๆ ที่ดึงดูดทั้งนักท่องเที่ยวและชาวเมืองให้มาเยือนอย่างไม่ขาดสาย เสียงนกนางนวลที่บินว่อนและเสียงระฆังที่ดังกังวานทุกๆ ชั่วโมง ยิ่งช่วยเติมเต็มบรรยากาศให้ที่นี่เปี่ยมไปด้วยมนต์เสน่ห์และความโรแมนติก</w:t>
            </w:r>
            <w:bookmarkEnd w:id="147"/>
          </w:p>
        </w:tc>
      </w:tr>
      <w:tr w:rsidR="00D544C2" w:rsidRPr="000C20F0" w14:paraId="4A26CC86" w14:textId="77777777" w:rsidTr="00D544C2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E71ADD6" w14:textId="4695ED98" w:rsidR="00D544C2" w:rsidRDefault="00673481" w:rsidP="00FA038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06CEC9B" wp14:editId="4E0F9362">
                  <wp:extent cx="6703695" cy="3830955"/>
                  <wp:effectExtent l="0" t="0" r="1905" b="0"/>
                  <wp:docPr id="1024841291" name="Picture 1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388" w:rsidRPr="000C20F0" w14:paraId="3E32AC08" w14:textId="77777777" w:rsidTr="00B673B1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8CADFC" w14:textId="77777777" w:rsidR="00FA0388" w:rsidRPr="000C20F0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AFB8539" w14:textId="10A16E00" w:rsidR="00FA0388" w:rsidRPr="000C20F0" w:rsidRDefault="00FA0388" w:rsidP="00590D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8" w:name="_Hlk230008031"/>
            <w:r>
              <w:rPr>
                <w:rFonts w:ascii="Sarabun" w:hAnsi="Sarabun" w:cs="Sarabun" w:hint="cs"/>
                <w:szCs w:val="22"/>
                <w:cs/>
              </w:rPr>
              <w:t xml:space="preserve">นำท่านแวะอิสระแวะชิมแวะทานอาหาร ณ </w:t>
            </w:r>
            <w:r w:rsidRPr="003B223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ต้าเหลียนไนท์มาร์เก็ต</w:t>
            </w:r>
            <w:r w:rsidRPr="003B2236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ในตรอกและลานกว้างที่สว่างด้วยป้ายไฟสีจัด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เสียงพ่อค้าเรียกลูกค้าสลับกับเสียงมีดกระทบเขียงและน้ำมันเดือดในกระทะ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ฉากชีวิตยามค่ำที่สะท้อนจังหวะของเมืองท่าซึ่งคึกคักมาตั้งแต่อดีต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เห็นครอบครัวแวะซื้อของกินกลับบ้าน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นักศึกษายืนล้อมโต๊ะเล็ก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ๆ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เพื่อแบ่งกันชิมของทอด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ริมทางมีทั้งของว่างสตรีทฟู้ด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เครื่องดื่มหวานเย็น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เสื้อผ้า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ของใช้จิปาถะ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และของที่ระลึกเล็ก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ๆ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ที่สะท้อนรสนิยมแบบเมืองชายฝั่งทางเหนือของจีน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บางคนมาเพื่อหาอะไรอุ่นท้องหลังเลิกงาน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บางคนมาเดินดูผู้คนมากกว่าดูสินค้า</w:t>
            </w:r>
            <w:r w:rsidRPr="003B223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2236">
              <w:rPr>
                <w:rFonts w:ascii="Sarabun" w:hAnsi="Sarabun" w:cs="Sarabun" w:hint="cs"/>
                <w:szCs w:val="22"/>
                <w:cs/>
              </w:rPr>
              <w:t>และนั่นแหละคือเสน่ห์ของที่นี่</w:t>
            </w:r>
            <w:bookmarkEnd w:id="148"/>
          </w:p>
        </w:tc>
      </w:tr>
      <w:tr w:rsidR="0090330A" w:rsidRPr="000F6229" w14:paraId="22E4DC59" w14:textId="77777777" w:rsidTr="0090330A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688073BC" w14:textId="5CEEDDF1" w:rsidR="0090330A" w:rsidRPr="00DB773D" w:rsidRDefault="0090330A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highlight w:val="yellow"/>
                <w:cs/>
              </w:rPr>
            </w:pPr>
            <w:r>
              <w:rPr>
                <w:noProof/>
              </w:rPr>
              <w:drawing>
                <wp:inline distT="0" distB="0" distL="0" distR="0" wp14:anchorId="70EB551F" wp14:editId="6DCDED0C">
                  <wp:extent cx="6703695" cy="3611880"/>
                  <wp:effectExtent l="0" t="0" r="1905" b="7620"/>
                  <wp:docPr id="762406392" name="Picture 1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0388" w:rsidRPr="000F6229" w14:paraId="3FDCDBE8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87BC638" w14:textId="1B5609CF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9" w:name="_Hlk220662398"/>
            <w:bookmarkEnd w:id="145"/>
            <w:bookmarkEnd w:id="146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6F703CE4" w14:textId="10525C98" w:rsidR="00FA0388" w:rsidRPr="004E59F8" w:rsidRDefault="00FA0388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50" w:name="_Hlk230008036"/>
            <w:r w:rsidRPr="00DB773D">
              <w:rPr>
                <w:rFonts w:ascii="Sarabun" w:hAnsi="Sarabun" w:cs="Sarabun" w:hint="cs"/>
                <w:b/>
                <w:bCs/>
                <w:color w:val="000000"/>
                <w:szCs w:val="22"/>
                <w:highlight w:val="yellow"/>
                <w:cs/>
              </w:rPr>
              <w:t>อิสระอาหารเย็น ณ ต้าเหลียนไนท์มาร์เก็ต</w:t>
            </w:r>
            <w:bookmarkEnd w:id="150"/>
          </w:p>
        </w:tc>
      </w:tr>
      <w:tr w:rsidR="00FA0388" w:rsidRPr="000F6229" w14:paraId="76714F3E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ED2E79" w14:textId="77777777" w:rsidR="00FA0388" w:rsidRPr="00BF67C8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8"/>
                <w:szCs w:val="24"/>
                <w:cs/>
                <w:lang w:eastAsia="zh-CN"/>
              </w:rPr>
            </w:pPr>
            <w:bookmarkStart w:id="151" w:name="_Hlk220662405"/>
            <w:bookmarkEnd w:id="149"/>
          </w:p>
        </w:tc>
        <w:tc>
          <w:tcPr>
            <w:tcW w:w="4314" w:type="pct"/>
            <w:shd w:val="clear" w:color="auto" w:fill="FFFFFF" w:themeFill="background1"/>
          </w:tcPr>
          <w:p w14:paraId="241C8D9C" w14:textId="2E1F72C2" w:rsidR="00FA0388" w:rsidRPr="004E59F8" w:rsidRDefault="00FA0388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FA0388" w:rsidRPr="000F6229" w14:paraId="6559F2D6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0782361A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52" w:name="_Hlk220662408"/>
            <w:bookmarkEnd w:id="15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7CCC2CC" w14:textId="47E7E442" w:rsidR="00FA0388" w:rsidRPr="004E59F8" w:rsidRDefault="00FA0388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53" w:name="_Hlk230008054"/>
            <w:r w:rsidRPr="00607C0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DALIAN SHENGXIWAN RESORT HOTEL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4 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ดาว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0C21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มาตรฐานประเทศจีน</w:t>
            </w:r>
            <w:r w:rsidRPr="000C21B3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)</w:t>
            </w:r>
            <w:bookmarkEnd w:id="153"/>
          </w:p>
        </w:tc>
      </w:tr>
      <w:bookmarkEnd w:id="152"/>
      <w:tr w:rsidR="00FA0388" w:rsidRPr="000F6229" w14:paraId="27C34EDD" w14:textId="77777777" w:rsidTr="00043333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1E0A14F" w14:textId="77777777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41990E38" w14:textId="77777777" w:rsidR="00FA0388" w:rsidRPr="004E59F8" w:rsidRDefault="00FA0388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FA0388" w:rsidRPr="000F6229" w14:paraId="1D91F16D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7CFA46A" w14:textId="0C9C76B7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54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63E32F14" w14:textId="6CCD90E8" w:rsidR="00FA0388" w:rsidRPr="00834296" w:rsidRDefault="00FA0388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55" w:name="_Hlk230008062"/>
            <w:r w:rsidRPr="00AF5C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(</w:t>
            </w:r>
            <w:bookmarkStart w:id="156" w:name="_Hlk229738775"/>
            <w:r w:rsidRPr="00AF5C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สนามบินต้าเหลียนโจวสุ่ยจื</w:t>
            </w:r>
            <w:bookmarkEnd w:id="156"/>
            <w:r w:rsidRPr="00AF5C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อ) - กว่างโจว (สนามบินกว่างโจวไป๋หยุน) (</w:t>
            </w:r>
            <w:r w:rsidRPr="00AF5CE9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AF5C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6199 : 10:50 - 14:25)  - กรุงเทพฯ (สนามบินสุวรรณภูมิ) (</w:t>
            </w:r>
            <w:r w:rsidRPr="00AF5CE9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AF5C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8019: 16:55 - 18:55)</w:t>
            </w:r>
            <w:bookmarkEnd w:id="155"/>
          </w:p>
        </w:tc>
      </w:tr>
      <w:tr w:rsidR="00FA0388" w:rsidRPr="000F6229" w14:paraId="32E72E87" w14:textId="77777777" w:rsidTr="009D7B53">
        <w:trPr>
          <w:trHeight w:val="20"/>
        </w:trPr>
        <w:tc>
          <w:tcPr>
            <w:tcW w:w="686" w:type="pct"/>
            <w:shd w:val="clear" w:color="auto" w:fill="FFFF00"/>
          </w:tcPr>
          <w:p w14:paraId="02E7B04D" w14:textId="41BB64F4" w:rsidR="00FA0388" w:rsidRPr="00834296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57" w:name="_Hlk194484367"/>
            <w:bookmarkStart w:id="158" w:name="_Hlk157600954"/>
            <w:bookmarkStart w:id="159" w:name="_Hlk213768205"/>
            <w:bookmarkEnd w:id="15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00"/>
          </w:tcPr>
          <w:p w14:paraId="15E6EE7B" w14:textId="77777777" w:rsidR="00FA0388" w:rsidRDefault="00FA0388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ณ ห้องอาหารภายในโรงแรม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  <w:p w14:paraId="0D633B50" w14:textId="7E37C634" w:rsidR="009D7B53" w:rsidRPr="009D7B53" w:rsidRDefault="009D7B53" w:rsidP="00FA03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9D7B53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สำหรับกรุ๊ปที่เดินทางโดยไฟลท์บิน </w:t>
            </w:r>
            <w:r w:rsidRPr="009D7B53">
              <w:rPr>
                <w:rFonts w:ascii="Sarabun" w:hAnsi="Sarabun" w:cs="Sarabun" w:hint="eastAsia"/>
                <w:b/>
                <w:bCs/>
                <w:color w:val="EE0000"/>
                <w:szCs w:val="22"/>
                <w:lang w:eastAsia="zh-CN"/>
              </w:rPr>
              <w:t xml:space="preserve">CZ6199 </w:t>
            </w:r>
            <w:r w:rsidRPr="009D7B53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จะรับประทานอาหารเช้าแบบกล่องแทน เพื่อความสะดวกในการเดินทาง</w:t>
            </w:r>
          </w:p>
        </w:tc>
      </w:tr>
      <w:tr w:rsidR="00FA0388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55801D3C" w:rsidR="00FA0388" w:rsidRPr="006B0AAB" w:rsidRDefault="00FA0388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0" w:name="_Hlk213768296"/>
            <w:bookmarkStart w:id="161" w:name="_Hlk194484468"/>
            <w:bookmarkEnd w:id="157"/>
            <w:bookmarkEnd w:id="158"/>
            <w:bookmarkEnd w:id="159"/>
          </w:p>
        </w:tc>
        <w:tc>
          <w:tcPr>
            <w:tcW w:w="4314" w:type="pct"/>
          </w:tcPr>
          <w:p w14:paraId="1B36E415" w14:textId="6E4ACBC0" w:rsidR="00FA0388" w:rsidRPr="006B0AAB" w:rsidRDefault="00FA0388" w:rsidP="00590D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2" w:name="_Hlk230008081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7D656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สนามบินต้าเหลียนโจวสุ่ยจื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อ </w:t>
            </w:r>
            <w:r w:rsidRPr="00302210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02210"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ไชน่าเซาเทิร์น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ณ สนามบินสุวรรณภูมิ</w:t>
            </w:r>
            <w:bookmarkEnd w:id="162"/>
          </w:p>
        </w:tc>
      </w:tr>
      <w:tr w:rsidR="00FA0388" w:rsidRPr="000F6229" w14:paraId="1329A751" w14:textId="77777777" w:rsidTr="00213E44">
        <w:trPr>
          <w:trHeight w:val="20"/>
        </w:trPr>
        <w:tc>
          <w:tcPr>
            <w:tcW w:w="686" w:type="pct"/>
          </w:tcPr>
          <w:p w14:paraId="3D572D76" w14:textId="7EDEED03" w:rsidR="00FA0388" w:rsidRPr="006B0AAB" w:rsidRDefault="00B25AFB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63" w:name="_Hlk214642926"/>
            <w:bookmarkEnd w:id="160"/>
            <w:bookmarkEnd w:id="161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10.50 น.</w:t>
            </w:r>
          </w:p>
        </w:tc>
        <w:tc>
          <w:tcPr>
            <w:tcW w:w="4314" w:type="pct"/>
          </w:tcPr>
          <w:p w14:paraId="17A409A6" w14:textId="3C2A8E8F" w:rsidR="00FA0388" w:rsidRDefault="00FA0388" w:rsidP="00FA038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64" w:name="_Hlk230008084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7D656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สนามบินต้าเหลียนโจวสุ่ยจื</w:t>
            </w:r>
            <w:r w:rsidRPr="007D656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อ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 ไป๋หยุน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CZ6199</w:t>
            </w:r>
          </w:p>
          <w:p w14:paraId="5477CE14" w14:textId="0B12DDBB" w:rsidR="00FA0388" w:rsidRPr="006B0AAB" w:rsidRDefault="00FA0388" w:rsidP="00590D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</w:t>
            </w:r>
            <w:bookmarkStart w:id="165" w:name="_Hlk214643102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64"/>
            <w:bookmarkEnd w:id="165"/>
          </w:p>
        </w:tc>
      </w:tr>
      <w:tr w:rsidR="00FA0388" w:rsidRPr="000F6229" w14:paraId="2D59B6BB" w14:textId="77777777" w:rsidTr="00213E44">
        <w:trPr>
          <w:trHeight w:val="20"/>
        </w:trPr>
        <w:tc>
          <w:tcPr>
            <w:tcW w:w="686" w:type="pct"/>
          </w:tcPr>
          <w:p w14:paraId="070B2A0B" w14:textId="789A49CE" w:rsidR="00FA0388" w:rsidRPr="006B0AAB" w:rsidRDefault="00B25AFB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66" w:name="_Hlk214642931"/>
            <w:bookmarkEnd w:id="163"/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14.</w:t>
            </w:r>
            <w:r>
              <w:rPr>
                <w:rFonts w:ascii="Sarabun" w:hAnsi="Sarabun" w:cs="Sarabun"/>
                <w:b/>
                <w:bCs/>
                <w:szCs w:val="22"/>
              </w:rPr>
              <w:t>25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258A25D" w14:textId="050BB6B1" w:rsidR="00FA0388" w:rsidRPr="006B0AAB" w:rsidRDefault="00FA0388" w:rsidP="00590D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67" w:name="_Hlk230008091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4E59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167"/>
          </w:p>
        </w:tc>
      </w:tr>
      <w:tr w:rsidR="00FA0388" w:rsidRPr="000F6229" w14:paraId="66A6516E" w14:textId="77777777" w:rsidTr="00213E44">
        <w:trPr>
          <w:trHeight w:val="20"/>
        </w:trPr>
        <w:tc>
          <w:tcPr>
            <w:tcW w:w="686" w:type="pct"/>
          </w:tcPr>
          <w:p w14:paraId="65C401D1" w14:textId="5910AB8D" w:rsidR="00FA0388" w:rsidRPr="006B0AAB" w:rsidRDefault="00B25AFB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68" w:name="_Hlk214642937"/>
            <w:bookmarkEnd w:id="166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</w:rPr>
              <w:t>6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55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26A2834" w14:textId="1B295E01" w:rsidR="00FA0388" w:rsidRDefault="00FA0388" w:rsidP="00590D7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69" w:name="_Hlk230008099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 ไป๋หยุน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สู่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>สายการ</w:t>
            </w:r>
            <w:r w:rsidRPr="00302210">
              <w:rPr>
                <w:rFonts w:ascii="Sarabun" w:hAnsi="Sarabun" w:cs="Sarabun" w:hint="cs"/>
                <w:szCs w:val="22"/>
                <w:cs/>
              </w:rPr>
              <w:t xml:space="preserve">บิน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 (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CZ)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Z8019</w:t>
            </w:r>
          </w:p>
          <w:p w14:paraId="2B869F9F" w14:textId="2D952FE1" w:rsidR="00FA0388" w:rsidRPr="006B0AAB" w:rsidRDefault="00FA0388" w:rsidP="00590D7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69"/>
          </w:p>
        </w:tc>
      </w:tr>
      <w:tr w:rsidR="00FA0388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400BB581" w:rsidR="00FA0388" w:rsidRPr="006B0AAB" w:rsidRDefault="00B25AFB" w:rsidP="00FA03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0" w:name="_Hlk194484528"/>
            <w:bookmarkEnd w:id="168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</w:rPr>
              <w:t>8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.55 น.</w:t>
            </w:r>
          </w:p>
        </w:tc>
        <w:tc>
          <w:tcPr>
            <w:tcW w:w="4314" w:type="pct"/>
          </w:tcPr>
          <w:p w14:paraId="2ACAC584" w14:textId="310A5E6F" w:rsidR="00D97846" w:rsidRPr="006B0AAB" w:rsidRDefault="00FA0388" w:rsidP="00D97846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bookmarkStart w:id="171" w:name="_Hlk230008104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72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72"/>
            <w:r>
              <w:rPr>
                <w:rFonts w:ascii="Sarabun" w:hAnsi="Sarabun" w:cs="Sarabun" w:hint="cs"/>
                <w:szCs w:val="22"/>
                <w:cs/>
              </w:rPr>
              <w:t>โดยสวัสดิภาพพร้อมความประทับใจ</w:t>
            </w:r>
            <w:bookmarkEnd w:id="171"/>
          </w:p>
        </w:tc>
      </w:tr>
    </w:tbl>
    <w:bookmarkEnd w:id="40"/>
    <w:bookmarkEnd w:id="170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6EFB1EDD">
            <wp:extent cx="6833283" cy="9665181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1F09F2ED">
            <wp:extent cx="6838950" cy="9667875"/>
            <wp:effectExtent l="0" t="0" r="0" b="9525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219B4478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4650D902">
            <wp:extent cx="6829425" cy="9658350"/>
            <wp:effectExtent l="0" t="0" r="9525" b="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8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BD5A1" w14:textId="77777777" w:rsidR="0070027B" w:rsidRDefault="0070027B" w:rsidP="00936EA8">
      <w:pPr>
        <w:spacing w:after="0" w:line="240" w:lineRule="auto"/>
      </w:pPr>
      <w:r>
        <w:separator/>
      </w:r>
    </w:p>
  </w:endnote>
  <w:endnote w:type="continuationSeparator" w:id="0">
    <w:p w14:paraId="5E44AE52" w14:textId="77777777" w:rsidR="0070027B" w:rsidRDefault="0070027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A0059DBC-B67F-4B98-85CC-F03E75C1E77A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C3A88908-F01A-4DFD-BE1A-A72570DCC098}"/>
    <w:embedBold r:id="rId3" w:fontKey="{7E374E2F-1475-4555-92A0-2A838FD4209F}"/>
    <w:embedItalic r:id="rId4" w:fontKey="{0CABCCF1-59BB-4B4F-988C-E703C2C7FC53}"/>
    <w:embedBoldItalic r:id="rId5" w:fontKey="{B84D4D82-B7B4-4D0B-8835-27D54D9A921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086141CC-1FBA-48ED-A5CE-11EB43C11A7F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7" w:subsetted="1" w:fontKey="{3D3EEB07-DF14-4E6D-AB98-59B479D76A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2AD34514" w:rsidR="00EE603A" w:rsidRPr="009D7D13" w:rsidRDefault="0088614F" w:rsidP="009D7D13">
    <w:pPr>
      <w:pStyle w:val="Footer"/>
      <w:rPr>
        <w:sz w:val="20"/>
        <w:szCs w:val="26"/>
      </w:rPr>
    </w:pPr>
    <w:r w:rsidRPr="009D7D13">
      <w:rPr>
        <w:rFonts w:ascii="Sarabun" w:hAnsi="Sarabun" w:cs="Sarabun"/>
        <w:sz w:val="18"/>
        <w:szCs w:val="18"/>
        <w:lang w:eastAsia="zh-CN"/>
      </w:rPr>
      <w:t>GO1TAO-</w:t>
    </w:r>
    <w:r w:rsidR="006C453D" w:rsidRPr="009D7D13">
      <w:rPr>
        <w:rFonts w:ascii="Sarabun" w:hAnsi="Sarabun" w:cs="Sarabun" w:hint="eastAsia"/>
        <w:sz w:val="18"/>
        <w:szCs w:val="18"/>
        <w:lang w:eastAsia="zh-CN"/>
      </w:rPr>
      <w:t>CZ00</w:t>
    </w:r>
    <w:r w:rsidR="009D7D13" w:rsidRPr="009D7D13">
      <w:rPr>
        <w:rFonts w:ascii="Sarabun" w:hAnsi="Sarabun" w:cs="Sarabun"/>
        <w:sz w:val="18"/>
        <w:szCs w:val="18"/>
        <w:lang w:eastAsia="zh-CN"/>
      </w:rPr>
      <w:t>5</w:t>
    </w:r>
    <w:r w:rsidRPr="009D7D13">
      <w:rPr>
        <w:rFonts w:ascii="Sarabun" w:hAnsi="Sarabun" w:cs="Sarabun"/>
        <w:sz w:val="18"/>
        <w:szCs w:val="18"/>
        <w:lang w:eastAsia="zh-CN"/>
      </w:rPr>
      <w:t xml:space="preserve"> </w:t>
    </w:r>
    <w:r w:rsidR="009D7D13" w:rsidRPr="009D7D13">
      <w:rPr>
        <w:rFonts w:ascii="Sarabun" w:hAnsi="Sarabun" w:cs="Sarabun" w:hint="cs"/>
        <w:sz w:val="18"/>
        <w:szCs w:val="18"/>
        <w:cs/>
        <w:lang w:eastAsia="zh-CN"/>
      </w:rPr>
      <w:t>ชิงเต่า</w:t>
    </w:r>
    <w:r w:rsidR="009D7D13" w:rsidRPr="009D7D13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9D7D13" w:rsidRPr="009D7D13">
      <w:rPr>
        <w:rFonts w:ascii="Sarabun" w:hAnsi="Sarabun" w:cs="Sarabun" w:hint="cs"/>
        <w:sz w:val="18"/>
        <w:szCs w:val="18"/>
        <w:cs/>
        <w:lang w:eastAsia="zh-CN"/>
      </w:rPr>
      <w:t>ต้าเหลียน</w:t>
    </w:r>
    <w:r w:rsidR="009D7D13" w:rsidRPr="009D7D13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9D7D13" w:rsidRPr="009D7D13">
      <w:rPr>
        <w:rFonts w:ascii="Sarabun" w:hAnsi="Sarabun" w:cs="Sarabun" w:hint="cs"/>
        <w:sz w:val="18"/>
        <w:szCs w:val="18"/>
        <w:cs/>
        <w:lang w:eastAsia="zh-CN"/>
      </w:rPr>
      <w:t>เสน่ห์สุขสันต์วันใบไม้เปลี่ยนสี</w:t>
    </w:r>
    <w:r w:rsidR="009D7D13" w:rsidRPr="009D7D13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9D7D13" w:rsidRPr="009D7D13">
      <w:rPr>
        <w:rFonts w:ascii="Sarabun" w:hAnsi="Sarabun" w:cs="Sarabun" w:hint="cs"/>
        <w:sz w:val="18"/>
        <w:szCs w:val="18"/>
        <w:cs/>
        <w:lang w:eastAsia="zh-CN"/>
      </w:rPr>
      <w:t>ล่องเรือข้ามอ่าวสุดละมุน</w:t>
    </w:r>
    <w:r w:rsidR="009D7D13" w:rsidRPr="009D7D13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9D7D13" w:rsidRPr="009D7D13">
      <w:rPr>
        <w:rFonts w:ascii="Sarabun" w:hAnsi="Sarabun" w:cs="Sarabun" w:hint="cs"/>
        <w:sz w:val="18"/>
        <w:szCs w:val="18"/>
        <w:cs/>
        <w:lang w:eastAsia="zh-CN"/>
      </w:rPr>
      <w:t>เยียนไถ</w:t>
    </w:r>
    <w:r w:rsidR="009D7D13" w:rsidRPr="009D7D13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9D7D13" w:rsidRPr="009D7D13">
      <w:rPr>
        <w:rFonts w:ascii="Sarabun" w:hAnsi="Sarabun" w:cs="Sarabun" w:hint="cs"/>
        <w:sz w:val="18"/>
        <w:szCs w:val="18"/>
        <w:cs/>
        <w:lang w:eastAsia="zh-CN"/>
      </w:rPr>
      <w:t>หลี่ซุ่น</w:t>
    </w:r>
    <w:r w:rsidR="009D7D13" w:rsidRPr="009D7D13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9D7D13" w:rsidRPr="009D7D13">
      <w:rPr>
        <w:rFonts w:ascii="Sarabun" w:hAnsi="Sarabun" w:cs="Sarabun" w:hint="cs"/>
        <w:sz w:val="18"/>
        <w:szCs w:val="18"/>
        <w:cs/>
        <w:lang w:eastAsia="zh-CN"/>
      </w:rPr>
      <w:t>สุดตระการ</w:t>
    </w:r>
    <w:r w:rsidR="009D7D13" w:rsidRPr="009D7D13">
      <w:rPr>
        <w:rFonts w:ascii="Sarabun" w:hAnsi="Sarabun" w:cs="Sarabun"/>
        <w:sz w:val="18"/>
        <w:szCs w:val="18"/>
        <w:lang w:eastAsia="zh-CN"/>
      </w:rPr>
      <w:t xml:space="preserve"> </w:t>
    </w:r>
    <w:r w:rsidR="009D7D13" w:rsidRPr="009D7D13">
      <w:rPr>
        <w:rFonts w:ascii="Sarabun" w:hAnsi="Sarabun" w:cs="Sarabun"/>
        <w:sz w:val="18"/>
        <w:szCs w:val="18"/>
        <w:cs/>
        <w:lang w:eastAsia="zh-CN"/>
      </w:rPr>
      <w:t xml:space="preserve">6 </w:t>
    </w:r>
    <w:r w:rsidR="009D7D13" w:rsidRPr="009D7D13">
      <w:rPr>
        <w:rFonts w:ascii="Sarabun" w:hAnsi="Sarabun" w:cs="Sarabun" w:hint="cs"/>
        <w:sz w:val="18"/>
        <w:szCs w:val="18"/>
        <w:cs/>
        <w:lang w:eastAsia="zh-CN"/>
      </w:rPr>
      <w:t>วัน</w:t>
    </w:r>
    <w:r w:rsidR="009D7D13" w:rsidRPr="009D7D13">
      <w:rPr>
        <w:rFonts w:ascii="Sarabun" w:hAnsi="Sarabun" w:cs="Sarabun"/>
        <w:sz w:val="18"/>
        <w:szCs w:val="18"/>
        <w:cs/>
        <w:lang w:eastAsia="zh-CN"/>
      </w:rPr>
      <w:t xml:space="preserve"> 5 </w:t>
    </w:r>
    <w:r w:rsidR="009D7D13" w:rsidRPr="009D7D13">
      <w:rPr>
        <w:rFonts w:ascii="Sarabun" w:hAnsi="Sarabun" w:cs="Sarabun" w:hint="cs"/>
        <w:sz w:val="18"/>
        <w:szCs w:val="18"/>
        <w:cs/>
        <w:lang w:eastAsia="zh-CN"/>
      </w:rPr>
      <w:t>คืน</w:t>
    </w:r>
    <w:r w:rsidR="009D7D13" w:rsidRPr="009D7D13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9D7D13" w:rsidRPr="009D7D13">
      <w:rPr>
        <w:rFonts w:ascii="Sarabun" w:hAnsi="Sarabun" w:cs="Sarabun" w:hint="cs"/>
        <w:sz w:val="18"/>
        <w:szCs w:val="18"/>
        <w:cs/>
        <w:lang w:eastAsia="zh-CN"/>
      </w:rPr>
      <w:t>โดย</w:t>
    </w:r>
    <w:r w:rsidR="009D7D13" w:rsidRPr="009D7D13">
      <w:rPr>
        <w:rFonts w:ascii="Sarabun" w:hAnsi="Sarabun" w:cs="Sarabun"/>
        <w:sz w:val="18"/>
        <w:szCs w:val="18"/>
        <w:cs/>
        <w:lang w:eastAsia="zh-CN"/>
      </w:rPr>
      <w:t xml:space="preserve"> (</w:t>
    </w:r>
    <w:r w:rsidR="009D7D13" w:rsidRPr="009D7D13">
      <w:rPr>
        <w:rFonts w:ascii="Sarabun" w:hAnsi="Sarabun" w:cs="Sarabun"/>
        <w:sz w:val="18"/>
        <w:szCs w:val="18"/>
        <w:lang w:eastAsia="zh-CN"/>
      </w:rPr>
      <w:t>CZ)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B8D3D" w14:textId="77777777" w:rsidR="0070027B" w:rsidRDefault="0070027B" w:rsidP="00936EA8">
      <w:pPr>
        <w:spacing w:after="0" w:line="240" w:lineRule="auto"/>
      </w:pPr>
      <w:r>
        <w:separator/>
      </w:r>
    </w:p>
  </w:footnote>
  <w:footnote w:type="continuationSeparator" w:id="0">
    <w:p w14:paraId="4C279E4D" w14:textId="77777777" w:rsidR="0070027B" w:rsidRDefault="0070027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0.25pt;height:23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D2"/>
    <w:rsid w:val="00010442"/>
    <w:rsid w:val="000113F9"/>
    <w:rsid w:val="00011A8C"/>
    <w:rsid w:val="00013E75"/>
    <w:rsid w:val="000148C8"/>
    <w:rsid w:val="00014DFB"/>
    <w:rsid w:val="00015E98"/>
    <w:rsid w:val="0002000C"/>
    <w:rsid w:val="00020A4B"/>
    <w:rsid w:val="0002400D"/>
    <w:rsid w:val="0003023C"/>
    <w:rsid w:val="000307A9"/>
    <w:rsid w:val="00031511"/>
    <w:rsid w:val="00031BCF"/>
    <w:rsid w:val="000325CC"/>
    <w:rsid w:val="00032E34"/>
    <w:rsid w:val="00034CF8"/>
    <w:rsid w:val="000351A5"/>
    <w:rsid w:val="00035914"/>
    <w:rsid w:val="00036C52"/>
    <w:rsid w:val="0003709F"/>
    <w:rsid w:val="00041446"/>
    <w:rsid w:val="00043333"/>
    <w:rsid w:val="00043C57"/>
    <w:rsid w:val="00044D4E"/>
    <w:rsid w:val="0004696C"/>
    <w:rsid w:val="00046E29"/>
    <w:rsid w:val="00047250"/>
    <w:rsid w:val="00047B89"/>
    <w:rsid w:val="00047BD2"/>
    <w:rsid w:val="00050480"/>
    <w:rsid w:val="00051083"/>
    <w:rsid w:val="00052DC6"/>
    <w:rsid w:val="00052E98"/>
    <w:rsid w:val="00053630"/>
    <w:rsid w:val="000538E5"/>
    <w:rsid w:val="00054EE4"/>
    <w:rsid w:val="00056222"/>
    <w:rsid w:val="00056D0A"/>
    <w:rsid w:val="000575D0"/>
    <w:rsid w:val="00064A16"/>
    <w:rsid w:val="00064AF8"/>
    <w:rsid w:val="00064DD9"/>
    <w:rsid w:val="0006609D"/>
    <w:rsid w:val="00067942"/>
    <w:rsid w:val="00067C7E"/>
    <w:rsid w:val="00067F2C"/>
    <w:rsid w:val="000721E5"/>
    <w:rsid w:val="00072D2A"/>
    <w:rsid w:val="00077243"/>
    <w:rsid w:val="000826F4"/>
    <w:rsid w:val="00082D15"/>
    <w:rsid w:val="00083C58"/>
    <w:rsid w:val="00085F22"/>
    <w:rsid w:val="00087C73"/>
    <w:rsid w:val="0009109E"/>
    <w:rsid w:val="00093258"/>
    <w:rsid w:val="00094F12"/>
    <w:rsid w:val="00095952"/>
    <w:rsid w:val="000A0462"/>
    <w:rsid w:val="000A0F38"/>
    <w:rsid w:val="000A1B69"/>
    <w:rsid w:val="000A35F6"/>
    <w:rsid w:val="000A47B6"/>
    <w:rsid w:val="000A5294"/>
    <w:rsid w:val="000A73FE"/>
    <w:rsid w:val="000B139F"/>
    <w:rsid w:val="000B2BFA"/>
    <w:rsid w:val="000B3366"/>
    <w:rsid w:val="000B3AE2"/>
    <w:rsid w:val="000B4D98"/>
    <w:rsid w:val="000B55A1"/>
    <w:rsid w:val="000B7723"/>
    <w:rsid w:val="000C20F0"/>
    <w:rsid w:val="000C21B3"/>
    <w:rsid w:val="000C2E43"/>
    <w:rsid w:val="000C33E6"/>
    <w:rsid w:val="000C6485"/>
    <w:rsid w:val="000D57DF"/>
    <w:rsid w:val="000D5AD9"/>
    <w:rsid w:val="000D7B6E"/>
    <w:rsid w:val="000D7E06"/>
    <w:rsid w:val="000E0E0D"/>
    <w:rsid w:val="000E14F7"/>
    <w:rsid w:val="000E19AF"/>
    <w:rsid w:val="000E4A1A"/>
    <w:rsid w:val="000F32DA"/>
    <w:rsid w:val="000F334D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20DB"/>
    <w:rsid w:val="001129DA"/>
    <w:rsid w:val="00115A90"/>
    <w:rsid w:val="00116B21"/>
    <w:rsid w:val="001177D1"/>
    <w:rsid w:val="0011783A"/>
    <w:rsid w:val="00121AF2"/>
    <w:rsid w:val="00123C77"/>
    <w:rsid w:val="00125E67"/>
    <w:rsid w:val="00126572"/>
    <w:rsid w:val="00126860"/>
    <w:rsid w:val="0013109D"/>
    <w:rsid w:val="00133D4A"/>
    <w:rsid w:val="001432B0"/>
    <w:rsid w:val="00144D0D"/>
    <w:rsid w:val="001455F6"/>
    <w:rsid w:val="00145815"/>
    <w:rsid w:val="00147015"/>
    <w:rsid w:val="00147C38"/>
    <w:rsid w:val="00150621"/>
    <w:rsid w:val="0015107B"/>
    <w:rsid w:val="001513DF"/>
    <w:rsid w:val="001537E8"/>
    <w:rsid w:val="00153E35"/>
    <w:rsid w:val="00155AA4"/>
    <w:rsid w:val="001565B4"/>
    <w:rsid w:val="00156E83"/>
    <w:rsid w:val="00156EB7"/>
    <w:rsid w:val="0015718E"/>
    <w:rsid w:val="001646CF"/>
    <w:rsid w:val="00164B66"/>
    <w:rsid w:val="0016554F"/>
    <w:rsid w:val="001702D1"/>
    <w:rsid w:val="00171EDE"/>
    <w:rsid w:val="001735CA"/>
    <w:rsid w:val="001751A4"/>
    <w:rsid w:val="001757A5"/>
    <w:rsid w:val="00176C05"/>
    <w:rsid w:val="00176C13"/>
    <w:rsid w:val="00182DC9"/>
    <w:rsid w:val="00183265"/>
    <w:rsid w:val="0018361C"/>
    <w:rsid w:val="0018543D"/>
    <w:rsid w:val="00186B46"/>
    <w:rsid w:val="00187364"/>
    <w:rsid w:val="00187FB4"/>
    <w:rsid w:val="001904F1"/>
    <w:rsid w:val="00191F0A"/>
    <w:rsid w:val="00193B49"/>
    <w:rsid w:val="00194335"/>
    <w:rsid w:val="00194FD5"/>
    <w:rsid w:val="0019562C"/>
    <w:rsid w:val="001A1228"/>
    <w:rsid w:val="001A3794"/>
    <w:rsid w:val="001A3B30"/>
    <w:rsid w:val="001A4C6A"/>
    <w:rsid w:val="001A6A8B"/>
    <w:rsid w:val="001B0345"/>
    <w:rsid w:val="001B0437"/>
    <w:rsid w:val="001B323A"/>
    <w:rsid w:val="001B3565"/>
    <w:rsid w:val="001B3CA4"/>
    <w:rsid w:val="001B449D"/>
    <w:rsid w:val="001B53B4"/>
    <w:rsid w:val="001B5984"/>
    <w:rsid w:val="001C166C"/>
    <w:rsid w:val="001C2C8E"/>
    <w:rsid w:val="001C34D2"/>
    <w:rsid w:val="001C47D6"/>
    <w:rsid w:val="001C6456"/>
    <w:rsid w:val="001C7741"/>
    <w:rsid w:val="001C79EF"/>
    <w:rsid w:val="001D2DE5"/>
    <w:rsid w:val="001D2F05"/>
    <w:rsid w:val="001D56F4"/>
    <w:rsid w:val="001D6F3F"/>
    <w:rsid w:val="001E0B80"/>
    <w:rsid w:val="001E3B86"/>
    <w:rsid w:val="001E3CEB"/>
    <w:rsid w:val="001E4B16"/>
    <w:rsid w:val="001E4D1C"/>
    <w:rsid w:val="001E6915"/>
    <w:rsid w:val="001F13BE"/>
    <w:rsid w:val="001F1761"/>
    <w:rsid w:val="001F79E4"/>
    <w:rsid w:val="001F7A0E"/>
    <w:rsid w:val="002009AF"/>
    <w:rsid w:val="00200EB7"/>
    <w:rsid w:val="00202D0E"/>
    <w:rsid w:val="0020341A"/>
    <w:rsid w:val="00205736"/>
    <w:rsid w:val="00211882"/>
    <w:rsid w:val="00211DBE"/>
    <w:rsid w:val="002123CC"/>
    <w:rsid w:val="00213E44"/>
    <w:rsid w:val="00214BDD"/>
    <w:rsid w:val="00220D82"/>
    <w:rsid w:val="0022281A"/>
    <w:rsid w:val="00223631"/>
    <w:rsid w:val="0022390E"/>
    <w:rsid w:val="00224A2E"/>
    <w:rsid w:val="00225A31"/>
    <w:rsid w:val="0022691E"/>
    <w:rsid w:val="00230B02"/>
    <w:rsid w:val="00230CCF"/>
    <w:rsid w:val="00232029"/>
    <w:rsid w:val="00233683"/>
    <w:rsid w:val="002338DF"/>
    <w:rsid w:val="00233AE1"/>
    <w:rsid w:val="00235580"/>
    <w:rsid w:val="00236E90"/>
    <w:rsid w:val="00237B52"/>
    <w:rsid w:val="00237C44"/>
    <w:rsid w:val="0024270B"/>
    <w:rsid w:val="00243181"/>
    <w:rsid w:val="00246A0E"/>
    <w:rsid w:val="00251598"/>
    <w:rsid w:val="00251C21"/>
    <w:rsid w:val="002520C3"/>
    <w:rsid w:val="002537DB"/>
    <w:rsid w:val="00255626"/>
    <w:rsid w:val="00255B96"/>
    <w:rsid w:val="00257647"/>
    <w:rsid w:val="002613B1"/>
    <w:rsid w:val="00262D06"/>
    <w:rsid w:val="00263C8F"/>
    <w:rsid w:val="002656F9"/>
    <w:rsid w:val="00265C39"/>
    <w:rsid w:val="00266C90"/>
    <w:rsid w:val="00270858"/>
    <w:rsid w:val="0027091C"/>
    <w:rsid w:val="002734CE"/>
    <w:rsid w:val="002746F1"/>
    <w:rsid w:val="00274928"/>
    <w:rsid w:val="0027523E"/>
    <w:rsid w:val="0028305E"/>
    <w:rsid w:val="00284121"/>
    <w:rsid w:val="00284538"/>
    <w:rsid w:val="0028459B"/>
    <w:rsid w:val="00286747"/>
    <w:rsid w:val="00286A5C"/>
    <w:rsid w:val="0028761F"/>
    <w:rsid w:val="00292F37"/>
    <w:rsid w:val="00293511"/>
    <w:rsid w:val="0029786F"/>
    <w:rsid w:val="002A2924"/>
    <w:rsid w:val="002A359A"/>
    <w:rsid w:val="002A38EF"/>
    <w:rsid w:val="002A3A4F"/>
    <w:rsid w:val="002A3EB9"/>
    <w:rsid w:val="002A4124"/>
    <w:rsid w:val="002A4D1D"/>
    <w:rsid w:val="002A63CC"/>
    <w:rsid w:val="002B01C5"/>
    <w:rsid w:val="002B0FA2"/>
    <w:rsid w:val="002B4587"/>
    <w:rsid w:val="002C4D3D"/>
    <w:rsid w:val="002C56E4"/>
    <w:rsid w:val="002D0AD4"/>
    <w:rsid w:val="002D4E56"/>
    <w:rsid w:val="002D5EAD"/>
    <w:rsid w:val="002D6ED0"/>
    <w:rsid w:val="002E1C9C"/>
    <w:rsid w:val="002E3738"/>
    <w:rsid w:val="002E4CB4"/>
    <w:rsid w:val="002E6B66"/>
    <w:rsid w:val="002F0248"/>
    <w:rsid w:val="002F04DA"/>
    <w:rsid w:val="002F13CA"/>
    <w:rsid w:val="002F450F"/>
    <w:rsid w:val="002F7AA5"/>
    <w:rsid w:val="002F7CEF"/>
    <w:rsid w:val="0030066F"/>
    <w:rsid w:val="003015EB"/>
    <w:rsid w:val="00302210"/>
    <w:rsid w:val="00304648"/>
    <w:rsid w:val="003052D9"/>
    <w:rsid w:val="00305F56"/>
    <w:rsid w:val="00306112"/>
    <w:rsid w:val="003102D0"/>
    <w:rsid w:val="003217B7"/>
    <w:rsid w:val="00323066"/>
    <w:rsid w:val="00324D9C"/>
    <w:rsid w:val="003272AE"/>
    <w:rsid w:val="00327F21"/>
    <w:rsid w:val="0033154F"/>
    <w:rsid w:val="00331668"/>
    <w:rsid w:val="00335574"/>
    <w:rsid w:val="00341BEF"/>
    <w:rsid w:val="00341E95"/>
    <w:rsid w:val="00343C98"/>
    <w:rsid w:val="00347795"/>
    <w:rsid w:val="00351A99"/>
    <w:rsid w:val="003527C1"/>
    <w:rsid w:val="003543DB"/>
    <w:rsid w:val="0035446C"/>
    <w:rsid w:val="003548F4"/>
    <w:rsid w:val="00354F8B"/>
    <w:rsid w:val="0035590E"/>
    <w:rsid w:val="00355F06"/>
    <w:rsid w:val="00357565"/>
    <w:rsid w:val="00360274"/>
    <w:rsid w:val="003602FB"/>
    <w:rsid w:val="0036059E"/>
    <w:rsid w:val="00364A47"/>
    <w:rsid w:val="00365A7E"/>
    <w:rsid w:val="00365D12"/>
    <w:rsid w:val="00367416"/>
    <w:rsid w:val="003700E5"/>
    <w:rsid w:val="003717F1"/>
    <w:rsid w:val="00374037"/>
    <w:rsid w:val="00376C6F"/>
    <w:rsid w:val="00377BE0"/>
    <w:rsid w:val="00380182"/>
    <w:rsid w:val="00380AB5"/>
    <w:rsid w:val="00382D64"/>
    <w:rsid w:val="00385266"/>
    <w:rsid w:val="003866F6"/>
    <w:rsid w:val="00387401"/>
    <w:rsid w:val="0038785B"/>
    <w:rsid w:val="003909BC"/>
    <w:rsid w:val="00392E93"/>
    <w:rsid w:val="00394DA0"/>
    <w:rsid w:val="00395A49"/>
    <w:rsid w:val="00396123"/>
    <w:rsid w:val="0039742F"/>
    <w:rsid w:val="003A0176"/>
    <w:rsid w:val="003A0DE6"/>
    <w:rsid w:val="003A13BC"/>
    <w:rsid w:val="003A26AB"/>
    <w:rsid w:val="003A2A2C"/>
    <w:rsid w:val="003A3C33"/>
    <w:rsid w:val="003B0E0F"/>
    <w:rsid w:val="003B2236"/>
    <w:rsid w:val="003B22F1"/>
    <w:rsid w:val="003B31FC"/>
    <w:rsid w:val="003B3D20"/>
    <w:rsid w:val="003B42E7"/>
    <w:rsid w:val="003B579E"/>
    <w:rsid w:val="003B6BA3"/>
    <w:rsid w:val="003B7758"/>
    <w:rsid w:val="003B78B9"/>
    <w:rsid w:val="003C1C46"/>
    <w:rsid w:val="003C1CB1"/>
    <w:rsid w:val="003C1F7B"/>
    <w:rsid w:val="003C4E60"/>
    <w:rsid w:val="003C5E38"/>
    <w:rsid w:val="003C6083"/>
    <w:rsid w:val="003C6540"/>
    <w:rsid w:val="003C7EDD"/>
    <w:rsid w:val="003D105C"/>
    <w:rsid w:val="003D2ACB"/>
    <w:rsid w:val="003D4074"/>
    <w:rsid w:val="003D5758"/>
    <w:rsid w:val="003D6009"/>
    <w:rsid w:val="003D65ED"/>
    <w:rsid w:val="003D733E"/>
    <w:rsid w:val="003E1C3F"/>
    <w:rsid w:val="003E245B"/>
    <w:rsid w:val="003E4421"/>
    <w:rsid w:val="003E6050"/>
    <w:rsid w:val="003E6B4C"/>
    <w:rsid w:val="003E7EB7"/>
    <w:rsid w:val="003E7FA1"/>
    <w:rsid w:val="003F0673"/>
    <w:rsid w:val="003F7380"/>
    <w:rsid w:val="003F7AC4"/>
    <w:rsid w:val="003F7D52"/>
    <w:rsid w:val="00404D7B"/>
    <w:rsid w:val="0040568C"/>
    <w:rsid w:val="00406614"/>
    <w:rsid w:val="00407E16"/>
    <w:rsid w:val="00411688"/>
    <w:rsid w:val="00411FDF"/>
    <w:rsid w:val="00413ED6"/>
    <w:rsid w:val="0041423B"/>
    <w:rsid w:val="00414518"/>
    <w:rsid w:val="00417A33"/>
    <w:rsid w:val="004207B1"/>
    <w:rsid w:val="0042263D"/>
    <w:rsid w:val="00422A6E"/>
    <w:rsid w:val="00422EB0"/>
    <w:rsid w:val="00426FFA"/>
    <w:rsid w:val="00427F43"/>
    <w:rsid w:val="00430987"/>
    <w:rsid w:val="00433B77"/>
    <w:rsid w:val="004364FC"/>
    <w:rsid w:val="00440393"/>
    <w:rsid w:val="004408C2"/>
    <w:rsid w:val="00441577"/>
    <w:rsid w:val="004419A0"/>
    <w:rsid w:val="00443DE0"/>
    <w:rsid w:val="0044466B"/>
    <w:rsid w:val="00446DDA"/>
    <w:rsid w:val="00447B81"/>
    <w:rsid w:val="004534BE"/>
    <w:rsid w:val="00453A4E"/>
    <w:rsid w:val="00454145"/>
    <w:rsid w:val="0046206B"/>
    <w:rsid w:val="004632FB"/>
    <w:rsid w:val="00463E07"/>
    <w:rsid w:val="00464E98"/>
    <w:rsid w:val="00465D53"/>
    <w:rsid w:val="0047228B"/>
    <w:rsid w:val="00473F60"/>
    <w:rsid w:val="00474138"/>
    <w:rsid w:val="00475417"/>
    <w:rsid w:val="00476D1D"/>
    <w:rsid w:val="00477067"/>
    <w:rsid w:val="0048093A"/>
    <w:rsid w:val="0048183F"/>
    <w:rsid w:val="00481E1D"/>
    <w:rsid w:val="00482688"/>
    <w:rsid w:val="00486991"/>
    <w:rsid w:val="00487251"/>
    <w:rsid w:val="00490463"/>
    <w:rsid w:val="004905D0"/>
    <w:rsid w:val="004924EA"/>
    <w:rsid w:val="00494596"/>
    <w:rsid w:val="00494D52"/>
    <w:rsid w:val="004959A5"/>
    <w:rsid w:val="00496280"/>
    <w:rsid w:val="00496388"/>
    <w:rsid w:val="00497E7B"/>
    <w:rsid w:val="004A03EE"/>
    <w:rsid w:val="004A0506"/>
    <w:rsid w:val="004A1B78"/>
    <w:rsid w:val="004A26C3"/>
    <w:rsid w:val="004A35C5"/>
    <w:rsid w:val="004A39A5"/>
    <w:rsid w:val="004A46DB"/>
    <w:rsid w:val="004A5352"/>
    <w:rsid w:val="004A5B2B"/>
    <w:rsid w:val="004A5CA7"/>
    <w:rsid w:val="004A6994"/>
    <w:rsid w:val="004B192A"/>
    <w:rsid w:val="004B596A"/>
    <w:rsid w:val="004B7EDD"/>
    <w:rsid w:val="004C0EDA"/>
    <w:rsid w:val="004C3F09"/>
    <w:rsid w:val="004C600C"/>
    <w:rsid w:val="004C6D38"/>
    <w:rsid w:val="004C6ED9"/>
    <w:rsid w:val="004D1645"/>
    <w:rsid w:val="004D1DA8"/>
    <w:rsid w:val="004D4210"/>
    <w:rsid w:val="004D4E1B"/>
    <w:rsid w:val="004D55B8"/>
    <w:rsid w:val="004D5B93"/>
    <w:rsid w:val="004D5B9D"/>
    <w:rsid w:val="004D6538"/>
    <w:rsid w:val="004D757E"/>
    <w:rsid w:val="004D7B75"/>
    <w:rsid w:val="004D7BA8"/>
    <w:rsid w:val="004E1AF3"/>
    <w:rsid w:val="004E2D4E"/>
    <w:rsid w:val="004E4731"/>
    <w:rsid w:val="004E59F8"/>
    <w:rsid w:val="004F13CE"/>
    <w:rsid w:val="004F1FDA"/>
    <w:rsid w:val="004F390B"/>
    <w:rsid w:val="004F42F8"/>
    <w:rsid w:val="004F55ED"/>
    <w:rsid w:val="00502377"/>
    <w:rsid w:val="005026CD"/>
    <w:rsid w:val="005028AB"/>
    <w:rsid w:val="0050493F"/>
    <w:rsid w:val="005057EF"/>
    <w:rsid w:val="00505B6D"/>
    <w:rsid w:val="00505BFA"/>
    <w:rsid w:val="005112CA"/>
    <w:rsid w:val="005123CC"/>
    <w:rsid w:val="0051272E"/>
    <w:rsid w:val="00513A9D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311E"/>
    <w:rsid w:val="0053343E"/>
    <w:rsid w:val="00534427"/>
    <w:rsid w:val="00537D2F"/>
    <w:rsid w:val="005420F2"/>
    <w:rsid w:val="00544FED"/>
    <w:rsid w:val="005453C3"/>
    <w:rsid w:val="00545B85"/>
    <w:rsid w:val="00546A7B"/>
    <w:rsid w:val="005479F7"/>
    <w:rsid w:val="00547BC6"/>
    <w:rsid w:val="005506BB"/>
    <w:rsid w:val="00551DDE"/>
    <w:rsid w:val="00554872"/>
    <w:rsid w:val="00555362"/>
    <w:rsid w:val="005567D9"/>
    <w:rsid w:val="00556E14"/>
    <w:rsid w:val="00557C42"/>
    <w:rsid w:val="00557D1C"/>
    <w:rsid w:val="0056316C"/>
    <w:rsid w:val="005635EF"/>
    <w:rsid w:val="00564492"/>
    <w:rsid w:val="00564C1F"/>
    <w:rsid w:val="00565CC2"/>
    <w:rsid w:val="005674FB"/>
    <w:rsid w:val="005675E6"/>
    <w:rsid w:val="0057209E"/>
    <w:rsid w:val="00572F9A"/>
    <w:rsid w:val="0057560C"/>
    <w:rsid w:val="00576265"/>
    <w:rsid w:val="00576436"/>
    <w:rsid w:val="00577445"/>
    <w:rsid w:val="0057791D"/>
    <w:rsid w:val="005808FB"/>
    <w:rsid w:val="00580C02"/>
    <w:rsid w:val="005821CB"/>
    <w:rsid w:val="00585600"/>
    <w:rsid w:val="0058686E"/>
    <w:rsid w:val="005876CA"/>
    <w:rsid w:val="00590D7E"/>
    <w:rsid w:val="00596C5C"/>
    <w:rsid w:val="005A1987"/>
    <w:rsid w:val="005A2F3B"/>
    <w:rsid w:val="005A3ED2"/>
    <w:rsid w:val="005A46F4"/>
    <w:rsid w:val="005A5443"/>
    <w:rsid w:val="005B231F"/>
    <w:rsid w:val="005B503C"/>
    <w:rsid w:val="005B50D7"/>
    <w:rsid w:val="005B7B47"/>
    <w:rsid w:val="005C067B"/>
    <w:rsid w:val="005C75B4"/>
    <w:rsid w:val="005D36B8"/>
    <w:rsid w:val="005D4BFC"/>
    <w:rsid w:val="005D505B"/>
    <w:rsid w:val="005D5064"/>
    <w:rsid w:val="005D5626"/>
    <w:rsid w:val="005E61D1"/>
    <w:rsid w:val="005E70FD"/>
    <w:rsid w:val="005F0045"/>
    <w:rsid w:val="005F006F"/>
    <w:rsid w:val="005F0A56"/>
    <w:rsid w:val="005F0F64"/>
    <w:rsid w:val="005F0F84"/>
    <w:rsid w:val="005F1B1C"/>
    <w:rsid w:val="005F1D2A"/>
    <w:rsid w:val="005F1D5B"/>
    <w:rsid w:val="005F24DC"/>
    <w:rsid w:val="005F3CE1"/>
    <w:rsid w:val="005F5B13"/>
    <w:rsid w:val="005F7BD7"/>
    <w:rsid w:val="006034E2"/>
    <w:rsid w:val="00606E64"/>
    <w:rsid w:val="0060713B"/>
    <w:rsid w:val="006074C0"/>
    <w:rsid w:val="006075F6"/>
    <w:rsid w:val="00607C0C"/>
    <w:rsid w:val="00611158"/>
    <w:rsid w:val="00612DA8"/>
    <w:rsid w:val="00613F45"/>
    <w:rsid w:val="00616763"/>
    <w:rsid w:val="006173EB"/>
    <w:rsid w:val="006179ED"/>
    <w:rsid w:val="00617D92"/>
    <w:rsid w:val="00620BA6"/>
    <w:rsid w:val="0062145D"/>
    <w:rsid w:val="00621EE4"/>
    <w:rsid w:val="00623598"/>
    <w:rsid w:val="0062452B"/>
    <w:rsid w:val="006249A9"/>
    <w:rsid w:val="006252D6"/>
    <w:rsid w:val="00626196"/>
    <w:rsid w:val="00630D0F"/>
    <w:rsid w:val="00630D8D"/>
    <w:rsid w:val="0063299E"/>
    <w:rsid w:val="006332F9"/>
    <w:rsid w:val="00635B9A"/>
    <w:rsid w:val="00636273"/>
    <w:rsid w:val="006403FD"/>
    <w:rsid w:val="006416B0"/>
    <w:rsid w:val="00644494"/>
    <w:rsid w:val="00644856"/>
    <w:rsid w:val="00645FAD"/>
    <w:rsid w:val="00646816"/>
    <w:rsid w:val="006507F6"/>
    <w:rsid w:val="006509A9"/>
    <w:rsid w:val="0065100C"/>
    <w:rsid w:val="0065142F"/>
    <w:rsid w:val="0065464E"/>
    <w:rsid w:val="00661036"/>
    <w:rsid w:val="00663C04"/>
    <w:rsid w:val="006645AE"/>
    <w:rsid w:val="0066480B"/>
    <w:rsid w:val="006666A6"/>
    <w:rsid w:val="006676AA"/>
    <w:rsid w:val="006718A4"/>
    <w:rsid w:val="00673481"/>
    <w:rsid w:val="006768F3"/>
    <w:rsid w:val="006825D1"/>
    <w:rsid w:val="00683D21"/>
    <w:rsid w:val="00683E1B"/>
    <w:rsid w:val="006860CF"/>
    <w:rsid w:val="00687391"/>
    <w:rsid w:val="00687E96"/>
    <w:rsid w:val="00691BB8"/>
    <w:rsid w:val="00693441"/>
    <w:rsid w:val="0069502E"/>
    <w:rsid w:val="006951F3"/>
    <w:rsid w:val="00695357"/>
    <w:rsid w:val="006966FB"/>
    <w:rsid w:val="006A045C"/>
    <w:rsid w:val="006A18DE"/>
    <w:rsid w:val="006A31D0"/>
    <w:rsid w:val="006A41B4"/>
    <w:rsid w:val="006A5FB7"/>
    <w:rsid w:val="006A6E48"/>
    <w:rsid w:val="006A7D12"/>
    <w:rsid w:val="006B085D"/>
    <w:rsid w:val="006B0AAB"/>
    <w:rsid w:val="006B11A7"/>
    <w:rsid w:val="006B33B5"/>
    <w:rsid w:val="006B65A5"/>
    <w:rsid w:val="006B6947"/>
    <w:rsid w:val="006B7386"/>
    <w:rsid w:val="006C0D1A"/>
    <w:rsid w:val="006C1796"/>
    <w:rsid w:val="006C2EB6"/>
    <w:rsid w:val="006C453D"/>
    <w:rsid w:val="006C4BCB"/>
    <w:rsid w:val="006C4F96"/>
    <w:rsid w:val="006C54C7"/>
    <w:rsid w:val="006C65F2"/>
    <w:rsid w:val="006C7696"/>
    <w:rsid w:val="006C7868"/>
    <w:rsid w:val="006D0BD4"/>
    <w:rsid w:val="006D11C1"/>
    <w:rsid w:val="006D21F8"/>
    <w:rsid w:val="006D2FA5"/>
    <w:rsid w:val="006D6103"/>
    <w:rsid w:val="006D67CA"/>
    <w:rsid w:val="006D709D"/>
    <w:rsid w:val="006D736B"/>
    <w:rsid w:val="006E14B8"/>
    <w:rsid w:val="006E19AF"/>
    <w:rsid w:val="006E324C"/>
    <w:rsid w:val="006E5D6C"/>
    <w:rsid w:val="006E7887"/>
    <w:rsid w:val="006E7DAB"/>
    <w:rsid w:val="006F26F2"/>
    <w:rsid w:val="006F4E73"/>
    <w:rsid w:val="006F5863"/>
    <w:rsid w:val="0070027B"/>
    <w:rsid w:val="007014DE"/>
    <w:rsid w:val="0070165F"/>
    <w:rsid w:val="00701C2C"/>
    <w:rsid w:val="0070254B"/>
    <w:rsid w:val="00703698"/>
    <w:rsid w:val="00703C9D"/>
    <w:rsid w:val="00704F9C"/>
    <w:rsid w:val="007050D4"/>
    <w:rsid w:val="007055B3"/>
    <w:rsid w:val="007059A8"/>
    <w:rsid w:val="007068C9"/>
    <w:rsid w:val="00711EC9"/>
    <w:rsid w:val="007150F7"/>
    <w:rsid w:val="007163DF"/>
    <w:rsid w:val="007224FD"/>
    <w:rsid w:val="00724000"/>
    <w:rsid w:val="00725573"/>
    <w:rsid w:val="00725681"/>
    <w:rsid w:val="007276EB"/>
    <w:rsid w:val="007300D6"/>
    <w:rsid w:val="007302D1"/>
    <w:rsid w:val="0073037C"/>
    <w:rsid w:val="00733BAE"/>
    <w:rsid w:val="00735DF9"/>
    <w:rsid w:val="00735F8A"/>
    <w:rsid w:val="0073603B"/>
    <w:rsid w:val="00736714"/>
    <w:rsid w:val="00736BF8"/>
    <w:rsid w:val="0073735B"/>
    <w:rsid w:val="00737417"/>
    <w:rsid w:val="0074127F"/>
    <w:rsid w:val="0074151D"/>
    <w:rsid w:val="007415CA"/>
    <w:rsid w:val="007421AD"/>
    <w:rsid w:val="00743D9A"/>
    <w:rsid w:val="00744F5C"/>
    <w:rsid w:val="00746B09"/>
    <w:rsid w:val="00751648"/>
    <w:rsid w:val="00754F4D"/>
    <w:rsid w:val="00755C80"/>
    <w:rsid w:val="00757268"/>
    <w:rsid w:val="007576D7"/>
    <w:rsid w:val="00760B15"/>
    <w:rsid w:val="00761166"/>
    <w:rsid w:val="00762ED5"/>
    <w:rsid w:val="00763248"/>
    <w:rsid w:val="00763F2A"/>
    <w:rsid w:val="007653A9"/>
    <w:rsid w:val="0077008D"/>
    <w:rsid w:val="00770763"/>
    <w:rsid w:val="00772DC4"/>
    <w:rsid w:val="00772E73"/>
    <w:rsid w:val="007732F3"/>
    <w:rsid w:val="00774E30"/>
    <w:rsid w:val="007820E0"/>
    <w:rsid w:val="007827B0"/>
    <w:rsid w:val="0078394F"/>
    <w:rsid w:val="00791BF6"/>
    <w:rsid w:val="00792B04"/>
    <w:rsid w:val="00792ECB"/>
    <w:rsid w:val="00793850"/>
    <w:rsid w:val="0079574E"/>
    <w:rsid w:val="007957EB"/>
    <w:rsid w:val="00795E8A"/>
    <w:rsid w:val="007A14B7"/>
    <w:rsid w:val="007A43C5"/>
    <w:rsid w:val="007A53C2"/>
    <w:rsid w:val="007A6587"/>
    <w:rsid w:val="007A7528"/>
    <w:rsid w:val="007B618C"/>
    <w:rsid w:val="007B7579"/>
    <w:rsid w:val="007B774F"/>
    <w:rsid w:val="007B7923"/>
    <w:rsid w:val="007C0CB1"/>
    <w:rsid w:val="007C16A6"/>
    <w:rsid w:val="007C29F1"/>
    <w:rsid w:val="007C3530"/>
    <w:rsid w:val="007C62B9"/>
    <w:rsid w:val="007C6DF1"/>
    <w:rsid w:val="007C70F2"/>
    <w:rsid w:val="007D037E"/>
    <w:rsid w:val="007D03D1"/>
    <w:rsid w:val="007D3AA9"/>
    <w:rsid w:val="007D5601"/>
    <w:rsid w:val="007D5A77"/>
    <w:rsid w:val="007D6568"/>
    <w:rsid w:val="007D6680"/>
    <w:rsid w:val="007D6948"/>
    <w:rsid w:val="007E472D"/>
    <w:rsid w:val="007E5F46"/>
    <w:rsid w:val="007E655F"/>
    <w:rsid w:val="007F1344"/>
    <w:rsid w:val="007F203F"/>
    <w:rsid w:val="007F4140"/>
    <w:rsid w:val="007F62DA"/>
    <w:rsid w:val="00801020"/>
    <w:rsid w:val="008015B9"/>
    <w:rsid w:val="00801752"/>
    <w:rsid w:val="00801C28"/>
    <w:rsid w:val="00804509"/>
    <w:rsid w:val="00804CDC"/>
    <w:rsid w:val="00805F69"/>
    <w:rsid w:val="008069E7"/>
    <w:rsid w:val="0081162D"/>
    <w:rsid w:val="008138E3"/>
    <w:rsid w:val="00813D93"/>
    <w:rsid w:val="00814042"/>
    <w:rsid w:val="00815F07"/>
    <w:rsid w:val="00817BCE"/>
    <w:rsid w:val="00820DFC"/>
    <w:rsid w:val="00821059"/>
    <w:rsid w:val="00821351"/>
    <w:rsid w:val="0082149A"/>
    <w:rsid w:val="00823033"/>
    <w:rsid w:val="008236E8"/>
    <w:rsid w:val="00823ACE"/>
    <w:rsid w:val="00824741"/>
    <w:rsid w:val="008249D7"/>
    <w:rsid w:val="00825452"/>
    <w:rsid w:val="00825FCD"/>
    <w:rsid w:val="00826798"/>
    <w:rsid w:val="008308CF"/>
    <w:rsid w:val="00831047"/>
    <w:rsid w:val="00832BFA"/>
    <w:rsid w:val="00832D88"/>
    <w:rsid w:val="00833F58"/>
    <w:rsid w:val="00834296"/>
    <w:rsid w:val="008350FE"/>
    <w:rsid w:val="00835FDD"/>
    <w:rsid w:val="0084574E"/>
    <w:rsid w:val="00846A27"/>
    <w:rsid w:val="00850CC5"/>
    <w:rsid w:val="0085111F"/>
    <w:rsid w:val="008513F1"/>
    <w:rsid w:val="00851C2D"/>
    <w:rsid w:val="00852298"/>
    <w:rsid w:val="00852B87"/>
    <w:rsid w:val="0085620C"/>
    <w:rsid w:val="00857EEB"/>
    <w:rsid w:val="00860BC3"/>
    <w:rsid w:val="008613B7"/>
    <w:rsid w:val="00861B37"/>
    <w:rsid w:val="008623E0"/>
    <w:rsid w:val="00863B9A"/>
    <w:rsid w:val="00864ADF"/>
    <w:rsid w:val="00864F37"/>
    <w:rsid w:val="008663FA"/>
    <w:rsid w:val="0087192B"/>
    <w:rsid w:val="008765B8"/>
    <w:rsid w:val="00877B2B"/>
    <w:rsid w:val="008809D6"/>
    <w:rsid w:val="00880A39"/>
    <w:rsid w:val="0088124A"/>
    <w:rsid w:val="0088250E"/>
    <w:rsid w:val="00885D88"/>
    <w:rsid w:val="0088614F"/>
    <w:rsid w:val="00887150"/>
    <w:rsid w:val="0088749B"/>
    <w:rsid w:val="00887707"/>
    <w:rsid w:val="008904E8"/>
    <w:rsid w:val="00890BCD"/>
    <w:rsid w:val="00890D9B"/>
    <w:rsid w:val="00893A2A"/>
    <w:rsid w:val="00894279"/>
    <w:rsid w:val="0089571A"/>
    <w:rsid w:val="00895AA3"/>
    <w:rsid w:val="00895C95"/>
    <w:rsid w:val="00896AA9"/>
    <w:rsid w:val="008A1149"/>
    <w:rsid w:val="008A1276"/>
    <w:rsid w:val="008A39D4"/>
    <w:rsid w:val="008A3AD6"/>
    <w:rsid w:val="008A48C7"/>
    <w:rsid w:val="008A5416"/>
    <w:rsid w:val="008A5BDC"/>
    <w:rsid w:val="008A6505"/>
    <w:rsid w:val="008A678A"/>
    <w:rsid w:val="008B1813"/>
    <w:rsid w:val="008B1A45"/>
    <w:rsid w:val="008B3587"/>
    <w:rsid w:val="008B461D"/>
    <w:rsid w:val="008B51DD"/>
    <w:rsid w:val="008C19C3"/>
    <w:rsid w:val="008C3377"/>
    <w:rsid w:val="008C3F20"/>
    <w:rsid w:val="008C442C"/>
    <w:rsid w:val="008C4943"/>
    <w:rsid w:val="008C4D65"/>
    <w:rsid w:val="008C647A"/>
    <w:rsid w:val="008C6F8F"/>
    <w:rsid w:val="008C7ED7"/>
    <w:rsid w:val="008C7F39"/>
    <w:rsid w:val="008D32DC"/>
    <w:rsid w:val="008D4026"/>
    <w:rsid w:val="008D40F9"/>
    <w:rsid w:val="008E08B1"/>
    <w:rsid w:val="008E3434"/>
    <w:rsid w:val="008E499C"/>
    <w:rsid w:val="008E5219"/>
    <w:rsid w:val="008E655D"/>
    <w:rsid w:val="008E6B8D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90054A"/>
    <w:rsid w:val="00901543"/>
    <w:rsid w:val="00902488"/>
    <w:rsid w:val="009024D5"/>
    <w:rsid w:val="0090330A"/>
    <w:rsid w:val="009072E7"/>
    <w:rsid w:val="00913F2F"/>
    <w:rsid w:val="009145C6"/>
    <w:rsid w:val="00914652"/>
    <w:rsid w:val="00914E6C"/>
    <w:rsid w:val="009165B2"/>
    <w:rsid w:val="00916A2F"/>
    <w:rsid w:val="0091727A"/>
    <w:rsid w:val="00917D0D"/>
    <w:rsid w:val="0092190A"/>
    <w:rsid w:val="00922B26"/>
    <w:rsid w:val="00926AC7"/>
    <w:rsid w:val="00926BF1"/>
    <w:rsid w:val="00930163"/>
    <w:rsid w:val="00930650"/>
    <w:rsid w:val="00930A26"/>
    <w:rsid w:val="00931180"/>
    <w:rsid w:val="009333B9"/>
    <w:rsid w:val="00933D18"/>
    <w:rsid w:val="0093609E"/>
    <w:rsid w:val="00936D60"/>
    <w:rsid w:val="00936DCD"/>
    <w:rsid w:val="00936EA8"/>
    <w:rsid w:val="009405D9"/>
    <w:rsid w:val="009430C5"/>
    <w:rsid w:val="00943752"/>
    <w:rsid w:val="00945082"/>
    <w:rsid w:val="009458E7"/>
    <w:rsid w:val="00945F6F"/>
    <w:rsid w:val="0094620E"/>
    <w:rsid w:val="00947CCD"/>
    <w:rsid w:val="00951FD0"/>
    <w:rsid w:val="009619D7"/>
    <w:rsid w:val="00962018"/>
    <w:rsid w:val="009622B6"/>
    <w:rsid w:val="00963CB5"/>
    <w:rsid w:val="00963FF3"/>
    <w:rsid w:val="0096451F"/>
    <w:rsid w:val="00965AAE"/>
    <w:rsid w:val="00973BB4"/>
    <w:rsid w:val="0097659C"/>
    <w:rsid w:val="0097712B"/>
    <w:rsid w:val="00977953"/>
    <w:rsid w:val="009841B4"/>
    <w:rsid w:val="00984B73"/>
    <w:rsid w:val="00985BC0"/>
    <w:rsid w:val="00986292"/>
    <w:rsid w:val="009865B1"/>
    <w:rsid w:val="00991452"/>
    <w:rsid w:val="009928D2"/>
    <w:rsid w:val="009932C7"/>
    <w:rsid w:val="00994C97"/>
    <w:rsid w:val="009963A0"/>
    <w:rsid w:val="00996A4A"/>
    <w:rsid w:val="009979C0"/>
    <w:rsid w:val="009A25FB"/>
    <w:rsid w:val="009A26A2"/>
    <w:rsid w:val="009A6BB2"/>
    <w:rsid w:val="009A6EFF"/>
    <w:rsid w:val="009A7004"/>
    <w:rsid w:val="009A76B7"/>
    <w:rsid w:val="009B123A"/>
    <w:rsid w:val="009B131F"/>
    <w:rsid w:val="009B2BAF"/>
    <w:rsid w:val="009B40A8"/>
    <w:rsid w:val="009B4947"/>
    <w:rsid w:val="009C1811"/>
    <w:rsid w:val="009C265D"/>
    <w:rsid w:val="009C2CFD"/>
    <w:rsid w:val="009C2F40"/>
    <w:rsid w:val="009C315E"/>
    <w:rsid w:val="009C3E46"/>
    <w:rsid w:val="009C48F5"/>
    <w:rsid w:val="009C6A94"/>
    <w:rsid w:val="009C744E"/>
    <w:rsid w:val="009C760E"/>
    <w:rsid w:val="009D07A5"/>
    <w:rsid w:val="009D0941"/>
    <w:rsid w:val="009D5635"/>
    <w:rsid w:val="009D58FF"/>
    <w:rsid w:val="009D6B06"/>
    <w:rsid w:val="009D7B53"/>
    <w:rsid w:val="009D7D13"/>
    <w:rsid w:val="009E0867"/>
    <w:rsid w:val="009E137A"/>
    <w:rsid w:val="009E65D5"/>
    <w:rsid w:val="009F1971"/>
    <w:rsid w:val="009F1DFD"/>
    <w:rsid w:val="009F2580"/>
    <w:rsid w:val="009F2691"/>
    <w:rsid w:val="009F3377"/>
    <w:rsid w:val="009F3DF4"/>
    <w:rsid w:val="009F3FB9"/>
    <w:rsid w:val="009F5123"/>
    <w:rsid w:val="009F68C6"/>
    <w:rsid w:val="009F70F7"/>
    <w:rsid w:val="00A0001E"/>
    <w:rsid w:val="00A029D3"/>
    <w:rsid w:val="00A0329F"/>
    <w:rsid w:val="00A061FD"/>
    <w:rsid w:val="00A06CD9"/>
    <w:rsid w:val="00A1326A"/>
    <w:rsid w:val="00A13862"/>
    <w:rsid w:val="00A13CF0"/>
    <w:rsid w:val="00A14F7B"/>
    <w:rsid w:val="00A156E8"/>
    <w:rsid w:val="00A16CDB"/>
    <w:rsid w:val="00A22C6A"/>
    <w:rsid w:val="00A26316"/>
    <w:rsid w:val="00A2756E"/>
    <w:rsid w:val="00A277AA"/>
    <w:rsid w:val="00A30A3C"/>
    <w:rsid w:val="00A31322"/>
    <w:rsid w:val="00A34CE0"/>
    <w:rsid w:val="00A35B27"/>
    <w:rsid w:val="00A36E44"/>
    <w:rsid w:val="00A42904"/>
    <w:rsid w:val="00A429AF"/>
    <w:rsid w:val="00A437BC"/>
    <w:rsid w:val="00A4569D"/>
    <w:rsid w:val="00A512AC"/>
    <w:rsid w:val="00A54D26"/>
    <w:rsid w:val="00A57229"/>
    <w:rsid w:val="00A609ED"/>
    <w:rsid w:val="00A63BC8"/>
    <w:rsid w:val="00A64629"/>
    <w:rsid w:val="00A660AC"/>
    <w:rsid w:val="00A67F6C"/>
    <w:rsid w:val="00A7425D"/>
    <w:rsid w:val="00A7633B"/>
    <w:rsid w:val="00A77336"/>
    <w:rsid w:val="00A77DFE"/>
    <w:rsid w:val="00A81005"/>
    <w:rsid w:val="00A81BE9"/>
    <w:rsid w:val="00A86C35"/>
    <w:rsid w:val="00A86D11"/>
    <w:rsid w:val="00A92892"/>
    <w:rsid w:val="00A9398B"/>
    <w:rsid w:val="00A95226"/>
    <w:rsid w:val="00A953EC"/>
    <w:rsid w:val="00A95D69"/>
    <w:rsid w:val="00A97BCE"/>
    <w:rsid w:val="00AA0D2F"/>
    <w:rsid w:val="00AA1CC3"/>
    <w:rsid w:val="00AA3447"/>
    <w:rsid w:val="00AA53B6"/>
    <w:rsid w:val="00AA5A86"/>
    <w:rsid w:val="00AA61C8"/>
    <w:rsid w:val="00AA7854"/>
    <w:rsid w:val="00AB18C1"/>
    <w:rsid w:val="00AB2192"/>
    <w:rsid w:val="00AB31FB"/>
    <w:rsid w:val="00AB3BE4"/>
    <w:rsid w:val="00AB416C"/>
    <w:rsid w:val="00AB43E6"/>
    <w:rsid w:val="00AB4C77"/>
    <w:rsid w:val="00AB6145"/>
    <w:rsid w:val="00AB6957"/>
    <w:rsid w:val="00AC1A47"/>
    <w:rsid w:val="00AC2FA1"/>
    <w:rsid w:val="00AC450E"/>
    <w:rsid w:val="00AC5462"/>
    <w:rsid w:val="00AC5583"/>
    <w:rsid w:val="00AC6413"/>
    <w:rsid w:val="00AC6543"/>
    <w:rsid w:val="00AC6617"/>
    <w:rsid w:val="00AC6DF7"/>
    <w:rsid w:val="00AD1649"/>
    <w:rsid w:val="00AD38C4"/>
    <w:rsid w:val="00AD3A74"/>
    <w:rsid w:val="00AD481D"/>
    <w:rsid w:val="00AD5871"/>
    <w:rsid w:val="00AD68A1"/>
    <w:rsid w:val="00AD73C0"/>
    <w:rsid w:val="00AD7511"/>
    <w:rsid w:val="00AD79E2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1E50"/>
    <w:rsid w:val="00AF2268"/>
    <w:rsid w:val="00AF2B3D"/>
    <w:rsid w:val="00AF2B7C"/>
    <w:rsid w:val="00AF3899"/>
    <w:rsid w:val="00AF497E"/>
    <w:rsid w:val="00AF50FA"/>
    <w:rsid w:val="00AF5CE9"/>
    <w:rsid w:val="00AF5D2C"/>
    <w:rsid w:val="00AF5F1A"/>
    <w:rsid w:val="00AF6ACB"/>
    <w:rsid w:val="00B021F0"/>
    <w:rsid w:val="00B054A1"/>
    <w:rsid w:val="00B0558F"/>
    <w:rsid w:val="00B055E7"/>
    <w:rsid w:val="00B10CE5"/>
    <w:rsid w:val="00B14DBC"/>
    <w:rsid w:val="00B1503D"/>
    <w:rsid w:val="00B169AE"/>
    <w:rsid w:val="00B171D8"/>
    <w:rsid w:val="00B21ABD"/>
    <w:rsid w:val="00B21DF4"/>
    <w:rsid w:val="00B23872"/>
    <w:rsid w:val="00B2444F"/>
    <w:rsid w:val="00B24F70"/>
    <w:rsid w:val="00B25AFB"/>
    <w:rsid w:val="00B25C07"/>
    <w:rsid w:val="00B3125B"/>
    <w:rsid w:val="00B3255D"/>
    <w:rsid w:val="00B32F2E"/>
    <w:rsid w:val="00B33410"/>
    <w:rsid w:val="00B347AD"/>
    <w:rsid w:val="00B36D42"/>
    <w:rsid w:val="00B40C9A"/>
    <w:rsid w:val="00B41ACB"/>
    <w:rsid w:val="00B41D76"/>
    <w:rsid w:val="00B446DC"/>
    <w:rsid w:val="00B45CAB"/>
    <w:rsid w:val="00B46247"/>
    <w:rsid w:val="00B46CBB"/>
    <w:rsid w:val="00B52E3F"/>
    <w:rsid w:val="00B543BA"/>
    <w:rsid w:val="00B55B44"/>
    <w:rsid w:val="00B566EC"/>
    <w:rsid w:val="00B5689A"/>
    <w:rsid w:val="00B575C4"/>
    <w:rsid w:val="00B622E7"/>
    <w:rsid w:val="00B6238D"/>
    <w:rsid w:val="00B64589"/>
    <w:rsid w:val="00B66831"/>
    <w:rsid w:val="00B673BB"/>
    <w:rsid w:val="00B706B8"/>
    <w:rsid w:val="00B70D0D"/>
    <w:rsid w:val="00B717F9"/>
    <w:rsid w:val="00B729D2"/>
    <w:rsid w:val="00B75AE7"/>
    <w:rsid w:val="00B77824"/>
    <w:rsid w:val="00B800E0"/>
    <w:rsid w:val="00B814CC"/>
    <w:rsid w:val="00B81BA0"/>
    <w:rsid w:val="00B83C72"/>
    <w:rsid w:val="00B85065"/>
    <w:rsid w:val="00B85E91"/>
    <w:rsid w:val="00B870D2"/>
    <w:rsid w:val="00B90839"/>
    <w:rsid w:val="00B943DD"/>
    <w:rsid w:val="00B94F58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A6F37"/>
    <w:rsid w:val="00BB09B1"/>
    <w:rsid w:val="00BB09FD"/>
    <w:rsid w:val="00BB16A4"/>
    <w:rsid w:val="00BB1D64"/>
    <w:rsid w:val="00BB34DB"/>
    <w:rsid w:val="00BB3E13"/>
    <w:rsid w:val="00BB4A72"/>
    <w:rsid w:val="00BB608C"/>
    <w:rsid w:val="00BB6B3D"/>
    <w:rsid w:val="00BB7DD1"/>
    <w:rsid w:val="00BC1C3E"/>
    <w:rsid w:val="00BC32AB"/>
    <w:rsid w:val="00BC3773"/>
    <w:rsid w:val="00BC627A"/>
    <w:rsid w:val="00BC6BEB"/>
    <w:rsid w:val="00BD0A1D"/>
    <w:rsid w:val="00BD1A34"/>
    <w:rsid w:val="00BD1FAE"/>
    <w:rsid w:val="00BD4A53"/>
    <w:rsid w:val="00BD4CDC"/>
    <w:rsid w:val="00BD525F"/>
    <w:rsid w:val="00BD6100"/>
    <w:rsid w:val="00BD7633"/>
    <w:rsid w:val="00BE0F10"/>
    <w:rsid w:val="00BE20E3"/>
    <w:rsid w:val="00BE3491"/>
    <w:rsid w:val="00BE4188"/>
    <w:rsid w:val="00BF33DC"/>
    <w:rsid w:val="00BF372A"/>
    <w:rsid w:val="00BF4447"/>
    <w:rsid w:val="00BF5F46"/>
    <w:rsid w:val="00BF67C8"/>
    <w:rsid w:val="00BF6FFD"/>
    <w:rsid w:val="00C00FBA"/>
    <w:rsid w:val="00C0159B"/>
    <w:rsid w:val="00C01771"/>
    <w:rsid w:val="00C0338C"/>
    <w:rsid w:val="00C06F18"/>
    <w:rsid w:val="00C07E13"/>
    <w:rsid w:val="00C1609A"/>
    <w:rsid w:val="00C20BAB"/>
    <w:rsid w:val="00C213FD"/>
    <w:rsid w:val="00C2198B"/>
    <w:rsid w:val="00C2202D"/>
    <w:rsid w:val="00C230B6"/>
    <w:rsid w:val="00C268A0"/>
    <w:rsid w:val="00C26C68"/>
    <w:rsid w:val="00C3093B"/>
    <w:rsid w:val="00C32584"/>
    <w:rsid w:val="00C33F64"/>
    <w:rsid w:val="00C34130"/>
    <w:rsid w:val="00C34ABA"/>
    <w:rsid w:val="00C355FC"/>
    <w:rsid w:val="00C356F1"/>
    <w:rsid w:val="00C3641E"/>
    <w:rsid w:val="00C370AA"/>
    <w:rsid w:val="00C40143"/>
    <w:rsid w:val="00C424BE"/>
    <w:rsid w:val="00C43FA9"/>
    <w:rsid w:val="00C44036"/>
    <w:rsid w:val="00C46F86"/>
    <w:rsid w:val="00C47392"/>
    <w:rsid w:val="00C5116E"/>
    <w:rsid w:val="00C5231B"/>
    <w:rsid w:val="00C554FC"/>
    <w:rsid w:val="00C5587D"/>
    <w:rsid w:val="00C5699B"/>
    <w:rsid w:val="00C6250F"/>
    <w:rsid w:val="00C6383C"/>
    <w:rsid w:val="00C66572"/>
    <w:rsid w:val="00C7044F"/>
    <w:rsid w:val="00C70C3C"/>
    <w:rsid w:val="00C72B76"/>
    <w:rsid w:val="00C73F1E"/>
    <w:rsid w:val="00C740A4"/>
    <w:rsid w:val="00C74773"/>
    <w:rsid w:val="00C7576D"/>
    <w:rsid w:val="00C75DCD"/>
    <w:rsid w:val="00C767F9"/>
    <w:rsid w:val="00C770AC"/>
    <w:rsid w:val="00C77121"/>
    <w:rsid w:val="00C77156"/>
    <w:rsid w:val="00C775BE"/>
    <w:rsid w:val="00C77B02"/>
    <w:rsid w:val="00C82080"/>
    <w:rsid w:val="00C8221B"/>
    <w:rsid w:val="00C82D75"/>
    <w:rsid w:val="00C83006"/>
    <w:rsid w:val="00C8368A"/>
    <w:rsid w:val="00C836C9"/>
    <w:rsid w:val="00C84958"/>
    <w:rsid w:val="00C8676F"/>
    <w:rsid w:val="00C9127C"/>
    <w:rsid w:val="00C9156D"/>
    <w:rsid w:val="00C9245B"/>
    <w:rsid w:val="00C92FDF"/>
    <w:rsid w:val="00C9333D"/>
    <w:rsid w:val="00C943A3"/>
    <w:rsid w:val="00CA3211"/>
    <w:rsid w:val="00CA3E99"/>
    <w:rsid w:val="00CA41C0"/>
    <w:rsid w:val="00CA5230"/>
    <w:rsid w:val="00CB045C"/>
    <w:rsid w:val="00CB3723"/>
    <w:rsid w:val="00CB3945"/>
    <w:rsid w:val="00CB39EF"/>
    <w:rsid w:val="00CB3B1D"/>
    <w:rsid w:val="00CB7D53"/>
    <w:rsid w:val="00CB7D6D"/>
    <w:rsid w:val="00CC0F97"/>
    <w:rsid w:val="00CC1228"/>
    <w:rsid w:val="00CC1DEE"/>
    <w:rsid w:val="00CC2E45"/>
    <w:rsid w:val="00CC4526"/>
    <w:rsid w:val="00CC63CF"/>
    <w:rsid w:val="00CC765B"/>
    <w:rsid w:val="00CD1925"/>
    <w:rsid w:val="00CD25C0"/>
    <w:rsid w:val="00CD4B1B"/>
    <w:rsid w:val="00CD5620"/>
    <w:rsid w:val="00CD6F86"/>
    <w:rsid w:val="00CE099E"/>
    <w:rsid w:val="00CE0A0C"/>
    <w:rsid w:val="00CE1939"/>
    <w:rsid w:val="00CE25E2"/>
    <w:rsid w:val="00CE30FF"/>
    <w:rsid w:val="00CE3B2F"/>
    <w:rsid w:val="00CE72B0"/>
    <w:rsid w:val="00CE7CB1"/>
    <w:rsid w:val="00CF12F8"/>
    <w:rsid w:val="00CF2019"/>
    <w:rsid w:val="00CF42E3"/>
    <w:rsid w:val="00CF5940"/>
    <w:rsid w:val="00CF5C5A"/>
    <w:rsid w:val="00D001BF"/>
    <w:rsid w:val="00D00723"/>
    <w:rsid w:val="00D01215"/>
    <w:rsid w:val="00D024F5"/>
    <w:rsid w:val="00D0452F"/>
    <w:rsid w:val="00D04FE0"/>
    <w:rsid w:val="00D1282B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9BE"/>
    <w:rsid w:val="00D254BE"/>
    <w:rsid w:val="00D25E7F"/>
    <w:rsid w:val="00D26636"/>
    <w:rsid w:val="00D3053E"/>
    <w:rsid w:val="00D3382A"/>
    <w:rsid w:val="00D34EE4"/>
    <w:rsid w:val="00D34F03"/>
    <w:rsid w:val="00D353A9"/>
    <w:rsid w:val="00D353D9"/>
    <w:rsid w:val="00D358DF"/>
    <w:rsid w:val="00D40A05"/>
    <w:rsid w:val="00D41A04"/>
    <w:rsid w:val="00D439F0"/>
    <w:rsid w:val="00D51B49"/>
    <w:rsid w:val="00D5208A"/>
    <w:rsid w:val="00D544C2"/>
    <w:rsid w:val="00D54BF5"/>
    <w:rsid w:val="00D56276"/>
    <w:rsid w:val="00D56FAB"/>
    <w:rsid w:val="00D607A7"/>
    <w:rsid w:val="00D629DA"/>
    <w:rsid w:val="00D64CA9"/>
    <w:rsid w:val="00D64FAF"/>
    <w:rsid w:val="00D6621E"/>
    <w:rsid w:val="00D67299"/>
    <w:rsid w:val="00D67375"/>
    <w:rsid w:val="00D676AB"/>
    <w:rsid w:val="00D676CC"/>
    <w:rsid w:val="00D7106E"/>
    <w:rsid w:val="00D728A2"/>
    <w:rsid w:val="00D739F5"/>
    <w:rsid w:val="00D760BD"/>
    <w:rsid w:val="00D82BFF"/>
    <w:rsid w:val="00D84324"/>
    <w:rsid w:val="00D90356"/>
    <w:rsid w:val="00D931E5"/>
    <w:rsid w:val="00D949D5"/>
    <w:rsid w:val="00D96083"/>
    <w:rsid w:val="00D96A77"/>
    <w:rsid w:val="00D96AB8"/>
    <w:rsid w:val="00D97846"/>
    <w:rsid w:val="00D97A60"/>
    <w:rsid w:val="00DA1F34"/>
    <w:rsid w:val="00DA269E"/>
    <w:rsid w:val="00DA31FA"/>
    <w:rsid w:val="00DA3A3A"/>
    <w:rsid w:val="00DA4347"/>
    <w:rsid w:val="00DA53CC"/>
    <w:rsid w:val="00DA667D"/>
    <w:rsid w:val="00DB173D"/>
    <w:rsid w:val="00DB2EF4"/>
    <w:rsid w:val="00DB301A"/>
    <w:rsid w:val="00DB3EC3"/>
    <w:rsid w:val="00DB43D2"/>
    <w:rsid w:val="00DB46E9"/>
    <w:rsid w:val="00DB5673"/>
    <w:rsid w:val="00DB5A40"/>
    <w:rsid w:val="00DB6546"/>
    <w:rsid w:val="00DB773D"/>
    <w:rsid w:val="00DC204A"/>
    <w:rsid w:val="00DC40FC"/>
    <w:rsid w:val="00DC4865"/>
    <w:rsid w:val="00DC5ABD"/>
    <w:rsid w:val="00DC5BD0"/>
    <w:rsid w:val="00DC606F"/>
    <w:rsid w:val="00DC7C33"/>
    <w:rsid w:val="00DD00C5"/>
    <w:rsid w:val="00DD1F13"/>
    <w:rsid w:val="00DD2B94"/>
    <w:rsid w:val="00DD563C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5E0B"/>
    <w:rsid w:val="00DF693B"/>
    <w:rsid w:val="00E004C2"/>
    <w:rsid w:val="00E00D69"/>
    <w:rsid w:val="00E03318"/>
    <w:rsid w:val="00E06688"/>
    <w:rsid w:val="00E067FA"/>
    <w:rsid w:val="00E117D5"/>
    <w:rsid w:val="00E12C30"/>
    <w:rsid w:val="00E16F55"/>
    <w:rsid w:val="00E20912"/>
    <w:rsid w:val="00E230FF"/>
    <w:rsid w:val="00E232D2"/>
    <w:rsid w:val="00E242DA"/>
    <w:rsid w:val="00E2537E"/>
    <w:rsid w:val="00E26279"/>
    <w:rsid w:val="00E27EE3"/>
    <w:rsid w:val="00E30B80"/>
    <w:rsid w:val="00E3135E"/>
    <w:rsid w:val="00E3154D"/>
    <w:rsid w:val="00E31B00"/>
    <w:rsid w:val="00E31CC7"/>
    <w:rsid w:val="00E3258C"/>
    <w:rsid w:val="00E35108"/>
    <w:rsid w:val="00E37860"/>
    <w:rsid w:val="00E442B2"/>
    <w:rsid w:val="00E459E9"/>
    <w:rsid w:val="00E45D58"/>
    <w:rsid w:val="00E4701F"/>
    <w:rsid w:val="00E50556"/>
    <w:rsid w:val="00E51919"/>
    <w:rsid w:val="00E51CC2"/>
    <w:rsid w:val="00E5449E"/>
    <w:rsid w:val="00E54C21"/>
    <w:rsid w:val="00E5552E"/>
    <w:rsid w:val="00E573B0"/>
    <w:rsid w:val="00E57A60"/>
    <w:rsid w:val="00E6375C"/>
    <w:rsid w:val="00E64FDB"/>
    <w:rsid w:val="00E65474"/>
    <w:rsid w:val="00E65FEB"/>
    <w:rsid w:val="00E67519"/>
    <w:rsid w:val="00E704CA"/>
    <w:rsid w:val="00E71A38"/>
    <w:rsid w:val="00E73408"/>
    <w:rsid w:val="00E748D3"/>
    <w:rsid w:val="00E75722"/>
    <w:rsid w:val="00E76569"/>
    <w:rsid w:val="00E80E06"/>
    <w:rsid w:val="00E81CA7"/>
    <w:rsid w:val="00E81EF8"/>
    <w:rsid w:val="00E856B0"/>
    <w:rsid w:val="00E8757D"/>
    <w:rsid w:val="00E87720"/>
    <w:rsid w:val="00E90CEE"/>
    <w:rsid w:val="00E92132"/>
    <w:rsid w:val="00E9351E"/>
    <w:rsid w:val="00E93824"/>
    <w:rsid w:val="00E95A5F"/>
    <w:rsid w:val="00E96B38"/>
    <w:rsid w:val="00E97990"/>
    <w:rsid w:val="00EA2BEA"/>
    <w:rsid w:val="00EA3FB1"/>
    <w:rsid w:val="00EA7759"/>
    <w:rsid w:val="00EB21C9"/>
    <w:rsid w:val="00EB38FF"/>
    <w:rsid w:val="00EB6BBD"/>
    <w:rsid w:val="00EC08C7"/>
    <w:rsid w:val="00EC10EF"/>
    <w:rsid w:val="00EC2D63"/>
    <w:rsid w:val="00EC31A2"/>
    <w:rsid w:val="00EC62AF"/>
    <w:rsid w:val="00EC70D0"/>
    <w:rsid w:val="00EC7EAB"/>
    <w:rsid w:val="00ED0607"/>
    <w:rsid w:val="00ED169E"/>
    <w:rsid w:val="00ED2413"/>
    <w:rsid w:val="00ED3110"/>
    <w:rsid w:val="00ED4AEE"/>
    <w:rsid w:val="00ED5832"/>
    <w:rsid w:val="00EE0B63"/>
    <w:rsid w:val="00EE1718"/>
    <w:rsid w:val="00EE1E30"/>
    <w:rsid w:val="00EE24D0"/>
    <w:rsid w:val="00EE36FF"/>
    <w:rsid w:val="00EE4F17"/>
    <w:rsid w:val="00EE603A"/>
    <w:rsid w:val="00EE72A0"/>
    <w:rsid w:val="00EF0749"/>
    <w:rsid w:val="00EF1235"/>
    <w:rsid w:val="00EF1C32"/>
    <w:rsid w:val="00EF1E36"/>
    <w:rsid w:val="00EF2566"/>
    <w:rsid w:val="00EF2934"/>
    <w:rsid w:val="00EF715E"/>
    <w:rsid w:val="00EF799D"/>
    <w:rsid w:val="00F0253B"/>
    <w:rsid w:val="00F02703"/>
    <w:rsid w:val="00F0279D"/>
    <w:rsid w:val="00F06AAA"/>
    <w:rsid w:val="00F11260"/>
    <w:rsid w:val="00F11E2C"/>
    <w:rsid w:val="00F14516"/>
    <w:rsid w:val="00F16642"/>
    <w:rsid w:val="00F178D1"/>
    <w:rsid w:val="00F17C8A"/>
    <w:rsid w:val="00F22B31"/>
    <w:rsid w:val="00F25592"/>
    <w:rsid w:val="00F25A2E"/>
    <w:rsid w:val="00F25C89"/>
    <w:rsid w:val="00F25EF6"/>
    <w:rsid w:val="00F27109"/>
    <w:rsid w:val="00F32CAF"/>
    <w:rsid w:val="00F35FA0"/>
    <w:rsid w:val="00F40AB9"/>
    <w:rsid w:val="00F40AFD"/>
    <w:rsid w:val="00F41555"/>
    <w:rsid w:val="00F430E9"/>
    <w:rsid w:val="00F444A3"/>
    <w:rsid w:val="00F4531F"/>
    <w:rsid w:val="00F47C8B"/>
    <w:rsid w:val="00F50FAA"/>
    <w:rsid w:val="00F51E46"/>
    <w:rsid w:val="00F53907"/>
    <w:rsid w:val="00F5450D"/>
    <w:rsid w:val="00F54698"/>
    <w:rsid w:val="00F54D8E"/>
    <w:rsid w:val="00F55B15"/>
    <w:rsid w:val="00F57803"/>
    <w:rsid w:val="00F57FFB"/>
    <w:rsid w:val="00F645D9"/>
    <w:rsid w:val="00F6465A"/>
    <w:rsid w:val="00F65015"/>
    <w:rsid w:val="00F7162B"/>
    <w:rsid w:val="00F71D76"/>
    <w:rsid w:val="00F72485"/>
    <w:rsid w:val="00F73593"/>
    <w:rsid w:val="00F73BEC"/>
    <w:rsid w:val="00F7488E"/>
    <w:rsid w:val="00F7515B"/>
    <w:rsid w:val="00F75546"/>
    <w:rsid w:val="00F756C2"/>
    <w:rsid w:val="00F76EB1"/>
    <w:rsid w:val="00F81DF9"/>
    <w:rsid w:val="00F8353A"/>
    <w:rsid w:val="00F841FD"/>
    <w:rsid w:val="00F85341"/>
    <w:rsid w:val="00F859B3"/>
    <w:rsid w:val="00F90A54"/>
    <w:rsid w:val="00F91F37"/>
    <w:rsid w:val="00F92BCF"/>
    <w:rsid w:val="00F935A0"/>
    <w:rsid w:val="00F9539B"/>
    <w:rsid w:val="00FA0388"/>
    <w:rsid w:val="00FA04B1"/>
    <w:rsid w:val="00FA197A"/>
    <w:rsid w:val="00FA287F"/>
    <w:rsid w:val="00FA34C7"/>
    <w:rsid w:val="00FA3C66"/>
    <w:rsid w:val="00FA505C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C1CB4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6E58"/>
    <w:rsid w:val="00FD78C3"/>
    <w:rsid w:val="00FD78E1"/>
    <w:rsid w:val="00FE16B9"/>
    <w:rsid w:val="00FE2464"/>
    <w:rsid w:val="00FE3380"/>
    <w:rsid w:val="00FE6772"/>
    <w:rsid w:val="00FE67AC"/>
    <w:rsid w:val="00FE7634"/>
    <w:rsid w:val="00FF3105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0B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8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846"/>
    <w:rPr>
      <w:rFonts w:asciiTheme="majorHAnsi" w:eastAsiaTheme="majorEastAsia" w:hAnsiTheme="majorHAnsi" w:cstheme="majorBidi"/>
      <w:color w:val="365F91" w:themeColor="accent1" w:themeShade="BF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jp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23</Pages>
  <Words>3665</Words>
  <Characters>20896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138</cp:revision>
  <cp:lastPrinted>2026-05-18T07:37:00Z</cp:lastPrinted>
  <dcterms:created xsi:type="dcterms:W3CDTF">2025-11-27T04:45:00Z</dcterms:created>
  <dcterms:modified xsi:type="dcterms:W3CDTF">2026-06-10T06:44:00Z</dcterms:modified>
</cp:coreProperties>
</file>